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42" w:rsidRPr="003E19C8" w:rsidRDefault="00E96042" w:rsidP="00E96042">
      <w:pPr>
        <w:tabs>
          <w:tab w:val="left" w:pos="3285"/>
        </w:tabs>
        <w:spacing w:before="120"/>
        <w:jc w:val="center"/>
        <w:outlineLvl w:val="0"/>
        <w:rPr>
          <w:rFonts w:ascii="Arial" w:hAnsi="Arial" w:cs="Arial"/>
          <w:b/>
          <w:bCs/>
          <w:sz w:val="20"/>
          <w:szCs w:val="20"/>
        </w:rPr>
      </w:pPr>
      <w:bookmarkStart w:id="0" w:name="_GoBack"/>
      <w:bookmarkEnd w:id="0"/>
    </w:p>
    <w:p w:rsidR="00E96042" w:rsidRPr="003E19C8" w:rsidRDefault="00E96042" w:rsidP="00E96042">
      <w:pPr>
        <w:tabs>
          <w:tab w:val="left" w:pos="3285"/>
        </w:tabs>
        <w:spacing w:before="120"/>
        <w:jc w:val="center"/>
        <w:outlineLvl w:val="0"/>
        <w:rPr>
          <w:rFonts w:ascii="Arial" w:hAnsi="Arial" w:cs="Arial"/>
          <w:b/>
          <w:bCs/>
          <w:sz w:val="20"/>
          <w:szCs w:val="20"/>
        </w:rPr>
      </w:pPr>
    </w:p>
    <w:p w:rsidR="00E96042" w:rsidRPr="003E19C8" w:rsidRDefault="00E96042" w:rsidP="00E96042">
      <w:pPr>
        <w:tabs>
          <w:tab w:val="left" w:pos="3285"/>
        </w:tabs>
        <w:spacing w:before="120"/>
        <w:jc w:val="center"/>
        <w:outlineLvl w:val="0"/>
        <w:rPr>
          <w:rFonts w:ascii="Arial" w:hAnsi="Arial" w:cs="Arial"/>
          <w:b/>
          <w:bCs/>
          <w:sz w:val="20"/>
          <w:szCs w:val="2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Default="00E96042" w:rsidP="00E96042">
      <w:pPr>
        <w:tabs>
          <w:tab w:val="left" w:pos="3285"/>
        </w:tabs>
        <w:spacing w:before="120"/>
        <w:jc w:val="center"/>
        <w:outlineLvl w:val="0"/>
        <w:rPr>
          <w:rFonts w:ascii="Arial" w:hAnsi="Arial" w:cs="Arial"/>
          <w:b/>
          <w:bCs/>
          <w:sz w:val="40"/>
          <w:szCs w:val="40"/>
        </w:rPr>
      </w:pPr>
    </w:p>
    <w:p w:rsidR="00E96042" w:rsidRPr="003E19C8" w:rsidRDefault="00E96042" w:rsidP="00E96042">
      <w:pPr>
        <w:tabs>
          <w:tab w:val="left" w:pos="3285"/>
        </w:tabs>
        <w:spacing w:before="120" w:after="120"/>
        <w:jc w:val="center"/>
        <w:outlineLvl w:val="0"/>
        <w:rPr>
          <w:rFonts w:ascii="Arial" w:hAnsi="Arial" w:cs="Arial"/>
          <w:b/>
          <w:bCs/>
          <w:sz w:val="40"/>
          <w:szCs w:val="40"/>
        </w:rPr>
      </w:pPr>
      <w:r w:rsidRPr="003E19C8">
        <w:rPr>
          <w:rFonts w:ascii="Arial" w:hAnsi="Arial" w:cs="Arial"/>
          <w:b/>
          <w:bCs/>
          <w:sz w:val="40"/>
          <w:szCs w:val="40"/>
        </w:rPr>
        <w:t>SMERNICA</w:t>
      </w:r>
    </w:p>
    <w:p w:rsidR="00E96042" w:rsidRPr="003E19C8" w:rsidRDefault="00E96042" w:rsidP="00E96042">
      <w:pPr>
        <w:tabs>
          <w:tab w:val="left" w:pos="3285"/>
        </w:tabs>
        <w:spacing w:before="120" w:after="120"/>
        <w:jc w:val="center"/>
        <w:rPr>
          <w:rFonts w:ascii="Arial" w:hAnsi="Arial" w:cs="Arial"/>
          <w:b/>
          <w:bCs/>
          <w:sz w:val="40"/>
          <w:szCs w:val="40"/>
        </w:rPr>
      </w:pPr>
    </w:p>
    <w:p w:rsidR="00E96042" w:rsidRDefault="00E96042" w:rsidP="00E96042">
      <w:pPr>
        <w:tabs>
          <w:tab w:val="left" w:pos="3285"/>
        </w:tabs>
        <w:spacing w:before="120" w:after="120"/>
        <w:jc w:val="center"/>
        <w:rPr>
          <w:rFonts w:ascii="Arial" w:hAnsi="Arial" w:cs="Arial"/>
          <w:b/>
          <w:bCs/>
          <w:sz w:val="32"/>
          <w:szCs w:val="32"/>
        </w:rPr>
      </w:pPr>
      <w:r w:rsidRPr="00697DAE">
        <w:rPr>
          <w:rFonts w:ascii="Arial" w:hAnsi="Arial" w:cs="Arial"/>
          <w:b/>
          <w:bCs/>
          <w:sz w:val="32"/>
          <w:szCs w:val="32"/>
        </w:rPr>
        <w:t xml:space="preserve">o postupe pri </w:t>
      </w:r>
      <w:r>
        <w:rPr>
          <w:rFonts w:ascii="Arial" w:hAnsi="Arial" w:cs="Arial"/>
          <w:b/>
          <w:bCs/>
          <w:sz w:val="32"/>
          <w:szCs w:val="32"/>
        </w:rPr>
        <w:t>verejnom obstarávaní</w:t>
      </w:r>
      <w:r w:rsidRPr="00697DAE">
        <w:rPr>
          <w:rFonts w:ascii="Arial" w:hAnsi="Arial" w:cs="Arial"/>
          <w:b/>
          <w:bCs/>
          <w:sz w:val="32"/>
          <w:szCs w:val="32"/>
        </w:rPr>
        <w:t xml:space="preserve"> zákaziek </w:t>
      </w:r>
    </w:p>
    <w:p w:rsidR="00E96042" w:rsidRDefault="00E96042" w:rsidP="00E96042">
      <w:pPr>
        <w:tabs>
          <w:tab w:val="left" w:pos="3285"/>
        </w:tabs>
        <w:spacing w:before="120" w:after="120"/>
        <w:jc w:val="center"/>
        <w:rPr>
          <w:rFonts w:ascii="Arial" w:hAnsi="Arial" w:cs="Arial"/>
          <w:b/>
          <w:bCs/>
          <w:sz w:val="32"/>
          <w:szCs w:val="32"/>
        </w:rPr>
      </w:pPr>
    </w:p>
    <w:p w:rsidR="00E96042" w:rsidRPr="00697DAE" w:rsidRDefault="00E96042" w:rsidP="00E96042">
      <w:pPr>
        <w:tabs>
          <w:tab w:val="left" w:pos="3285"/>
        </w:tabs>
        <w:spacing w:before="120" w:after="120"/>
        <w:jc w:val="center"/>
        <w:rPr>
          <w:rFonts w:ascii="Arial" w:hAnsi="Arial" w:cs="Arial"/>
          <w:b/>
          <w:bCs/>
          <w:sz w:val="32"/>
          <w:szCs w:val="32"/>
        </w:rPr>
      </w:pPr>
      <w:r>
        <w:rPr>
          <w:rFonts w:ascii="Arial" w:hAnsi="Arial" w:cs="Arial"/>
          <w:b/>
          <w:bCs/>
          <w:sz w:val="32"/>
          <w:szCs w:val="32"/>
        </w:rPr>
        <w:t>podľa § 1 ods. 2 – 15 a</w:t>
      </w:r>
      <w:r w:rsidRPr="00697DAE">
        <w:rPr>
          <w:rFonts w:ascii="Arial" w:hAnsi="Arial" w:cs="Arial"/>
          <w:b/>
          <w:bCs/>
          <w:sz w:val="32"/>
          <w:szCs w:val="32"/>
        </w:rPr>
        <w:t xml:space="preserve"> </w:t>
      </w:r>
      <w:r>
        <w:rPr>
          <w:rFonts w:ascii="Arial" w:hAnsi="Arial" w:cs="Arial"/>
          <w:b/>
          <w:bCs/>
          <w:sz w:val="32"/>
          <w:szCs w:val="32"/>
        </w:rPr>
        <w:t>z</w:t>
      </w:r>
      <w:r w:rsidRPr="00697DAE">
        <w:rPr>
          <w:rFonts w:ascii="Arial" w:hAnsi="Arial" w:cs="Arial"/>
          <w:b/>
          <w:bCs/>
          <w:sz w:val="32"/>
          <w:szCs w:val="32"/>
        </w:rPr>
        <w:t>ákaziek s nízkou hodnotou</w:t>
      </w:r>
    </w:p>
    <w:p w:rsidR="00E96042" w:rsidRDefault="00E96042" w:rsidP="00E96042">
      <w:pPr>
        <w:tabs>
          <w:tab w:val="left" w:pos="3285"/>
        </w:tabs>
        <w:spacing w:before="120" w:after="120"/>
        <w:jc w:val="center"/>
        <w:rPr>
          <w:rFonts w:ascii="Arial" w:hAnsi="Arial" w:cs="Arial"/>
          <w:b/>
          <w:bCs/>
          <w:sz w:val="32"/>
          <w:szCs w:val="32"/>
        </w:rPr>
      </w:pPr>
    </w:p>
    <w:p w:rsidR="00E96042" w:rsidRPr="00697DAE" w:rsidRDefault="00E96042" w:rsidP="00E96042">
      <w:pPr>
        <w:tabs>
          <w:tab w:val="left" w:pos="3285"/>
        </w:tabs>
        <w:spacing w:before="120" w:after="120"/>
        <w:jc w:val="center"/>
        <w:rPr>
          <w:rFonts w:ascii="Arial" w:hAnsi="Arial" w:cs="Arial"/>
          <w:b/>
          <w:bCs/>
          <w:sz w:val="32"/>
          <w:szCs w:val="32"/>
        </w:rPr>
      </w:pPr>
      <w:r w:rsidRPr="00697DAE">
        <w:rPr>
          <w:rFonts w:ascii="Arial" w:hAnsi="Arial" w:cs="Arial"/>
          <w:b/>
          <w:bCs/>
          <w:sz w:val="32"/>
          <w:szCs w:val="32"/>
        </w:rPr>
        <w:t xml:space="preserve">platná od </w:t>
      </w:r>
      <w:r>
        <w:rPr>
          <w:rFonts w:ascii="Arial" w:hAnsi="Arial" w:cs="Arial"/>
          <w:b/>
          <w:bCs/>
          <w:sz w:val="32"/>
          <w:szCs w:val="32"/>
        </w:rPr>
        <w:t>31.3.2022</w:t>
      </w:r>
    </w:p>
    <w:p w:rsidR="00E96042" w:rsidRDefault="00E96042" w:rsidP="00E96042">
      <w:pPr>
        <w:rPr>
          <w:rFonts w:ascii="Arial" w:hAnsi="Arial" w:cs="Arial"/>
          <w:b/>
          <w:bCs/>
          <w:sz w:val="20"/>
          <w:szCs w:val="20"/>
        </w:rPr>
      </w:pPr>
    </w:p>
    <w:p w:rsidR="00E96042" w:rsidRPr="003E19C8" w:rsidRDefault="00E96042" w:rsidP="00E96042">
      <w:pPr>
        <w:rPr>
          <w:rFonts w:ascii="Arial" w:hAnsi="Arial" w:cs="Arial"/>
          <w:b/>
          <w:bCs/>
          <w:sz w:val="20"/>
          <w:szCs w:val="20"/>
        </w:rPr>
        <w:sectPr w:rsidR="00E96042" w:rsidRPr="003E19C8" w:rsidSect="00616CFC">
          <w:headerReference w:type="default" r:id="rId8"/>
          <w:footerReference w:type="default" r:id="rId9"/>
          <w:headerReference w:type="first" r:id="rId10"/>
          <w:footerReference w:type="first" r:id="rId11"/>
          <w:pgSz w:w="11906" w:h="16838"/>
          <w:pgMar w:top="1284" w:right="991" w:bottom="709" w:left="1418" w:header="709" w:footer="709" w:gutter="0"/>
          <w:cols w:space="708"/>
          <w:titlePg/>
          <w:docGrid w:linePitch="360"/>
        </w:sectPr>
      </w:pPr>
    </w:p>
    <w:p w:rsidR="00E96042" w:rsidRPr="003E19C8" w:rsidRDefault="00E96042" w:rsidP="00E96042">
      <w:pPr>
        <w:rPr>
          <w:rFonts w:ascii="Arial" w:hAnsi="Arial" w:cs="Arial"/>
          <w:b/>
          <w:bCs/>
          <w:sz w:val="20"/>
          <w:szCs w:val="20"/>
        </w:rPr>
      </w:pPr>
      <w:r w:rsidRPr="003E19C8">
        <w:rPr>
          <w:rFonts w:ascii="Arial" w:hAnsi="Arial" w:cs="Arial"/>
          <w:b/>
          <w:bCs/>
          <w:sz w:val="20"/>
          <w:szCs w:val="20"/>
        </w:rPr>
        <w:lastRenderedPageBreak/>
        <w:t>Obsah</w:t>
      </w:r>
    </w:p>
    <w:tbl>
      <w:tblPr>
        <w:tblW w:w="813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016"/>
        <w:gridCol w:w="1277"/>
      </w:tblGrid>
      <w:tr w:rsidR="00E96042" w:rsidRPr="003E19C8" w:rsidTr="00616CFC">
        <w:tc>
          <w:tcPr>
            <w:tcW w:w="839" w:type="dxa"/>
            <w:vAlign w:val="center"/>
          </w:tcPr>
          <w:p w:rsidR="00E96042" w:rsidRPr="003E19C8" w:rsidRDefault="00E96042" w:rsidP="00616CFC">
            <w:pPr>
              <w:spacing w:before="120" w:after="120"/>
              <w:rPr>
                <w:rFonts w:ascii="Arial" w:hAnsi="Arial" w:cs="Arial"/>
                <w:b/>
                <w:sz w:val="20"/>
                <w:szCs w:val="20"/>
              </w:rPr>
            </w:pPr>
            <w:r w:rsidRPr="003E19C8">
              <w:rPr>
                <w:rFonts w:ascii="Arial" w:hAnsi="Arial" w:cs="Arial"/>
                <w:b/>
                <w:sz w:val="20"/>
                <w:szCs w:val="20"/>
              </w:rPr>
              <w:t>P. č.</w:t>
            </w:r>
          </w:p>
        </w:tc>
        <w:tc>
          <w:tcPr>
            <w:tcW w:w="6016" w:type="dxa"/>
            <w:vAlign w:val="center"/>
          </w:tcPr>
          <w:p w:rsidR="00E96042" w:rsidRPr="003E19C8" w:rsidRDefault="00E96042" w:rsidP="00616CFC">
            <w:pPr>
              <w:spacing w:before="120" w:after="120"/>
              <w:rPr>
                <w:rFonts w:ascii="Arial" w:hAnsi="Arial" w:cs="Arial"/>
                <w:b/>
                <w:sz w:val="20"/>
                <w:szCs w:val="20"/>
              </w:rPr>
            </w:pPr>
            <w:r w:rsidRPr="003E19C8">
              <w:rPr>
                <w:rFonts w:ascii="Arial" w:hAnsi="Arial" w:cs="Arial"/>
                <w:b/>
                <w:sz w:val="20"/>
                <w:szCs w:val="20"/>
              </w:rPr>
              <w:t>Názov</w:t>
            </w:r>
          </w:p>
        </w:tc>
        <w:tc>
          <w:tcPr>
            <w:tcW w:w="1277" w:type="dxa"/>
            <w:vAlign w:val="center"/>
          </w:tcPr>
          <w:p w:rsidR="00E96042" w:rsidRPr="003E19C8" w:rsidRDefault="00E96042" w:rsidP="00616CFC">
            <w:pPr>
              <w:spacing w:before="120" w:after="120"/>
              <w:rPr>
                <w:rFonts w:ascii="Arial" w:hAnsi="Arial" w:cs="Arial"/>
                <w:b/>
                <w:sz w:val="20"/>
                <w:szCs w:val="20"/>
              </w:rPr>
            </w:pPr>
            <w:r w:rsidRPr="003E19C8">
              <w:rPr>
                <w:rFonts w:ascii="Arial" w:hAnsi="Arial" w:cs="Arial"/>
                <w:b/>
                <w:sz w:val="20"/>
                <w:szCs w:val="20"/>
              </w:rPr>
              <w:t>Strana</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I Úvodné ustanovenie</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2</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II Finančné limity a určenie PHZ</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2</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III Postup pri obstarávaní zákaziek s nízkou hodnotou</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4</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IV Podlimitné bežne dostupné zákazky</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6</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V Výberové kritériá pri ZNH</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7</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VI Rozsah dokumentácie ZNH</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8</w:t>
            </w:r>
          </w:p>
        </w:tc>
      </w:tr>
      <w:tr w:rsidR="00E96042" w:rsidRPr="003E19C8" w:rsidTr="00616CFC">
        <w:tc>
          <w:tcPr>
            <w:tcW w:w="839" w:type="dxa"/>
          </w:tcPr>
          <w:p w:rsidR="00E96042" w:rsidRPr="003E19C8" w:rsidRDefault="00E96042" w:rsidP="00616CFC">
            <w:pPr>
              <w:numPr>
                <w:ilvl w:val="0"/>
                <w:numId w:val="8"/>
              </w:num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Článok VII Záverečné ustanovenia</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9</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Prílohy</w:t>
            </w: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1 Sociálne služby a iné osobitné služby</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10</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b/>
                <w:sz w:val="20"/>
                <w:szCs w:val="20"/>
              </w:rPr>
            </w:pPr>
            <w:r w:rsidRPr="003E19C8">
              <w:rPr>
                <w:rFonts w:ascii="Arial" w:hAnsi="Arial" w:cs="Arial"/>
                <w:sz w:val="20"/>
                <w:szCs w:val="20"/>
              </w:rPr>
              <w:t>2 Test bežnej dostupnosti</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14</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3 Pries</w:t>
            </w:r>
            <w:r>
              <w:rPr>
                <w:rFonts w:ascii="Arial" w:hAnsi="Arial" w:cs="Arial"/>
                <w:sz w:val="20"/>
                <w:szCs w:val="20"/>
              </w:rPr>
              <w:t>kum trhu za účelom zistenia PHZ</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15</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Pr>
                <w:rFonts w:ascii="Arial" w:hAnsi="Arial" w:cs="Arial"/>
                <w:sz w:val="20"/>
                <w:szCs w:val="20"/>
              </w:rPr>
              <w:t>4</w:t>
            </w:r>
            <w:r w:rsidRPr="003E19C8">
              <w:rPr>
                <w:rFonts w:ascii="Arial" w:hAnsi="Arial" w:cs="Arial"/>
                <w:sz w:val="20"/>
                <w:szCs w:val="20"/>
              </w:rPr>
              <w:t xml:space="preserve"> Plán nákupov vzor</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19</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Pr>
                <w:rFonts w:ascii="Arial" w:hAnsi="Arial" w:cs="Arial"/>
                <w:sz w:val="20"/>
                <w:szCs w:val="20"/>
              </w:rPr>
              <w:t>5</w:t>
            </w:r>
            <w:r w:rsidRPr="003E19C8">
              <w:rPr>
                <w:rFonts w:ascii="Arial" w:hAnsi="Arial" w:cs="Arial"/>
                <w:sz w:val="20"/>
                <w:szCs w:val="20"/>
              </w:rPr>
              <w:t xml:space="preserve"> Zápisnica o</w:t>
            </w:r>
            <w:r>
              <w:rPr>
                <w:rFonts w:ascii="Arial" w:hAnsi="Arial" w:cs="Arial"/>
                <w:sz w:val="20"/>
                <w:szCs w:val="20"/>
              </w:rPr>
              <w:t> hodnotení ponúk ZNH/Záznam z prieskumu trhu</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24</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Pr>
                <w:rFonts w:ascii="Arial" w:hAnsi="Arial" w:cs="Arial"/>
                <w:sz w:val="20"/>
                <w:szCs w:val="20"/>
              </w:rPr>
              <w:t>6</w:t>
            </w:r>
            <w:r w:rsidRPr="003E19C8">
              <w:rPr>
                <w:rFonts w:ascii="Arial" w:hAnsi="Arial" w:cs="Arial"/>
                <w:sz w:val="20"/>
                <w:szCs w:val="20"/>
              </w:rPr>
              <w:t xml:space="preserve"> Prípravné trhové konzultácie</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27</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Pr>
                <w:rFonts w:ascii="Arial" w:hAnsi="Arial" w:cs="Arial"/>
                <w:sz w:val="20"/>
                <w:szCs w:val="20"/>
              </w:rPr>
              <w:t>7</w:t>
            </w:r>
            <w:r w:rsidRPr="003E19C8">
              <w:rPr>
                <w:rFonts w:ascii="Arial" w:hAnsi="Arial" w:cs="Arial"/>
                <w:sz w:val="20"/>
                <w:szCs w:val="20"/>
              </w:rPr>
              <w:t xml:space="preserve"> Konflikt záujmov</w:t>
            </w:r>
          </w:p>
        </w:tc>
        <w:tc>
          <w:tcPr>
            <w:tcW w:w="1277"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28</w:t>
            </w:r>
          </w:p>
        </w:tc>
      </w:tr>
      <w:tr w:rsidR="00E96042" w:rsidRPr="003E19C8" w:rsidTr="00616CFC">
        <w:tc>
          <w:tcPr>
            <w:tcW w:w="839" w:type="dxa"/>
          </w:tcPr>
          <w:p w:rsidR="00E96042" w:rsidRPr="003E19C8" w:rsidRDefault="00E96042" w:rsidP="00616CFC">
            <w:pPr>
              <w:spacing w:before="120"/>
              <w:rPr>
                <w:rFonts w:ascii="Arial" w:hAnsi="Arial" w:cs="Arial"/>
                <w:sz w:val="20"/>
                <w:szCs w:val="20"/>
              </w:rPr>
            </w:pPr>
          </w:p>
        </w:tc>
        <w:tc>
          <w:tcPr>
            <w:tcW w:w="6016" w:type="dxa"/>
          </w:tcPr>
          <w:p w:rsidR="00E96042" w:rsidRPr="003E19C8" w:rsidRDefault="00E96042" w:rsidP="00616CFC">
            <w:pPr>
              <w:spacing w:before="120"/>
              <w:rPr>
                <w:rFonts w:ascii="Arial" w:hAnsi="Arial" w:cs="Arial"/>
                <w:sz w:val="20"/>
                <w:szCs w:val="20"/>
              </w:rPr>
            </w:pPr>
            <w:r>
              <w:rPr>
                <w:rFonts w:ascii="Arial" w:hAnsi="Arial" w:cs="Arial"/>
                <w:sz w:val="20"/>
                <w:szCs w:val="20"/>
              </w:rPr>
              <w:t>8</w:t>
            </w:r>
            <w:r w:rsidRPr="003E19C8">
              <w:rPr>
                <w:rFonts w:ascii="Arial" w:hAnsi="Arial" w:cs="Arial"/>
                <w:sz w:val="20"/>
                <w:szCs w:val="20"/>
              </w:rPr>
              <w:t xml:space="preserve"> Čestné vyhlásenie o zákaze účasti vo </w:t>
            </w:r>
            <w:proofErr w:type="spellStart"/>
            <w:r w:rsidRPr="003E19C8">
              <w:rPr>
                <w:rFonts w:ascii="Arial" w:hAnsi="Arial" w:cs="Arial"/>
                <w:sz w:val="20"/>
                <w:szCs w:val="20"/>
              </w:rPr>
              <w:t>VO</w:t>
            </w:r>
            <w:proofErr w:type="spellEnd"/>
          </w:p>
        </w:tc>
        <w:tc>
          <w:tcPr>
            <w:tcW w:w="1277" w:type="dxa"/>
          </w:tcPr>
          <w:p w:rsidR="00E96042" w:rsidRPr="003E19C8" w:rsidRDefault="00E96042" w:rsidP="00616CFC">
            <w:pPr>
              <w:spacing w:before="120"/>
              <w:rPr>
                <w:rFonts w:ascii="Arial" w:hAnsi="Arial" w:cs="Arial"/>
                <w:sz w:val="20"/>
                <w:szCs w:val="20"/>
              </w:rPr>
            </w:pPr>
            <w:r>
              <w:rPr>
                <w:rFonts w:ascii="Arial" w:hAnsi="Arial" w:cs="Arial"/>
                <w:sz w:val="20"/>
                <w:szCs w:val="20"/>
              </w:rPr>
              <w:t>30</w:t>
            </w:r>
          </w:p>
        </w:tc>
      </w:tr>
    </w:tbl>
    <w:p w:rsidR="00E96042" w:rsidRPr="003E19C8"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Článok 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Úvodné ustanovenie</w:t>
      </w:r>
    </w:p>
    <w:p w:rsidR="00E96042" w:rsidRPr="003E19C8" w:rsidRDefault="00E96042" w:rsidP="00E96042">
      <w:pPr>
        <w:tabs>
          <w:tab w:val="left" w:pos="0"/>
        </w:tabs>
        <w:spacing w:before="120"/>
        <w:jc w:val="both"/>
        <w:rPr>
          <w:rFonts w:ascii="Arial" w:hAnsi="Arial" w:cs="Arial"/>
          <w:b/>
          <w:sz w:val="20"/>
          <w:szCs w:val="20"/>
        </w:rPr>
      </w:pPr>
      <w:r w:rsidRPr="003E19C8">
        <w:rPr>
          <w:rFonts w:ascii="Arial" w:hAnsi="Arial" w:cs="Arial"/>
          <w:b/>
          <w:sz w:val="20"/>
          <w:szCs w:val="20"/>
        </w:rPr>
        <w:t>1.1</w:t>
      </w:r>
      <w:r w:rsidRPr="003E19C8">
        <w:rPr>
          <w:rFonts w:ascii="Arial" w:hAnsi="Arial" w:cs="Arial"/>
          <w:b/>
          <w:sz w:val="20"/>
          <w:szCs w:val="20"/>
        </w:rPr>
        <w:tab/>
        <w:t>Úvodné ustanovenie</w:t>
      </w:r>
    </w:p>
    <w:p w:rsidR="00E96042" w:rsidRPr="003E19C8" w:rsidRDefault="00E96042" w:rsidP="00E96042">
      <w:pPr>
        <w:tabs>
          <w:tab w:val="left" w:pos="709"/>
        </w:tabs>
        <w:spacing w:before="120"/>
        <w:ind w:left="720"/>
        <w:rPr>
          <w:rFonts w:ascii="Arial" w:hAnsi="Arial" w:cs="Arial"/>
          <w:bCs/>
          <w:sz w:val="20"/>
          <w:szCs w:val="20"/>
        </w:rPr>
      </w:pPr>
      <w:r w:rsidRPr="003E19C8">
        <w:rPr>
          <w:rFonts w:ascii="Arial" w:hAnsi="Arial" w:cs="Arial"/>
          <w:bCs/>
          <w:sz w:val="20"/>
          <w:szCs w:val="20"/>
        </w:rPr>
        <w:t xml:space="preserve">Táto smernica upravuje postupy obstarávania zákaziek na dodanie tovaru, zákaziek na poskytnutie služieb a zákaziek na uskutočnenie stavebných prác </w:t>
      </w:r>
      <w:r>
        <w:rPr>
          <w:rFonts w:ascii="Arial" w:hAnsi="Arial" w:cs="Arial"/>
          <w:bCs/>
          <w:sz w:val="20"/>
          <w:szCs w:val="20"/>
        </w:rPr>
        <w:t xml:space="preserve">v nadväznosti na ustanovenia zákona č. 343/2015 </w:t>
      </w:r>
      <w:proofErr w:type="spellStart"/>
      <w:r>
        <w:rPr>
          <w:rFonts w:ascii="Arial" w:hAnsi="Arial" w:cs="Arial"/>
          <w:bCs/>
          <w:sz w:val="20"/>
          <w:szCs w:val="20"/>
        </w:rPr>
        <w:t>Z.z</w:t>
      </w:r>
      <w:proofErr w:type="spellEnd"/>
      <w:r>
        <w:rPr>
          <w:rFonts w:ascii="Arial" w:hAnsi="Arial" w:cs="Arial"/>
          <w:bCs/>
          <w:sz w:val="20"/>
          <w:szCs w:val="20"/>
        </w:rPr>
        <w:t xml:space="preserve">. v znení neskorších predpisov (ďalej len zákon) </w:t>
      </w:r>
      <w:r w:rsidRPr="003E19C8">
        <w:rPr>
          <w:rFonts w:ascii="Arial" w:hAnsi="Arial" w:cs="Arial"/>
          <w:bCs/>
          <w:sz w:val="20"/>
          <w:szCs w:val="20"/>
        </w:rPr>
        <w:t xml:space="preserve">§ 1 ods. </w:t>
      </w:r>
      <w:r>
        <w:rPr>
          <w:rFonts w:ascii="Arial" w:hAnsi="Arial" w:cs="Arial"/>
          <w:bCs/>
          <w:sz w:val="20"/>
          <w:szCs w:val="20"/>
        </w:rPr>
        <w:t>2 až</w:t>
      </w:r>
      <w:r w:rsidRPr="003E19C8">
        <w:rPr>
          <w:rFonts w:ascii="Arial" w:hAnsi="Arial" w:cs="Arial"/>
          <w:bCs/>
          <w:sz w:val="20"/>
          <w:szCs w:val="20"/>
        </w:rPr>
        <w:t>1</w:t>
      </w:r>
      <w:r>
        <w:rPr>
          <w:rFonts w:ascii="Arial" w:hAnsi="Arial" w:cs="Arial"/>
          <w:bCs/>
          <w:sz w:val="20"/>
          <w:szCs w:val="20"/>
        </w:rPr>
        <w:t xml:space="preserve">5 </w:t>
      </w:r>
      <w:r w:rsidRPr="003E19C8">
        <w:rPr>
          <w:rFonts w:ascii="Arial" w:hAnsi="Arial" w:cs="Arial"/>
          <w:bCs/>
          <w:sz w:val="20"/>
          <w:szCs w:val="20"/>
        </w:rPr>
        <w:t xml:space="preserve">a § </w:t>
      </w:r>
      <w:r>
        <w:rPr>
          <w:rFonts w:ascii="Arial" w:hAnsi="Arial" w:cs="Arial"/>
          <w:bCs/>
          <w:sz w:val="20"/>
          <w:szCs w:val="20"/>
        </w:rPr>
        <w:t>117.</w:t>
      </w:r>
    </w:p>
    <w:p w:rsidR="00E96042" w:rsidRPr="003E19C8" w:rsidRDefault="00E96042" w:rsidP="00E96042">
      <w:pPr>
        <w:tabs>
          <w:tab w:val="left" w:pos="709"/>
        </w:tabs>
        <w:spacing w:before="120"/>
        <w:ind w:left="720"/>
        <w:rPr>
          <w:rFonts w:ascii="Arial" w:hAnsi="Arial" w:cs="Arial"/>
          <w:bCs/>
          <w:sz w:val="20"/>
          <w:szCs w:val="20"/>
        </w:rPr>
      </w:pPr>
      <w:r w:rsidRPr="003E19C8">
        <w:rPr>
          <w:rFonts w:ascii="Arial" w:hAnsi="Arial" w:cs="Arial"/>
          <w:bCs/>
          <w:sz w:val="20"/>
          <w:szCs w:val="20"/>
        </w:rPr>
        <w:t>Smernica zároveň určuje vecné položky a finančné limity v nadväznosti na použitý postup, spôsob získavania informácií o predmete verejného obstarávania a o predpokladanej hodnote zákazky a špecifikuje obsah dokumentácie o verejnom obstarávaní pri uvedených zákazkách.</w:t>
      </w:r>
    </w:p>
    <w:p w:rsidR="00E96042" w:rsidRPr="003E19C8" w:rsidRDefault="00E96042" w:rsidP="00E96042">
      <w:pPr>
        <w:tabs>
          <w:tab w:val="left" w:pos="709"/>
        </w:tabs>
        <w:spacing w:before="120"/>
        <w:ind w:left="720"/>
        <w:rPr>
          <w:rFonts w:ascii="Arial" w:hAnsi="Arial" w:cs="Arial"/>
          <w:bCs/>
          <w:sz w:val="20"/>
          <w:szCs w:val="20"/>
        </w:rPr>
      </w:pPr>
      <w:r w:rsidRPr="003E19C8">
        <w:rPr>
          <w:rFonts w:ascii="Arial" w:hAnsi="Arial" w:cs="Arial"/>
          <w:bCs/>
          <w:sz w:val="20"/>
          <w:szCs w:val="20"/>
        </w:rPr>
        <w:t>Pod pojmom verejný obstarávateľ sa rozumie štatutárny zástupca alebo oprávnená osoba konať v mene verejného obstarávateľa.</w:t>
      </w:r>
    </w:p>
    <w:p w:rsidR="00E96042" w:rsidRPr="00971445" w:rsidRDefault="00E96042" w:rsidP="00E96042">
      <w:pPr>
        <w:tabs>
          <w:tab w:val="left" w:pos="709"/>
        </w:tabs>
        <w:spacing w:before="120"/>
        <w:ind w:left="720"/>
        <w:rPr>
          <w:rFonts w:ascii="Arial" w:hAnsi="Arial" w:cs="Arial"/>
          <w:sz w:val="20"/>
          <w:szCs w:val="20"/>
        </w:rPr>
      </w:pPr>
      <w:r w:rsidRPr="003E19C8">
        <w:rPr>
          <w:rFonts w:ascii="Arial" w:hAnsi="Arial" w:cs="Arial"/>
          <w:bCs/>
          <w:sz w:val="20"/>
          <w:szCs w:val="20"/>
        </w:rPr>
        <w:t>Ve</w:t>
      </w:r>
      <w:r w:rsidRPr="003E19C8">
        <w:rPr>
          <w:rFonts w:ascii="Arial" w:hAnsi="Arial" w:cs="Arial"/>
          <w:sz w:val="20"/>
          <w:szCs w:val="20"/>
        </w:rPr>
        <w:t xml:space="preserve">rejný obstarávateľ je definovaný v § 7 ods. 1 </w:t>
      </w:r>
      <w:r w:rsidRPr="00971445">
        <w:rPr>
          <w:rFonts w:ascii="Arial" w:hAnsi="Arial" w:cs="Arial"/>
          <w:sz w:val="20"/>
          <w:szCs w:val="20"/>
        </w:rPr>
        <w:t>písm. d).</w:t>
      </w:r>
    </w:p>
    <w:p w:rsidR="00E96042" w:rsidRPr="003E19C8" w:rsidRDefault="00E96042" w:rsidP="00E96042">
      <w:pPr>
        <w:tabs>
          <w:tab w:val="left" w:pos="0"/>
        </w:tabs>
        <w:spacing w:before="120"/>
        <w:jc w:val="both"/>
        <w:rPr>
          <w:rFonts w:ascii="Arial" w:hAnsi="Arial" w:cs="Arial"/>
          <w:b/>
          <w:sz w:val="20"/>
          <w:szCs w:val="20"/>
        </w:rPr>
      </w:pPr>
      <w:r w:rsidRPr="003E19C8">
        <w:rPr>
          <w:rFonts w:ascii="Arial" w:hAnsi="Arial" w:cs="Arial"/>
          <w:b/>
          <w:sz w:val="20"/>
          <w:szCs w:val="20"/>
        </w:rPr>
        <w:t>1.2</w:t>
      </w:r>
      <w:r w:rsidRPr="003E19C8">
        <w:rPr>
          <w:rFonts w:ascii="Arial" w:hAnsi="Arial" w:cs="Arial"/>
          <w:b/>
          <w:sz w:val="20"/>
          <w:szCs w:val="20"/>
        </w:rPr>
        <w:tab/>
        <w:t>Skratky</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CP</w:t>
      </w:r>
      <w:r w:rsidRPr="003E19C8">
        <w:rPr>
          <w:rFonts w:ascii="Arial" w:hAnsi="Arial" w:cs="Arial"/>
          <w:sz w:val="20"/>
          <w:szCs w:val="20"/>
        </w:rPr>
        <w:tab/>
        <w:t>cenová ponuka</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DPH</w:t>
      </w:r>
      <w:r w:rsidRPr="003E19C8">
        <w:rPr>
          <w:rFonts w:ascii="Arial" w:hAnsi="Arial" w:cs="Arial"/>
          <w:sz w:val="20"/>
          <w:szCs w:val="20"/>
        </w:rPr>
        <w:tab/>
        <w:t>daň z pridanej hodnoty</w:t>
      </w:r>
    </w:p>
    <w:p w:rsidR="00E96042"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LPP</w:t>
      </w:r>
      <w:r w:rsidRPr="003E19C8">
        <w:rPr>
          <w:rFonts w:ascii="Arial" w:hAnsi="Arial" w:cs="Arial"/>
          <w:sz w:val="20"/>
          <w:szCs w:val="20"/>
        </w:rPr>
        <w:tab/>
        <w:t>lehota na predkladanie ponúk</w:t>
      </w:r>
    </w:p>
    <w:p w:rsidR="00E96042" w:rsidRDefault="00E96042" w:rsidP="00E96042">
      <w:pPr>
        <w:tabs>
          <w:tab w:val="left" w:pos="709"/>
        </w:tabs>
        <w:spacing w:before="120"/>
        <w:ind w:left="720"/>
        <w:rPr>
          <w:rFonts w:ascii="Arial" w:hAnsi="Arial" w:cs="Arial"/>
          <w:sz w:val="20"/>
          <w:szCs w:val="20"/>
        </w:rPr>
      </w:pPr>
      <w:r>
        <w:rPr>
          <w:rFonts w:ascii="Arial" w:hAnsi="Arial" w:cs="Arial"/>
          <w:sz w:val="20"/>
          <w:szCs w:val="20"/>
        </w:rPr>
        <w:t>P</w:t>
      </w:r>
      <w:r>
        <w:rPr>
          <w:rFonts w:ascii="Arial" w:hAnsi="Arial" w:cs="Arial"/>
          <w:sz w:val="20"/>
          <w:szCs w:val="20"/>
        </w:rPr>
        <w:tab/>
        <w:t>práca</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PHZ</w:t>
      </w:r>
      <w:r w:rsidRPr="003E19C8">
        <w:rPr>
          <w:rFonts w:ascii="Arial" w:hAnsi="Arial" w:cs="Arial"/>
          <w:sz w:val="20"/>
          <w:szCs w:val="20"/>
        </w:rPr>
        <w:tab/>
        <w:t>predpokladaná hodnota zákazky</w:t>
      </w:r>
    </w:p>
    <w:p w:rsidR="00E96042" w:rsidRPr="003E19C8" w:rsidRDefault="00E96042" w:rsidP="00E96042">
      <w:pPr>
        <w:tabs>
          <w:tab w:val="left" w:pos="709"/>
        </w:tabs>
        <w:spacing w:before="120"/>
        <w:ind w:left="720"/>
        <w:rPr>
          <w:rFonts w:ascii="Arial" w:hAnsi="Arial" w:cs="Arial"/>
          <w:sz w:val="20"/>
          <w:szCs w:val="20"/>
        </w:rPr>
      </w:pPr>
      <w:r>
        <w:rPr>
          <w:rFonts w:ascii="Arial" w:hAnsi="Arial" w:cs="Arial"/>
          <w:sz w:val="20"/>
          <w:szCs w:val="20"/>
        </w:rPr>
        <w:t>S</w:t>
      </w:r>
      <w:r>
        <w:rPr>
          <w:rFonts w:ascii="Arial" w:hAnsi="Arial" w:cs="Arial"/>
          <w:sz w:val="20"/>
          <w:szCs w:val="20"/>
        </w:rPr>
        <w:tab/>
        <w:t>služba</w:t>
      </w:r>
    </w:p>
    <w:p w:rsidR="00E96042" w:rsidRDefault="00E96042" w:rsidP="00E96042">
      <w:pPr>
        <w:tabs>
          <w:tab w:val="left" w:pos="709"/>
        </w:tabs>
        <w:spacing w:before="120"/>
        <w:ind w:left="720"/>
        <w:rPr>
          <w:rFonts w:ascii="Arial" w:hAnsi="Arial" w:cs="Arial"/>
          <w:sz w:val="20"/>
          <w:szCs w:val="20"/>
        </w:rPr>
      </w:pPr>
      <w:r>
        <w:rPr>
          <w:rFonts w:ascii="Arial" w:hAnsi="Arial" w:cs="Arial"/>
          <w:sz w:val="20"/>
          <w:szCs w:val="20"/>
        </w:rPr>
        <w:t>T</w:t>
      </w:r>
      <w:r>
        <w:rPr>
          <w:rFonts w:ascii="Arial" w:hAnsi="Arial" w:cs="Arial"/>
          <w:sz w:val="20"/>
          <w:szCs w:val="20"/>
        </w:rPr>
        <w:tab/>
        <w:t>tovar</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ÚVO</w:t>
      </w:r>
      <w:r w:rsidRPr="003E19C8">
        <w:rPr>
          <w:rFonts w:ascii="Arial" w:hAnsi="Arial" w:cs="Arial"/>
          <w:sz w:val="20"/>
          <w:szCs w:val="20"/>
        </w:rPr>
        <w:tab/>
        <w:t>Úrad pre verejné obstarávanie</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VO</w:t>
      </w:r>
      <w:r w:rsidRPr="003E19C8">
        <w:rPr>
          <w:rFonts w:ascii="Arial" w:hAnsi="Arial" w:cs="Arial"/>
          <w:sz w:val="20"/>
          <w:szCs w:val="20"/>
        </w:rPr>
        <w:tab/>
        <w:t>verejné obstarávanie</w:t>
      </w:r>
    </w:p>
    <w:p w:rsidR="00E96042" w:rsidRPr="003E19C8" w:rsidRDefault="00E96042" w:rsidP="00E96042">
      <w:pPr>
        <w:tabs>
          <w:tab w:val="left" w:pos="709"/>
        </w:tabs>
        <w:spacing w:before="120"/>
        <w:ind w:left="720"/>
        <w:rPr>
          <w:rFonts w:ascii="Arial" w:hAnsi="Arial" w:cs="Arial"/>
          <w:sz w:val="20"/>
          <w:szCs w:val="20"/>
        </w:rPr>
      </w:pPr>
      <w:r>
        <w:rPr>
          <w:rFonts w:ascii="Arial" w:hAnsi="Arial" w:cs="Arial"/>
          <w:sz w:val="20"/>
          <w:szCs w:val="20"/>
        </w:rPr>
        <w:t>VZZ</w:t>
      </w:r>
      <w:r w:rsidRPr="003E19C8">
        <w:rPr>
          <w:rFonts w:ascii="Arial" w:hAnsi="Arial" w:cs="Arial"/>
          <w:sz w:val="20"/>
          <w:szCs w:val="20"/>
        </w:rPr>
        <w:tab/>
      </w:r>
      <w:r>
        <w:rPr>
          <w:rFonts w:ascii="Arial" w:hAnsi="Arial" w:cs="Arial"/>
          <w:sz w:val="20"/>
          <w:szCs w:val="20"/>
        </w:rPr>
        <w:t>výnimka zo zákona</w:t>
      </w:r>
    </w:p>
    <w:p w:rsidR="00E96042" w:rsidRPr="003E19C8" w:rsidRDefault="00E96042" w:rsidP="00E96042">
      <w:pPr>
        <w:tabs>
          <w:tab w:val="left" w:pos="709"/>
        </w:tabs>
        <w:spacing w:before="120"/>
        <w:ind w:left="720"/>
        <w:rPr>
          <w:rFonts w:ascii="Arial" w:hAnsi="Arial" w:cs="Arial"/>
          <w:sz w:val="20"/>
          <w:szCs w:val="20"/>
        </w:rPr>
      </w:pPr>
      <w:r w:rsidRPr="003E19C8">
        <w:rPr>
          <w:rFonts w:ascii="Arial" w:hAnsi="Arial" w:cs="Arial"/>
          <w:sz w:val="20"/>
          <w:szCs w:val="20"/>
        </w:rPr>
        <w:t>ZNH</w:t>
      </w:r>
      <w:r w:rsidRPr="003E19C8">
        <w:rPr>
          <w:rFonts w:ascii="Arial" w:hAnsi="Arial" w:cs="Arial"/>
          <w:sz w:val="20"/>
          <w:szCs w:val="20"/>
        </w:rPr>
        <w:tab/>
        <w:t>zákazka s nízkou hodnotou</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lastRenderedPageBreak/>
        <w:t xml:space="preserve">Článok </w:t>
      </w:r>
      <w:r>
        <w:rPr>
          <w:rFonts w:ascii="Arial" w:hAnsi="Arial" w:cs="Arial"/>
          <w:b/>
          <w:bCs/>
          <w:sz w:val="20"/>
          <w:szCs w:val="20"/>
        </w:rPr>
        <w:t>II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Finančné limity v € a určenie PHZ</w:t>
      </w:r>
    </w:p>
    <w:p w:rsidR="00E96042" w:rsidRPr="003E19C8" w:rsidRDefault="00E96042" w:rsidP="00E96042">
      <w:pPr>
        <w:numPr>
          <w:ilvl w:val="0"/>
          <w:numId w:val="4"/>
        </w:numPr>
        <w:tabs>
          <w:tab w:val="left" w:pos="709"/>
        </w:tabs>
        <w:spacing w:before="120"/>
        <w:ind w:hanging="720"/>
        <w:rPr>
          <w:rFonts w:ascii="Arial" w:hAnsi="Arial" w:cs="Arial"/>
          <w:b/>
          <w:bCs/>
          <w:sz w:val="20"/>
          <w:szCs w:val="20"/>
        </w:rPr>
      </w:pPr>
      <w:r w:rsidRPr="003E19C8">
        <w:rPr>
          <w:rFonts w:ascii="Arial" w:hAnsi="Arial" w:cs="Arial"/>
          <w:b/>
          <w:bCs/>
          <w:sz w:val="20"/>
          <w:szCs w:val="20"/>
        </w:rPr>
        <w:t>Zákazky, na ktoré sa zákon nevzťahuje</w:t>
      </w:r>
    </w:p>
    <w:p w:rsidR="00E96042" w:rsidRPr="003E19C8" w:rsidRDefault="00E96042" w:rsidP="00E96042">
      <w:pPr>
        <w:tabs>
          <w:tab w:val="left" w:pos="709"/>
        </w:tabs>
        <w:spacing w:before="120"/>
        <w:ind w:left="720"/>
        <w:rPr>
          <w:rFonts w:ascii="Arial" w:hAnsi="Arial" w:cs="Arial"/>
          <w:bCs/>
          <w:sz w:val="20"/>
          <w:szCs w:val="20"/>
        </w:rPr>
      </w:pPr>
      <w:r w:rsidRPr="003E19C8">
        <w:rPr>
          <w:rFonts w:ascii="Arial" w:hAnsi="Arial" w:cs="Arial"/>
          <w:bCs/>
          <w:sz w:val="20"/>
          <w:szCs w:val="20"/>
        </w:rPr>
        <w:t>Zákon o verejnom obstarávaní sa podľa § 1 ods. 1</w:t>
      </w:r>
      <w:r>
        <w:rPr>
          <w:rFonts w:ascii="Arial" w:hAnsi="Arial" w:cs="Arial"/>
          <w:bCs/>
          <w:sz w:val="20"/>
          <w:szCs w:val="20"/>
        </w:rPr>
        <w:t xml:space="preserve">5 </w:t>
      </w:r>
      <w:r w:rsidRPr="003E19C8">
        <w:rPr>
          <w:rFonts w:ascii="Arial" w:hAnsi="Arial" w:cs="Arial"/>
          <w:bCs/>
          <w:sz w:val="20"/>
          <w:szCs w:val="20"/>
        </w:rPr>
        <w:t>nevzťahuje na zákazky s pre</w:t>
      </w:r>
      <w:r>
        <w:rPr>
          <w:rFonts w:ascii="Arial" w:hAnsi="Arial" w:cs="Arial"/>
          <w:bCs/>
          <w:sz w:val="20"/>
          <w:szCs w:val="20"/>
        </w:rPr>
        <w:t>dpokladanou hodnotou do 10</w:t>
      </w:r>
      <w:r w:rsidRPr="003E19C8">
        <w:rPr>
          <w:rFonts w:ascii="Arial" w:hAnsi="Arial" w:cs="Arial"/>
          <w:bCs/>
          <w:sz w:val="20"/>
          <w:szCs w:val="20"/>
        </w:rPr>
        <w:t xml:space="preserve">.000.- € bez DPH (tzv. </w:t>
      </w:r>
      <w:r>
        <w:rPr>
          <w:rFonts w:ascii="Arial" w:hAnsi="Arial" w:cs="Arial"/>
          <w:bCs/>
          <w:sz w:val="20"/>
          <w:szCs w:val="20"/>
        </w:rPr>
        <w:t>výnimky zo zákona</w:t>
      </w:r>
      <w:r w:rsidRPr="003E19C8">
        <w:rPr>
          <w:rFonts w:ascii="Arial" w:hAnsi="Arial" w:cs="Arial"/>
          <w:bCs/>
          <w:sz w:val="20"/>
          <w:szCs w:val="20"/>
        </w:rPr>
        <w:t>).</w:t>
      </w:r>
    </w:p>
    <w:p w:rsidR="00E96042" w:rsidRDefault="00E96042" w:rsidP="00E96042">
      <w:pPr>
        <w:tabs>
          <w:tab w:val="left" w:pos="709"/>
        </w:tabs>
        <w:spacing w:before="120"/>
        <w:ind w:left="720"/>
        <w:rPr>
          <w:rFonts w:ascii="Arial" w:hAnsi="Arial" w:cs="Arial"/>
          <w:bCs/>
          <w:sz w:val="20"/>
          <w:szCs w:val="20"/>
        </w:rPr>
      </w:pPr>
      <w:r w:rsidRPr="003E19C8">
        <w:rPr>
          <w:rFonts w:ascii="Arial" w:hAnsi="Arial" w:cs="Arial"/>
          <w:bCs/>
          <w:sz w:val="20"/>
          <w:szCs w:val="20"/>
        </w:rPr>
        <w:t>Zákon o verejnom obstarávaní podľa § 1 ods. 12</w:t>
      </w:r>
      <w:r>
        <w:rPr>
          <w:rFonts w:ascii="Arial" w:hAnsi="Arial" w:cs="Arial"/>
          <w:bCs/>
          <w:sz w:val="20"/>
          <w:szCs w:val="20"/>
        </w:rPr>
        <w:t xml:space="preserve"> a 14 </w:t>
      </w:r>
      <w:r w:rsidRPr="003E19C8">
        <w:rPr>
          <w:rFonts w:ascii="Arial" w:hAnsi="Arial" w:cs="Arial"/>
          <w:bCs/>
          <w:sz w:val="20"/>
          <w:szCs w:val="20"/>
        </w:rPr>
        <w:t xml:space="preserve">obsahuje </w:t>
      </w:r>
      <w:r>
        <w:rPr>
          <w:rFonts w:ascii="Arial" w:hAnsi="Arial" w:cs="Arial"/>
          <w:bCs/>
          <w:sz w:val="20"/>
          <w:szCs w:val="20"/>
        </w:rPr>
        <w:t xml:space="preserve">identifikáciu podlimitných zákaziek a </w:t>
      </w:r>
      <w:r w:rsidRPr="003E19C8">
        <w:rPr>
          <w:rFonts w:ascii="Arial" w:hAnsi="Arial" w:cs="Arial"/>
          <w:bCs/>
          <w:sz w:val="20"/>
          <w:szCs w:val="20"/>
        </w:rPr>
        <w:t>zákaziek s nízkou hodnotou, na ktoré sa nevzťahuje.</w:t>
      </w:r>
    </w:p>
    <w:p w:rsidR="00E96042" w:rsidRPr="003E19C8" w:rsidRDefault="00E96042" w:rsidP="00E96042">
      <w:pPr>
        <w:tabs>
          <w:tab w:val="left" w:pos="709"/>
        </w:tabs>
        <w:spacing w:before="120"/>
        <w:ind w:left="720"/>
        <w:rPr>
          <w:rFonts w:ascii="Arial" w:hAnsi="Arial" w:cs="Arial"/>
          <w:bCs/>
          <w:sz w:val="20"/>
          <w:szCs w:val="20"/>
        </w:rPr>
      </w:pPr>
      <w:r>
        <w:rPr>
          <w:rFonts w:ascii="Arial" w:hAnsi="Arial" w:cs="Arial"/>
          <w:bCs/>
          <w:sz w:val="20"/>
          <w:szCs w:val="20"/>
        </w:rPr>
        <w:t>Zákona v ustanovení § 1 ods. 2 až 11 obsahuje identifikáciu zákaziek, na ktoré sa zákon nevzťahuje bez ohľadu na finančný limit</w:t>
      </w:r>
    </w:p>
    <w:p w:rsidR="00E96042" w:rsidRPr="003E19C8" w:rsidRDefault="00E96042" w:rsidP="00E96042">
      <w:pPr>
        <w:tabs>
          <w:tab w:val="left" w:pos="709"/>
        </w:tabs>
        <w:spacing w:before="120"/>
        <w:ind w:left="720"/>
        <w:rPr>
          <w:rFonts w:ascii="Arial" w:hAnsi="Arial" w:cs="Arial"/>
          <w:bCs/>
          <w:sz w:val="20"/>
          <w:szCs w:val="20"/>
        </w:rPr>
      </w:pPr>
      <w:r w:rsidRPr="003E19C8">
        <w:rPr>
          <w:rFonts w:ascii="Arial" w:hAnsi="Arial" w:cs="Arial"/>
          <w:bCs/>
          <w:sz w:val="20"/>
          <w:szCs w:val="20"/>
        </w:rPr>
        <w:t>V týchto prípadoch je verejný obstarávateľ povinný hospodárne nakladať s finančnými prostriedkami vynaloženými na uvedené zákazky a uzatvárať zmluvné vzťahy v súlade s Obchodným zákonníkom.</w:t>
      </w:r>
    </w:p>
    <w:p w:rsidR="00E96042" w:rsidRPr="007262B0" w:rsidRDefault="00E96042" w:rsidP="00E96042">
      <w:pPr>
        <w:numPr>
          <w:ilvl w:val="0"/>
          <w:numId w:val="4"/>
        </w:numPr>
        <w:tabs>
          <w:tab w:val="left" w:pos="709"/>
        </w:tabs>
        <w:spacing w:before="120"/>
        <w:ind w:hanging="720"/>
        <w:rPr>
          <w:rFonts w:ascii="Arial" w:hAnsi="Arial" w:cs="Arial"/>
          <w:sz w:val="20"/>
          <w:szCs w:val="20"/>
        </w:rPr>
      </w:pPr>
      <w:r w:rsidRPr="007262B0">
        <w:rPr>
          <w:rFonts w:ascii="Arial" w:hAnsi="Arial" w:cs="Arial"/>
          <w:b/>
          <w:bCs/>
          <w:sz w:val="20"/>
          <w:szCs w:val="20"/>
        </w:rPr>
        <w:t>Finančné limity zákaziek s nízkou hodnotou (PHZ rovná alebo vyššia ako 10</w:t>
      </w:r>
      <w:r>
        <w:rPr>
          <w:rFonts w:ascii="Arial" w:hAnsi="Arial" w:cs="Arial"/>
          <w:b/>
          <w:bCs/>
          <w:sz w:val="20"/>
          <w:szCs w:val="20"/>
        </w:rPr>
        <w:t>.000.- €)</w:t>
      </w:r>
    </w:p>
    <w:p w:rsidR="00E96042" w:rsidRPr="007262B0" w:rsidRDefault="00E96042" w:rsidP="00E9604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sidRPr="00481283">
        <w:rPr>
          <w:rFonts w:ascii="Arial" w:hAnsi="Arial" w:cs="Arial"/>
          <w:bCs/>
          <w:sz w:val="20"/>
          <w:szCs w:val="20"/>
        </w:rPr>
        <w:t>do</w:t>
      </w:r>
      <w:r w:rsidRPr="00481283">
        <w:rPr>
          <w:rFonts w:ascii="Arial" w:hAnsi="Arial" w:cs="Arial"/>
          <w:noProof w:val="0"/>
          <w:sz w:val="20"/>
          <w:szCs w:val="20"/>
        </w:rPr>
        <w:t xml:space="preserve"> </w:t>
      </w:r>
      <w:r>
        <w:rPr>
          <w:rFonts w:ascii="Arial" w:hAnsi="Arial" w:cs="Arial"/>
          <w:noProof w:val="0"/>
          <w:sz w:val="20"/>
          <w:szCs w:val="20"/>
        </w:rPr>
        <w:t xml:space="preserve">180.000,00 € bez DPH pre </w:t>
      </w:r>
      <w:r w:rsidRPr="007262B0">
        <w:rPr>
          <w:rFonts w:ascii="Arial" w:hAnsi="Arial" w:cs="Arial"/>
          <w:noProof w:val="0"/>
          <w:sz w:val="20"/>
          <w:szCs w:val="20"/>
        </w:rPr>
        <w:t>tovary okrem potravín a služby okrem služieb uvedených v prílohe č. 1</w:t>
      </w:r>
    </w:p>
    <w:p w:rsidR="00E96042" w:rsidRPr="003E19C8" w:rsidRDefault="00E96042" w:rsidP="00E9604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Pr>
          <w:rFonts w:ascii="Arial" w:hAnsi="Arial" w:cs="Arial"/>
          <w:noProof w:val="0"/>
          <w:sz w:val="20"/>
          <w:szCs w:val="20"/>
        </w:rPr>
        <w:t>d</w:t>
      </w:r>
      <w:r w:rsidRPr="003E19C8">
        <w:rPr>
          <w:rFonts w:ascii="Arial" w:hAnsi="Arial" w:cs="Arial"/>
          <w:noProof w:val="0"/>
          <w:sz w:val="20"/>
          <w:szCs w:val="20"/>
        </w:rPr>
        <w:t xml:space="preserve">o </w:t>
      </w:r>
      <w:r>
        <w:rPr>
          <w:rFonts w:ascii="Arial" w:hAnsi="Arial" w:cs="Arial"/>
          <w:noProof w:val="0"/>
          <w:sz w:val="20"/>
          <w:szCs w:val="20"/>
        </w:rPr>
        <w:t>30</w:t>
      </w:r>
      <w:r w:rsidRPr="003E19C8">
        <w:rPr>
          <w:rFonts w:ascii="Arial" w:hAnsi="Arial" w:cs="Arial"/>
          <w:noProof w:val="0"/>
          <w:sz w:val="20"/>
          <w:szCs w:val="20"/>
        </w:rPr>
        <w:t>0.000</w:t>
      </w:r>
      <w:r>
        <w:rPr>
          <w:rFonts w:ascii="Arial" w:hAnsi="Arial" w:cs="Arial"/>
          <w:noProof w:val="0"/>
          <w:sz w:val="20"/>
          <w:szCs w:val="20"/>
        </w:rPr>
        <w:t xml:space="preserve">,00 € bez DPH pre </w:t>
      </w:r>
      <w:r w:rsidRPr="003E19C8">
        <w:rPr>
          <w:rFonts w:ascii="Arial" w:hAnsi="Arial" w:cs="Arial"/>
          <w:noProof w:val="0"/>
          <w:sz w:val="20"/>
          <w:szCs w:val="20"/>
        </w:rPr>
        <w:t>stavebné práce</w:t>
      </w:r>
    </w:p>
    <w:p w:rsidR="00E96042" w:rsidRPr="003E19C8" w:rsidRDefault="00E96042" w:rsidP="00E9604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Pr>
          <w:rFonts w:ascii="Arial" w:hAnsi="Arial" w:cs="Arial"/>
          <w:noProof w:val="0"/>
          <w:sz w:val="20"/>
          <w:szCs w:val="20"/>
        </w:rPr>
        <w:t>d</w:t>
      </w:r>
      <w:r w:rsidRPr="003E19C8">
        <w:rPr>
          <w:rFonts w:ascii="Arial" w:hAnsi="Arial" w:cs="Arial"/>
          <w:noProof w:val="0"/>
          <w:sz w:val="20"/>
          <w:szCs w:val="20"/>
        </w:rPr>
        <w:t xml:space="preserve">o </w:t>
      </w:r>
      <w:r>
        <w:rPr>
          <w:rFonts w:ascii="Arial" w:hAnsi="Arial" w:cs="Arial"/>
          <w:noProof w:val="0"/>
          <w:sz w:val="20"/>
          <w:szCs w:val="20"/>
        </w:rPr>
        <w:t xml:space="preserve">400.000,00 € bez DPH pre </w:t>
      </w:r>
      <w:r w:rsidRPr="003E19C8">
        <w:rPr>
          <w:rFonts w:ascii="Arial" w:hAnsi="Arial" w:cs="Arial"/>
          <w:noProof w:val="0"/>
          <w:sz w:val="20"/>
          <w:szCs w:val="20"/>
        </w:rPr>
        <w:t>služby uvedené v prílohe č. 1</w:t>
      </w:r>
    </w:p>
    <w:p w:rsidR="00E96042" w:rsidRPr="003E19C8" w:rsidRDefault="00E96042" w:rsidP="00E96042">
      <w:pPr>
        <w:pStyle w:val="Odsekzoznamu"/>
        <w:numPr>
          <w:ilvl w:val="0"/>
          <w:numId w:val="10"/>
        </w:numPr>
        <w:tabs>
          <w:tab w:val="left" w:pos="709"/>
        </w:tabs>
        <w:spacing w:before="120"/>
        <w:ind w:hanging="357"/>
        <w:contextualSpacing w:val="0"/>
        <w:jc w:val="both"/>
        <w:rPr>
          <w:rFonts w:ascii="Arial" w:hAnsi="Arial" w:cs="Arial"/>
          <w:noProof w:val="0"/>
          <w:sz w:val="20"/>
          <w:szCs w:val="20"/>
        </w:rPr>
      </w:pPr>
      <w:r>
        <w:rPr>
          <w:rFonts w:ascii="Arial" w:hAnsi="Arial" w:cs="Arial"/>
          <w:noProof w:val="0"/>
          <w:sz w:val="20"/>
          <w:szCs w:val="20"/>
        </w:rPr>
        <w:t>d</w:t>
      </w:r>
      <w:r w:rsidRPr="003E19C8">
        <w:rPr>
          <w:rFonts w:ascii="Arial" w:hAnsi="Arial" w:cs="Arial"/>
          <w:noProof w:val="0"/>
          <w:sz w:val="20"/>
          <w:szCs w:val="20"/>
        </w:rPr>
        <w:t>o 2</w:t>
      </w:r>
      <w:r>
        <w:rPr>
          <w:rFonts w:ascii="Arial" w:hAnsi="Arial" w:cs="Arial"/>
          <w:noProof w:val="0"/>
          <w:sz w:val="20"/>
          <w:szCs w:val="20"/>
        </w:rPr>
        <w:t>15</w:t>
      </w:r>
      <w:r w:rsidRPr="003E19C8">
        <w:rPr>
          <w:rFonts w:ascii="Arial" w:hAnsi="Arial" w:cs="Arial"/>
          <w:noProof w:val="0"/>
          <w:sz w:val="20"/>
          <w:szCs w:val="20"/>
        </w:rPr>
        <w:t>.000</w:t>
      </w:r>
      <w:r>
        <w:rPr>
          <w:rFonts w:ascii="Arial" w:hAnsi="Arial" w:cs="Arial"/>
          <w:noProof w:val="0"/>
          <w:sz w:val="20"/>
          <w:szCs w:val="20"/>
        </w:rPr>
        <w:t xml:space="preserve">.00 € bez DPH pre </w:t>
      </w:r>
      <w:r w:rsidRPr="003E19C8">
        <w:rPr>
          <w:rFonts w:ascii="Arial" w:hAnsi="Arial" w:cs="Arial"/>
          <w:noProof w:val="0"/>
          <w:sz w:val="20"/>
          <w:szCs w:val="20"/>
        </w:rPr>
        <w:t xml:space="preserve">tovar, ktorým sú </w:t>
      </w:r>
      <w:r>
        <w:rPr>
          <w:rFonts w:ascii="Arial" w:hAnsi="Arial" w:cs="Arial"/>
          <w:noProof w:val="0"/>
          <w:sz w:val="20"/>
          <w:szCs w:val="20"/>
        </w:rPr>
        <w:t>potraviny.</w:t>
      </w:r>
    </w:p>
    <w:p w:rsidR="00E96042" w:rsidRPr="003E19C8" w:rsidRDefault="00E96042" w:rsidP="00E96042">
      <w:pPr>
        <w:numPr>
          <w:ilvl w:val="0"/>
          <w:numId w:val="4"/>
        </w:numPr>
        <w:tabs>
          <w:tab w:val="left" w:pos="709"/>
        </w:tabs>
        <w:spacing w:before="120"/>
        <w:ind w:hanging="720"/>
        <w:rPr>
          <w:rFonts w:ascii="Arial" w:hAnsi="Arial" w:cs="Arial"/>
          <w:b/>
          <w:bCs/>
          <w:sz w:val="20"/>
          <w:szCs w:val="20"/>
        </w:rPr>
      </w:pPr>
      <w:r w:rsidRPr="003E19C8">
        <w:rPr>
          <w:rFonts w:ascii="Arial" w:hAnsi="Arial" w:cs="Arial"/>
          <w:b/>
          <w:bCs/>
          <w:sz w:val="20"/>
          <w:szCs w:val="20"/>
        </w:rPr>
        <w:t>Zistenie predpokladanej hodnoty zákaziek (PHZ)</w:t>
      </w:r>
    </w:p>
    <w:p w:rsidR="00E96042" w:rsidRDefault="00E96042" w:rsidP="00E96042">
      <w:pPr>
        <w:tabs>
          <w:tab w:val="left" w:pos="709"/>
        </w:tabs>
        <w:spacing w:before="120"/>
        <w:ind w:left="709"/>
        <w:rPr>
          <w:rFonts w:ascii="Arial" w:hAnsi="Arial" w:cs="Arial"/>
          <w:b/>
          <w:bCs/>
          <w:sz w:val="20"/>
          <w:szCs w:val="20"/>
        </w:rPr>
      </w:pPr>
      <w:r>
        <w:rPr>
          <w:rFonts w:ascii="Arial" w:hAnsi="Arial" w:cs="Arial"/>
          <w:b/>
          <w:bCs/>
          <w:sz w:val="20"/>
          <w:szCs w:val="20"/>
        </w:rPr>
        <w:t>PHZ sa stanovuje na jeden kalendárny rok alebo na dobu trvania zmluvného vzťahu, ak sa zmluva uzatvára na dlhšie obdobie ako 1 kalendárny rok.</w:t>
      </w:r>
    </w:p>
    <w:p w:rsidR="00E96042" w:rsidRDefault="00E96042" w:rsidP="00E96042">
      <w:pPr>
        <w:tabs>
          <w:tab w:val="left" w:pos="709"/>
        </w:tabs>
        <w:spacing w:before="120"/>
        <w:ind w:left="709"/>
        <w:rPr>
          <w:rFonts w:ascii="Arial" w:hAnsi="Arial" w:cs="Arial"/>
          <w:bCs/>
          <w:sz w:val="20"/>
          <w:szCs w:val="20"/>
        </w:rPr>
      </w:pPr>
      <w:r w:rsidRPr="003E19C8">
        <w:rPr>
          <w:rFonts w:ascii="Arial" w:hAnsi="Arial" w:cs="Arial"/>
          <w:b/>
          <w:bCs/>
          <w:sz w:val="20"/>
          <w:szCs w:val="20"/>
        </w:rPr>
        <w:t>Ak sa jedná o zákazky na dodanie tovaru alebo služieb, ktoré sa pravidelne opakujú alebo obnovujú v dohodnutej lehote</w:t>
      </w:r>
      <w:r w:rsidRPr="003E19C8">
        <w:rPr>
          <w:rFonts w:ascii="Arial" w:hAnsi="Arial" w:cs="Arial"/>
          <w:bCs/>
          <w:sz w:val="20"/>
          <w:szCs w:val="20"/>
        </w:rPr>
        <w:t xml:space="preserve">, PHZ sa určí </w:t>
      </w:r>
      <w:r>
        <w:rPr>
          <w:rFonts w:ascii="Arial" w:hAnsi="Arial" w:cs="Arial"/>
          <w:bCs/>
          <w:sz w:val="20"/>
          <w:szCs w:val="20"/>
        </w:rPr>
        <w:t xml:space="preserve">podľa § 6 ods. 7  zákona </w:t>
      </w:r>
      <w:r w:rsidRPr="003E19C8">
        <w:rPr>
          <w:rFonts w:ascii="Arial" w:hAnsi="Arial" w:cs="Arial"/>
          <w:bCs/>
          <w:sz w:val="20"/>
          <w:szCs w:val="20"/>
        </w:rPr>
        <w:t xml:space="preserve">z údajov, ktoré má verejný obstarávateľ k dispozícii, t.j. zo skutočných nákladov predchádzajúceho kalendárneho roka bez DPH, upravených o očakávané zmeny v množstve alebo v hodnote v nasledujúcich 12 mesiacoch. </w:t>
      </w:r>
    </w:p>
    <w:p w:rsidR="00E96042" w:rsidRPr="003E19C8" w:rsidRDefault="00E96042" w:rsidP="00E96042">
      <w:pPr>
        <w:tabs>
          <w:tab w:val="left" w:pos="709"/>
        </w:tabs>
        <w:spacing w:before="120"/>
        <w:ind w:left="709"/>
        <w:rPr>
          <w:rFonts w:ascii="Arial" w:hAnsi="Arial" w:cs="Arial"/>
          <w:bCs/>
          <w:sz w:val="20"/>
          <w:szCs w:val="20"/>
        </w:rPr>
      </w:pPr>
      <w:r w:rsidRPr="003E19C8">
        <w:rPr>
          <w:rFonts w:ascii="Arial" w:hAnsi="Arial" w:cs="Arial"/>
          <w:bCs/>
          <w:sz w:val="20"/>
          <w:szCs w:val="20"/>
        </w:rPr>
        <w:t>V takomto prípade môže verejný obstarávateľ za všetky predmety zákaziek, ktoré majú tento charakter, spracovať jeden spoločný dokument so zoznamom uvedených položiek s uvedením celkovej ceny bez DPH určenej z účtovnej závierky predchádzajúceho kalendárneho roka, a jej primeraným zaokrúhlením a úpravou vzhľadom na očakávania v reálnom roku.</w:t>
      </w:r>
    </w:p>
    <w:p w:rsidR="00E96042" w:rsidRPr="003E19C8" w:rsidRDefault="00E96042" w:rsidP="00E96042">
      <w:pPr>
        <w:tabs>
          <w:tab w:val="left" w:pos="709"/>
        </w:tabs>
        <w:spacing w:before="120"/>
        <w:ind w:left="709"/>
        <w:rPr>
          <w:rFonts w:ascii="Arial" w:hAnsi="Arial" w:cs="Arial"/>
          <w:bCs/>
          <w:sz w:val="20"/>
          <w:szCs w:val="20"/>
        </w:rPr>
      </w:pPr>
      <w:r w:rsidRPr="003E19C8">
        <w:rPr>
          <w:rFonts w:ascii="Arial" w:hAnsi="Arial" w:cs="Arial"/>
          <w:b/>
          <w:bCs/>
          <w:sz w:val="20"/>
          <w:szCs w:val="20"/>
        </w:rPr>
        <w:t>Ak sa jedná o zákazky na stavebné práce, ktorými je dielo (stavba),</w:t>
      </w:r>
      <w:r w:rsidRPr="003E19C8">
        <w:rPr>
          <w:rFonts w:ascii="Arial" w:hAnsi="Arial" w:cs="Arial"/>
          <w:bCs/>
          <w:sz w:val="20"/>
          <w:szCs w:val="20"/>
        </w:rPr>
        <w:t xml:space="preserve"> PHZ sa určuje podľa výkazu výmer a rozpočtu stavby vyhotoveného zodpovedným projektantom. </w:t>
      </w:r>
    </w:p>
    <w:p w:rsidR="00E96042" w:rsidRPr="003E19C8" w:rsidRDefault="00E96042" w:rsidP="00E96042">
      <w:pPr>
        <w:tabs>
          <w:tab w:val="left" w:pos="709"/>
        </w:tabs>
        <w:spacing w:before="120"/>
        <w:ind w:left="709"/>
        <w:rPr>
          <w:rFonts w:ascii="Arial" w:hAnsi="Arial" w:cs="Arial"/>
          <w:bCs/>
          <w:sz w:val="20"/>
          <w:szCs w:val="20"/>
        </w:rPr>
      </w:pPr>
      <w:r w:rsidRPr="003E19C8">
        <w:rPr>
          <w:rFonts w:ascii="Arial" w:hAnsi="Arial" w:cs="Arial"/>
          <w:bCs/>
          <w:sz w:val="20"/>
          <w:szCs w:val="20"/>
        </w:rPr>
        <w:t xml:space="preserve">V prípade </w:t>
      </w:r>
      <w:r w:rsidRPr="003E19C8">
        <w:rPr>
          <w:rFonts w:ascii="Arial" w:hAnsi="Arial" w:cs="Arial"/>
          <w:b/>
          <w:bCs/>
          <w:sz w:val="20"/>
          <w:szCs w:val="20"/>
        </w:rPr>
        <w:t>drobných stavebných prác</w:t>
      </w:r>
      <w:r w:rsidRPr="003E19C8">
        <w:rPr>
          <w:rFonts w:ascii="Arial" w:hAnsi="Arial" w:cs="Arial"/>
          <w:bCs/>
          <w:sz w:val="20"/>
          <w:szCs w:val="20"/>
        </w:rPr>
        <w:t xml:space="preserve">, na ktoré sa nespracováva projektová dokumentácia, alebo je spracovaná iba v obmedzenom rozsahu (spracovaním výkresovej dokumentácie alebo náčrtu a jednoduchého </w:t>
      </w:r>
      <w:proofErr w:type="spellStart"/>
      <w:r w:rsidRPr="003E19C8">
        <w:rPr>
          <w:rFonts w:ascii="Arial" w:hAnsi="Arial" w:cs="Arial"/>
          <w:bCs/>
          <w:sz w:val="20"/>
          <w:szCs w:val="20"/>
        </w:rPr>
        <w:t>položkovitého</w:t>
      </w:r>
      <w:proofErr w:type="spellEnd"/>
      <w:r w:rsidRPr="003E19C8">
        <w:rPr>
          <w:rFonts w:ascii="Arial" w:hAnsi="Arial" w:cs="Arial"/>
          <w:bCs/>
          <w:sz w:val="20"/>
          <w:szCs w:val="20"/>
        </w:rPr>
        <w:t xml:space="preserve"> výkazu výmer) sa PHZ určuje na základe prieskumu trhu alebo prípravných trhových konzultácií.</w:t>
      </w:r>
    </w:p>
    <w:p w:rsidR="00E96042" w:rsidRPr="007262B0" w:rsidRDefault="00E96042" w:rsidP="00E96042">
      <w:pPr>
        <w:tabs>
          <w:tab w:val="left" w:pos="709"/>
        </w:tabs>
        <w:spacing w:before="120"/>
        <w:ind w:left="709"/>
        <w:rPr>
          <w:rFonts w:ascii="Arial" w:hAnsi="Arial" w:cs="Arial"/>
          <w:bCs/>
          <w:sz w:val="20"/>
          <w:szCs w:val="20"/>
        </w:rPr>
      </w:pPr>
      <w:r w:rsidRPr="003E19C8">
        <w:rPr>
          <w:rFonts w:ascii="Arial" w:hAnsi="Arial" w:cs="Arial"/>
          <w:b/>
          <w:bCs/>
          <w:sz w:val="20"/>
          <w:szCs w:val="20"/>
        </w:rPr>
        <w:t xml:space="preserve">Ak sa jedná o zákazky, u ktorých verejný obstarávateľ nemá údaje k dispozícii, </w:t>
      </w:r>
      <w:r w:rsidRPr="003E19C8">
        <w:rPr>
          <w:rFonts w:ascii="Arial" w:hAnsi="Arial" w:cs="Arial"/>
          <w:bCs/>
          <w:sz w:val="20"/>
          <w:szCs w:val="20"/>
        </w:rPr>
        <w:t>PHZ sa určí prieskumom trhu, prípravnou trhovou konzultáciou</w:t>
      </w:r>
      <w:r>
        <w:rPr>
          <w:rFonts w:ascii="Arial" w:hAnsi="Arial" w:cs="Arial"/>
          <w:bCs/>
          <w:sz w:val="20"/>
          <w:szCs w:val="20"/>
        </w:rPr>
        <w:t xml:space="preserve">, </w:t>
      </w:r>
      <w:r w:rsidRPr="003E19C8">
        <w:rPr>
          <w:rFonts w:ascii="Arial" w:hAnsi="Arial" w:cs="Arial"/>
          <w:bCs/>
          <w:sz w:val="20"/>
          <w:szCs w:val="20"/>
        </w:rPr>
        <w:t xml:space="preserve">iným vhodným </w:t>
      </w:r>
      <w:r w:rsidRPr="007262B0">
        <w:rPr>
          <w:rFonts w:ascii="Arial" w:hAnsi="Arial" w:cs="Arial"/>
          <w:bCs/>
          <w:sz w:val="20"/>
          <w:szCs w:val="20"/>
        </w:rPr>
        <w:t xml:space="preserve">spôsobom alebo sledovaním vývoja cien prostredníctvom elektronickej platformy. </w:t>
      </w:r>
      <w:r>
        <w:rPr>
          <w:rFonts w:ascii="Arial" w:hAnsi="Arial" w:cs="Arial"/>
          <w:bCs/>
          <w:sz w:val="20"/>
          <w:szCs w:val="20"/>
        </w:rPr>
        <w:t>Prieskum trhu oslovením potenciálnych dodávateľov sa môže realizovať prostredníctvom e-mailu, listinne a lebo osobným doručením.</w:t>
      </w:r>
    </w:p>
    <w:p w:rsidR="00E96042" w:rsidRDefault="00E96042" w:rsidP="00E96042">
      <w:pPr>
        <w:rPr>
          <w:rFonts w:ascii="Arial" w:hAnsi="Arial" w:cs="Arial"/>
          <w:b/>
          <w:bCs/>
          <w:sz w:val="20"/>
          <w:szCs w:val="20"/>
        </w:rPr>
      </w:pPr>
      <w:r>
        <w:rPr>
          <w:rFonts w:ascii="Arial" w:hAnsi="Arial" w:cs="Arial"/>
          <w:b/>
          <w:bCs/>
          <w:sz w:val="20"/>
          <w:szCs w:val="20"/>
        </w:rPr>
        <w:br w:type="page"/>
      </w:r>
    </w:p>
    <w:p w:rsidR="00E96042" w:rsidRPr="003E19C8" w:rsidRDefault="00E96042" w:rsidP="00E96042">
      <w:pPr>
        <w:tabs>
          <w:tab w:val="left" w:pos="709"/>
        </w:tabs>
        <w:spacing w:before="120"/>
        <w:ind w:left="709"/>
        <w:rPr>
          <w:rFonts w:ascii="Arial" w:hAnsi="Arial" w:cs="Arial"/>
          <w:bCs/>
          <w:sz w:val="20"/>
          <w:szCs w:val="20"/>
        </w:rPr>
      </w:pPr>
      <w:r w:rsidRPr="003E19C8">
        <w:rPr>
          <w:rFonts w:ascii="Arial" w:hAnsi="Arial" w:cs="Arial"/>
          <w:b/>
          <w:bCs/>
          <w:sz w:val="20"/>
          <w:szCs w:val="20"/>
        </w:rPr>
        <w:lastRenderedPageBreak/>
        <w:t>Prieskum trhu</w:t>
      </w:r>
      <w:r w:rsidRPr="003E19C8">
        <w:rPr>
          <w:rFonts w:ascii="Arial" w:hAnsi="Arial" w:cs="Arial"/>
          <w:bCs/>
          <w:sz w:val="20"/>
          <w:szCs w:val="20"/>
        </w:rPr>
        <w:t xml:space="preserve"> </w:t>
      </w:r>
      <w:r w:rsidRPr="003E19C8">
        <w:rPr>
          <w:rFonts w:ascii="Arial" w:hAnsi="Arial" w:cs="Arial"/>
          <w:b/>
          <w:bCs/>
          <w:sz w:val="20"/>
          <w:szCs w:val="20"/>
        </w:rPr>
        <w:t>bez priameho oslovenia</w:t>
      </w:r>
      <w:r w:rsidRPr="003E19C8">
        <w:rPr>
          <w:rFonts w:ascii="Arial" w:hAnsi="Arial" w:cs="Arial"/>
          <w:bCs/>
          <w:sz w:val="20"/>
          <w:szCs w:val="20"/>
        </w:rPr>
        <w:t xml:space="preserve"> konkrétnych potenciálnych dodávateľov </w:t>
      </w:r>
      <w:r>
        <w:rPr>
          <w:rFonts w:ascii="Arial" w:hAnsi="Arial" w:cs="Arial"/>
          <w:bCs/>
          <w:sz w:val="20"/>
          <w:szCs w:val="20"/>
        </w:rPr>
        <w:t xml:space="preserve">za účelom zistenia PHZ </w:t>
      </w:r>
      <w:r w:rsidRPr="003E19C8">
        <w:rPr>
          <w:rFonts w:ascii="Arial" w:hAnsi="Arial" w:cs="Arial"/>
          <w:bCs/>
          <w:sz w:val="20"/>
          <w:szCs w:val="20"/>
        </w:rPr>
        <w:t xml:space="preserve">verejný obstarávateľ vykoná formou internetu, získaním údajov o cenách z katalógov, výstav, veľtrhov, v obchodných reťazcoch alebo neadresným zverejnením výziev na účasť alebo výziev na predloženie cenových ponúk na svojej web stránke, na web stránke ÚVO alebo v inom verejne dostupnom periodiku alebo </w:t>
      </w:r>
      <w:proofErr w:type="spellStart"/>
      <w:r w:rsidRPr="003E19C8">
        <w:rPr>
          <w:rFonts w:ascii="Arial" w:hAnsi="Arial" w:cs="Arial"/>
          <w:bCs/>
          <w:sz w:val="20"/>
          <w:szCs w:val="20"/>
        </w:rPr>
        <w:t>komunikáte</w:t>
      </w:r>
      <w:proofErr w:type="spellEnd"/>
      <w:r w:rsidRPr="003E19C8">
        <w:rPr>
          <w:rFonts w:ascii="Arial" w:hAnsi="Arial" w:cs="Arial"/>
          <w:bCs/>
          <w:sz w:val="20"/>
          <w:szCs w:val="20"/>
        </w:rPr>
        <w:t>.</w:t>
      </w:r>
    </w:p>
    <w:p w:rsidR="00E96042" w:rsidRDefault="00E96042" w:rsidP="00E96042">
      <w:pPr>
        <w:tabs>
          <w:tab w:val="left" w:pos="709"/>
        </w:tabs>
        <w:spacing w:before="120"/>
        <w:ind w:left="709"/>
        <w:rPr>
          <w:rFonts w:ascii="Arial" w:hAnsi="Arial" w:cs="Arial"/>
          <w:bCs/>
          <w:sz w:val="20"/>
          <w:szCs w:val="20"/>
        </w:rPr>
      </w:pPr>
      <w:r w:rsidRPr="003E19C8">
        <w:rPr>
          <w:rFonts w:ascii="Arial" w:hAnsi="Arial" w:cs="Arial"/>
          <w:b/>
          <w:bCs/>
          <w:sz w:val="20"/>
          <w:szCs w:val="20"/>
        </w:rPr>
        <w:t xml:space="preserve">Prípravná trhová konzultácia </w:t>
      </w:r>
      <w:r>
        <w:rPr>
          <w:rFonts w:ascii="Arial" w:hAnsi="Arial" w:cs="Arial"/>
          <w:b/>
          <w:bCs/>
          <w:sz w:val="20"/>
          <w:szCs w:val="20"/>
        </w:rPr>
        <w:t xml:space="preserve">za účelom zistenia PHZ </w:t>
      </w:r>
      <w:r w:rsidRPr="003E19C8">
        <w:rPr>
          <w:rFonts w:ascii="Arial" w:hAnsi="Arial" w:cs="Arial"/>
          <w:bCs/>
          <w:sz w:val="20"/>
          <w:szCs w:val="20"/>
        </w:rPr>
        <w:t xml:space="preserve">je realizovaná formou </w:t>
      </w:r>
      <w:r w:rsidRPr="003E19C8">
        <w:rPr>
          <w:rFonts w:ascii="Arial" w:hAnsi="Arial" w:cs="Arial"/>
          <w:b/>
          <w:bCs/>
          <w:sz w:val="20"/>
          <w:szCs w:val="20"/>
        </w:rPr>
        <w:t>priameho oslovenia</w:t>
      </w:r>
      <w:r w:rsidRPr="003E19C8">
        <w:rPr>
          <w:rFonts w:ascii="Arial" w:hAnsi="Arial" w:cs="Arial"/>
          <w:bCs/>
          <w:sz w:val="20"/>
          <w:szCs w:val="20"/>
        </w:rPr>
        <w:t xml:space="preserve"> konkrétnych vybraných dodávateľov zaslaním výzvy na predloženie CP. V takomto prípade je však povinnosťou verejného obstarávateľa prijať opatrenia, aby priamym oslovením neprišlo k zvýhodneniu oslovených dodávateľov a k diskriminácii ostatných potenciálnych dodávateľov. Pod opatreniami je možné rozumieť zverejnenie predmetnej výzvy na predloženie CP </w:t>
      </w:r>
      <w:r>
        <w:rPr>
          <w:rFonts w:ascii="Arial" w:hAnsi="Arial" w:cs="Arial"/>
          <w:bCs/>
          <w:sz w:val="20"/>
          <w:szCs w:val="20"/>
        </w:rPr>
        <w:t xml:space="preserve">primerane </w:t>
      </w:r>
      <w:r w:rsidRPr="003E19C8">
        <w:rPr>
          <w:rFonts w:ascii="Arial" w:hAnsi="Arial" w:cs="Arial"/>
          <w:bCs/>
          <w:sz w:val="20"/>
          <w:szCs w:val="20"/>
        </w:rPr>
        <w:t>skôr, než bude zaslaná vybraným dodávateľom, prípadne primerané predĺženie lehoty na predkladanie CP. Pri stanovení lehoty na predkladanie ponúk (hlavne v prípade stavebných prác) je potrebné určiť, či verejný obstarávateľ odporúča obhliadku a primerane predĺžiť LPP.</w:t>
      </w:r>
    </w:p>
    <w:p w:rsidR="00E96042" w:rsidRPr="003E19C8" w:rsidRDefault="00E96042" w:rsidP="00E96042">
      <w:pPr>
        <w:tabs>
          <w:tab w:val="left" w:pos="709"/>
        </w:tabs>
        <w:spacing w:before="120"/>
        <w:ind w:left="709"/>
        <w:rPr>
          <w:rFonts w:ascii="Arial" w:hAnsi="Arial" w:cs="Arial"/>
          <w:bCs/>
          <w:sz w:val="20"/>
          <w:szCs w:val="20"/>
        </w:rPr>
      </w:pPr>
      <w:r>
        <w:rPr>
          <w:rFonts w:ascii="Arial" w:hAnsi="Arial" w:cs="Arial"/>
          <w:b/>
          <w:bCs/>
          <w:sz w:val="20"/>
          <w:szCs w:val="20"/>
        </w:rPr>
        <w:t>Prípravnú trhovú konzultáciu nie je potrebné realizovať prostredníctvom elektronickej platformy.</w:t>
      </w:r>
    </w:p>
    <w:p w:rsidR="00E96042" w:rsidRPr="003E19C8" w:rsidRDefault="00E96042" w:rsidP="00E96042">
      <w:pPr>
        <w:tabs>
          <w:tab w:val="left" w:pos="3285"/>
        </w:tabs>
        <w:spacing w:before="120"/>
        <w:ind w:left="709"/>
        <w:jc w:val="both"/>
        <w:rPr>
          <w:rFonts w:ascii="Arial" w:hAnsi="Arial" w:cs="Arial"/>
          <w:bCs/>
          <w:sz w:val="20"/>
          <w:szCs w:val="20"/>
        </w:rPr>
      </w:pPr>
      <w:r w:rsidRPr="003E19C8">
        <w:rPr>
          <w:rFonts w:ascii="Arial" w:hAnsi="Arial" w:cs="Arial"/>
          <w:b/>
          <w:bCs/>
          <w:sz w:val="20"/>
          <w:szCs w:val="20"/>
        </w:rPr>
        <w:t xml:space="preserve">Iný vhodný spôsob </w:t>
      </w:r>
      <w:r w:rsidRPr="003E19C8">
        <w:rPr>
          <w:rFonts w:ascii="Arial" w:hAnsi="Arial" w:cs="Arial"/>
          <w:bCs/>
          <w:sz w:val="20"/>
          <w:szCs w:val="20"/>
        </w:rPr>
        <w:t xml:space="preserve">znamená, že predpokladanú hodnotu zákazky vzhľadom na jej kvalitu, potrebu a opakovateľnosť reprezentuje cena príslušného nákupu tovaru alebo služby. </w:t>
      </w:r>
    </w:p>
    <w:p w:rsidR="00E96042" w:rsidRDefault="00E96042" w:rsidP="00E96042">
      <w:pPr>
        <w:tabs>
          <w:tab w:val="left" w:pos="709"/>
        </w:tabs>
        <w:spacing w:before="120"/>
        <w:ind w:left="709"/>
        <w:rPr>
          <w:rFonts w:ascii="Arial" w:hAnsi="Arial" w:cs="Arial"/>
          <w:bCs/>
          <w:sz w:val="20"/>
          <w:szCs w:val="20"/>
        </w:rPr>
      </w:pPr>
      <w:r w:rsidRPr="003E19C8">
        <w:rPr>
          <w:rFonts w:ascii="Arial" w:hAnsi="Arial" w:cs="Arial"/>
          <w:bCs/>
          <w:sz w:val="20"/>
          <w:szCs w:val="20"/>
        </w:rPr>
        <w:t xml:space="preserve">Pokiaľ </w:t>
      </w:r>
      <w:r>
        <w:rPr>
          <w:rFonts w:ascii="Arial" w:hAnsi="Arial" w:cs="Arial"/>
          <w:bCs/>
          <w:sz w:val="20"/>
          <w:szCs w:val="20"/>
        </w:rPr>
        <w:t xml:space="preserve">predpokladaná hodnota zákazky zistená z </w:t>
      </w:r>
      <w:r w:rsidRPr="003E19C8">
        <w:rPr>
          <w:rFonts w:ascii="Arial" w:hAnsi="Arial" w:cs="Arial"/>
          <w:bCs/>
          <w:sz w:val="20"/>
          <w:szCs w:val="20"/>
        </w:rPr>
        <w:t>predložen</w:t>
      </w:r>
      <w:r>
        <w:rPr>
          <w:rFonts w:ascii="Arial" w:hAnsi="Arial" w:cs="Arial"/>
          <w:bCs/>
          <w:sz w:val="20"/>
          <w:szCs w:val="20"/>
        </w:rPr>
        <w:t>ých</w:t>
      </w:r>
      <w:r w:rsidRPr="003E19C8">
        <w:rPr>
          <w:rFonts w:ascii="Arial" w:hAnsi="Arial" w:cs="Arial"/>
          <w:bCs/>
          <w:sz w:val="20"/>
          <w:szCs w:val="20"/>
        </w:rPr>
        <w:t xml:space="preserve"> cenov</w:t>
      </w:r>
      <w:r>
        <w:rPr>
          <w:rFonts w:ascii="Arial" w:hAnsi="Arial" w:cs="Arial"/>
          <w:bCs/>
          <w:sz w:val="20"/>
          <w:szCs w:val="20"/>
        </w:rPr>
        <w:t>ých</w:t>
      </w:r>
      <w:r w:rsidRPr="003E19C8">
        <w:rPr>
          <w:rFonts w:ascii="Arial" w:hAnsi="Arial" w:cs="Arial"/>
          <w:bCs/>
          <w:sz w:val="20"/>
          <w:szCs w:val="20"/>
        </w:rPr>
        <w:t xml:space="preserve"> pon</w:t>
      </w:r>
      <w:r>
        <w:rPr>
          <w:rFonts w:ascii="Arial" w:hAnsi="Arial" w:cs="Arial"/>
          <w:bCs/>
          <w:sz w:val="20"/>
          <w:szCs w:val="20"/>
        </w:rPr>
        <w:t>úk</w:t>
      </w:r>
      <w:r w:rsidRPr="003E19C8">
        <w:rPr>
          <w:rFonts w:ascii="Arial" w:hAnsi="Arial" w:cs="Arial"/>
          <w:bCs/>
          <w:sz w:val="20"/>
          <w:szCs w:val="20"/>
        </w:rPr>
        <w:t xml:space="preserve"> nepresiahn</w:t>
      </w:r>
      <w:r>
        <w:rPr>
          <w:rFonts w:ascii="Arial" w:hAnsi="Arial" w:cs="Arial"/>
          <w:bCs/>
          <w:sz w:val="20"/>
          <w:szCs w:val="20"/>
        </w:rPr>
        <w:t>e</w:t>
      </w:r>
      <w:r w:rsidRPr="003E19C8">
        <w:rPr>
          <w:rFonts w:ascii="Arial" w:hAnsi="Arial" w:cs="Arial"/>
          <w:bCs/>
          <w:sz w:val="20"/>
          <w:szCs w:val="20"/>
        </w:rPr>
        <w:t xml:space="preserve"> </w:t>
      </w:r>
      <w:r>
        <w:rPr>
          <w:rFonts w:ascii="Arial" w:hAnsi="Arial" w:cs="Arial"/>
          <w:bCs/>
          <w:sz w:val="20"/>
          <w:szCs w:val="20"/>
        </w:rPr>
        <w:t>limit</w:t>
      </w:r>
      <w:r w:rsidRPr="003E19C8">
        <w:rPr>
          <w:rFonts w:ascii="Arial" w:hAnsi="Arial" w:cs="Arial"/>
          <w:bCs/>
          <w:sz w:val="20"/>
          <w:szCs w:val="20"/>
        </w:rPr>
        <w:t xml:space="preserve"> zákazky s nízkou hodnotou, verejný obstarávateľ môže na základe cenových ponúk vykonať výber dodávateľa </w:t>
      </w:r>
      <w:r>
        <w:rPr>
          <w:rFonts w:ascii="Arial" w:hAnsi="Arial" w:cs="Arial"/>
          <w:bCs/>
          <w:sz w:val="20"/>
          <w:szCs w:val="20"/>
        </w:rPr>
        <w:t xml:space="preserve">formou priameho rokovacieho konania za plnenia podmienok pre jeho použitie </w:t>
      </w:r>
      <w:r w:rsidRPr="003E19C8">
        <w:rPr>
          <w:rFonts w:ascii="Arial" w:hAnsi="Arial" w:cs="Arial"/>
          <w:bCs/>
          <w:sz w:val="20"/>
          <w:szCs w:val="20"/>
        </w:rPr>
        <w:t>na základe stanoveného kritéria výberu (podľa bodu 5 tejto smernice).</w:t>
      </w:r>
    </w:p>
    <w:p w:rsidR="00E96042" w:rsidRDefault="00E96042" w:rsidP="00E96042">
      <w:pPr>
        <w:tabs>
          <w:tab w:val="left" w:pos="709"/>
        </w:tabs>
        <w:spacing w:before="120"/>
        <w:ind w:left="709"/>
        <w:rPr>
          <w:rFonts w:ascii="Arial" w:hAnsi="Arial" w:cs="Arial"/>
          <w:bCs/>
          <w:sz w:val="20"/>
          <w:szCs w:val="20"/>
        </w:rPr>
      </w:pPr>
      <w:r>
        <w:rPr>
          <w:rFonts w:ascii="Arial" w:hAnsi="Arial" w:cs="Arial"/>
          <w:bCs/>
          <w:sz w:val="20"/>
          <w:szCs w:val="20"/>
        </w:rPr>
        <w:t>Vzor výzvy na predloženie CP za účelom zistenia PHZ je uvedený v prílohe č. 3.</w:t>
      </w:r>
    </w:p>
    <w:p w:rsidR="00E96042" w:rsidRPr="00C9625B" w:rsidRDefault="00E96042" w:rsidP="00E96042">
      <w:pPr>
        <w:pStyle w:val="Odsekzoznamu"/>
        <w:tabs>
          <w:tab w:val="left" w:pos="709"/>
        </w:tabs>
        <w:spacing w:before="120"/>
        <w:ind w:left="709"/>
        <w:contextualSpacing w:val="0"/>
        <w:rPr>
          <w:rFonts w:ascii="Arial" w:hAnsi="Arial" w:cs="Arial"/>
          <w:bCs/>
          <w:sz w:val="20"/>
          <w:szCs w:val="20"/>
        </w:rPr>
      </w:pPr>
      <w:r w:rsidRPr="00C9625B">
        <w:rPr>
          <w:rFonts w:ascii="Arial" w:hAnsi="Arial" w:cs="Arial"/>
          <w:bCs/>
          <w:sz w:val="20"/>
          <w:szCs w:val="20"/>
        </w:rPr>
        <w:t xml:space="preserve">Na základe informácií získaných o PHZ verejný obstarávateľ vyhotoví plán nákupov (vecný rozpočet), alebo plán verejného obstarávania – podľa vlastného uváženia – na príslušný kalendárny rok (príloha č. </w:t>
      </w:r>
      <w:r>
        <w:rPr>
          <w:rFonts w:ascii="Arial" w:hAnsi="Arial" w:cs="Arial"/>
          <w:bCs/>
          <w:sz w:val="20"/>
          <w:szCs w:val="20"/>
        </w:rPr>
        <w:t>4</w:t>
      </w:r>
      <w:r w:rsidRPr="00C9625B">
        <w:rPr>
          <w:rFonts w:ascii="Arial" w:hAnsi="Arial" w:cs="Arial"/>
          <w:bCs/>
          <w:sz w:val="20"/>
          <w:szCs w:val="20"/>
        </w:rPr>
        <w:t>).</w:t>
      </w:r>
    </w:p>
    <w:p w:rsidR="00E96042" w:rsidRDefault="00E96042" w:rsidP="00E96042">
      <w:pPr>
        <w:tabs>
          <w:tab w:val="left" w:pos="709"/>
        </w:tabs>
        <w:spacing w:before="120"/>
        <w:ind w:left="709"/>
        <w:rPr>
          <w:rFonts w:ascii="Arial" w:hAnsi="Arial" w:cs="Arial"/>
          <w:bCs/>
          <w:sz w:val="20"/>
          <w:szCs w:val="20"/>
        </w:rPr>
      </w:pPr>
      <w:r w:rsidRPr="003E19C8">
        <w:rPr>
          <w:rFonts w:ascii="Arial" w:hAnsi="Arial" w:cs="Arial"/>
          <w:bCs/>
          <w:sz w:val="20"/>
          <w:szCs w:val="20"/>
        </w:rPr>
        <w:t xml:space="preserve">Ak verejný obstarávateľ zistil PHZ z účtovníctva, a nebude postupovať priamym </w:t>
      </w:r>
      <w:r>
        <w:rPr>
          <w:rFonts w:ascii="Arial" w:hAnsi="Arial" w:cs="Arial"/>
          <w:bCs/>
          <w:sz w:val="20"/>
          <w:szCs w:val="20"/>
        </w:rPr>
        <w:t>rokovacím konaním</w:t>
      </w:r>
      <w:r w:rsidRPr="003E19C8">
        <w:rPr>
          <w:rFonts w:ascii="Arial" w:hAnsi="Arial" w:cs="Arial"/>
          <w:bCs/>
          <w:sz w:val="20"/>
          <w:szCs w:val="20"/>
        </w:rPr>
        <w:t xml:space="preserve">, vypracuje výzvu na predloženie ponuky </w:t>
      </w:r>
      <w:r>
        <w:rPr>
          <w:rFonts w:ascii="Arial" w:hAnsi="Arial" w:cs="Arial"/>
          <w:bCs/>
          <w:sz w:val="20"/>
          <w:szCs w:val="20"/>
        </w:rPr>
        <w:t xml:space="preserve">za účelom zistenia PHZ a odošle ju prostredníctvom elektronickej platformy vybraným záujemcom. Vo výzve uvedie postup predkladania cenových ponúk a postup ďalšej komunikácie so záujemcami a uchádzačmi. </w:t>
      </w:r>
    </w:p>
    <w:p w:rsidR="00E96042" w:rsidRPr="003E19C8" w:rsidRDefault="00E96042" w:rsidP="00E96042">
      <w:pPr>
        <w:numPr>
          <w:ilvl w:val="0"/>
          <w:numId w:val="4"/>
        </w:numPr>
        <w:tabs>
          <w:tab w:val="left" w:pos="709"/>
        </w:tabs>
        <w:spacing w:before="120"/>
        <w:ind w:hanging="720"/>
        <w:rPr>
          <w:rFonts w:ascii="Arial" w:hAnsi="Arial" w:cs="Arial"/>
          <w:b/>
          <w:bCs/>
          <w:sz w:val="20"/>
          <w:szCs w:val="20"/>
        </w:rPr>
      </w:pPr>
      <w:r w:rsidRPr="003E19C8">
        <w:rPr>
          <w:rFonts w:ascii="Arial" w:hAnsi="Arial" w:cs="Arial"/>
          <w:b/>
          <w:bCs/>
          <w:sz w:val="20"/>
          <w:szCs w:val="20"/>
        </w:rPr>
        <w:t>Špecifikácia položiek, pri ktorej je možno použiť pre stanovenie PHZ iný vhodný spôsob:</w:t>
      </w:r>
    </w:p>
    <w:p w:rsidR="00E96042" w:rsidRPr="003E19C8"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 xml:space="preserve">všetky nákupy do </w:t>
      </w:r>
      <w:r>
        <w:rPr>
          <w:rFonts w:ascii="Arial" w:hAnsi="Arial" w:cs="Arial"/>
          <w:b/>
          <w:sz w:val="20"/>
          <w:szCs w:val="20"/>
        </w:rPr>
        <w:t>celkovej hodnoty 10</w:t>
      </w:r>
      <w:r w:rsidRPr="003E19C8">
        <w:rPr>
          <w:rFonts w:ascii="Arial" w:hAnsi="Arial" w:cs="Arial"/>
          <w:b/>
          <w:sz w:val="20"/>
          <w:szCs w:val="20"/>
        </w:rPr>
        <w:t>.000.- € bez DPH</w:t>
      </w:r>
      <w:r w:rsidRPr="003E19C8">
        <w:rPr>
          <w:rFonts w:ascii="Arial" w:hAnsi="Arial" w:cs="Arial"/>
          <w:sz w:val="20"/>
          <w:szCs w:val="20"/>
        </w:rPr>
        <w:t xml:space="preserve"> za kalendárny rok (drobný nákup pri úhrade v hotovosti jednotlivo alebo podľa zváženia, nákup tovarov na pohostenie, občerstvenie a dary v súlade s rozpočtovými pravidlami o hospodárení s prostriedkami na pohostenie, občerstvenie a dary, nákup tovarov použitých na drobné neplánované opravy motorových vozidiel resp. služieb spojených s opravou jednotlivo, nákup tovarov použitých na drobné neplánované opravy zariadení a vybavenia objektov jednotlivo, projektové práce, geodetické služby, a pod.)</w:t>
      </w:r>
    </w:p>
    <w:p w:rsidR="00E96042" w:rsidRPr="003E19C8"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nákup pohonných hmôt pre služobné motorové vozidlá, motorové pracovné stroje (kosačky...) a prevádzkové agregáty</w:t>
      </w:r>
      <w:r>
        <w:rPr>
          <w:rFonts w:ascii="Arial" w:hAnsi="Arial" w:cs="Arial"/>
          <w:sz w:val="20"/>
          <w:szCs w:val="20"/>
        </w:rPr>
        <w:t xml:space="preserve"> do 10.000,00 € bez DPH</w:t>
      </w:r>
      <w:r w:rsidRPr="003E19C8">
        <w:rPr>
          <w:rFonts w:ascii="Arial" w:hAnsi="Arial" w:cs="Arial"/>
          <w:sz w:val="20"/>
          <w:szCs w:val="20"/>
        </w:rPr>
        <w:t>,</w:t>
      </w:r>
    </w:p>
    <w:p w:rsidR="00E96042" w:rsidRPr="003E19C8"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umývanie služobných motorových vozidiel v umyvárňach a poplatky za parkovanie,</w:t>
      </w:r>
    </w:p>
    <w:p w:rsidR="00E96042" w:rsidRPr="003E19C8"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 xml:space="preserve">poštovné poplatky vrátane nastavenia </w:t>
      </w:r>
      <w:proofErr w:type="spellStart"/>
      <w:r w:rsidRPr="003E19C8">
        <w:rPr>
          <w:rFonts w:ascii="Arial" w:hAnsi="Arial" w:cs="Arial"/>
          <w:sz w:val="20"/>
          <w:szCs w:val="20"/>
        </w:rPr>
        <w:t>frankovacích</w:t>
      </w:r>
      <w:proofErr w:type="spellEnd"/>
      <w:r w:rsidRPr="003E19C8">
        <w:rPr>
          <w:rFonts w:ascii="Arial" w:hAnsi="Arial" w:cs="Arial"/>
          <w:sz w:val="20"/>
          <w:szCs w:val="20"/>
        </w:rPr>
        <w:t xml:space="preserve"> zariadení,</w:t>
      </w:r>
    </w:p>
    <w:p w:rsidR="00E96042" w:rsidRPr="007262B0"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7262B0">
        <w:rPr>
          <w:rFonts w:ascii="Arial" w:hAnsi="Arial" w:cs="Arial"/>
          <w:sz w:val="20"/>
          <w:szCs w:val="20"/>
        </w:rPr>
        <w:t xml:space="preserve">nákup používaného tovaru, ktorý vyžaduje obhliadku objednávateľom (ojazdené motorové vozidlá, repasované počítače...) </w:t>
      </w:r>
      <w:r>
        <w:rPr>
          <w:rFonts w:ascii="Arial" w:hAnsi="Arial" w:cs="Arial"/>
          <w:sz w:val="20"/>
          <w:szCs w:val="20"/>
        </w:rPr>
        <w:t>priamym rokovacím konaním</w:t>
      </w:r>
      <w:r w:rsidRPr="007262B0">
        <w:rPr>
          <w:rFonts w:ascii="Arial" w:hAnsi="Arial" w:cs="Arial"/>
          <w:sz w:val="20"/>
          <w:szCs w:val="20"/>
        </w:rPr>
        <w:t xml:space="preserve"> a cena nepresiahne </w:t>
      </w:r>
      <w:r>
        <w:rPr>
          <w:rFonts w:ascii="Arial" w:hAnsi="Arial" w:cs="Arial"/>
          <w:sz w:val="20"/>
          <w:szCs w:val="20"/>
        </w:rPr>
        <w:t>finančný limit zákazky s nízkou hodnotou</w:t>
      </w:r>
    </w:p>
    <w:p w:rsidR="00E96042" w:rsidRPr="007262B0"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sz w:val="20"/>
          <w:szCs w:val="20"/>
        </w:rPr>
        <w:t xml:space="preserve">odstraňovanie havárií a porúch </w:t>
      </w:r>
      <w:r>
        <w:rPr>
          <w:rFonts w:ascii="Arial" w:hAnsi="Arial" w:cs="Arial"/>
          <w:sz w:val="20"/>
          <w:szCs w:val="20"/>
        </w:rPr>
        <w:t>priamym rokovacím konaním</w:t>
      </w:r>
      <w:r w:rsidRPr="007262B0">
        <w:rPr>
          <w:rFonts w:ascii="Arial" w:hAnsi="Arial" w:cs="Arial"/>
          <w:sz w:val="20"/>
          <w:szCs w:val="20"/>
        </w:rPr>
        <w:t xml:space="preserve"> a cena nepresiahne </w:t>
      </w:r>
      <w:r>
        <w:rPr>
          <w:rFonts w:ascii="Arial" w:hAnsi="Arial" w:cs="Arial"/>
          <w:sz w:val="20"/>
          <w:szCs w:val="20"/>
        </w:rPr>
        <w:t>finančný limit zákazky s nízkou hodnotou</w:t>
      </w:r>
    </w:p>
    <w:p w:rsidR="00E96042"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revízie vyhradených technických zariadení</w:t>
      </w:r>
      <w:r>
        <w:rPr>
          <w:rFonts w:ascii="Arial" w:hAnsi="Arial" w:cs="Arial"/>
          <w:bCs/>
          <w:sz w:val="20"/>
          <w:szCs w:val="20"/>
        </w:rPr>
        <w:t xml:space="preserve"> </w:t>
      </w:r>
      <w:r>
        <w:rPr>
          <w:rFonts w:ascii="Arial" w:hAnsi="Arial" w:cs="Arial"/>
          <w:sz w:val="20"/>
          <w:szCs w:val="20"/>
        </w:rPr>
        <w:t>do výšky 1</w:t>
      </w:r>
      <w:r w:rsidRPr="007262B0">
        <w:rPr>
          <w:rFonts w:ascii="Arial" w:hAnsi="Arial" w:cs="Arial"/>
          <w:sz w:val="20"/>
          <w:szCs w:val="20"/>
        </w:rPr>
        <w:t>0.000,00</w:t>
      </w:r>
      <w:r>
        <w:rPr>
          <w:rFonts w:ascii="Arial" w:hAnsi="Arial" w:cs="Arial"/>
          <w:sz w:val="20"/>
          <w:szCs w:val="20"/>
        </w:rPr>
        <w:t xml:space="preserve"> €</w:t>
      </w:r>
    </w:p>
    <w:p w:rsidR="00E96042"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služby požiarneho technika</w:t>
      </w:r>
      <w:r>
        <w:rPr>
          <w:rFonts w:ascii="Arial" w:hAnsi="Arial" w:cs="Arial"/>
          <w:bCs/>
          <w:sz w:val="20"/>
          <w:szCs w:val="20"/>
        </w:rPr>
        <w:t xml:space="preserve"> </w:t>
      </w:r>
      <w:r w:rsidRPr="007262B0">
        <w:rPr>
          <w:rFonts w:ascii="Arial" w:hAnsi="Arial" w:cs="Arial"/>
          <w:sz w:val="20"/>
          <w:szCs w:val="20"/>
        </w:rPr>
        <w:t xml:space="preserve">do výšky </w:t>
      </w:r>
      <w:r>
        <w:rPr>
          <w:rFonts w:ascii="Arial" w:hAnsi="Arial" w:cs="Arial"/>
          <w:sz w:val="20"/>
          <w:szCs w:val="20"/>
        </w:rPr>
        <w:t>1</w:t>
      </w:r>
      <w:r w:rsidRPr="007262B0">
        <w:rPr>
          <w:rFonts w:ascii="Arial" w:hAnsi="Arial" w:cs="Arial"/>
          <w:sz w:val="20"/>
          <w:szCs w:val="20"/>
        </w:rPr>
        <w:t>0.000,00</w:t>
      </w:r>
      <w:r>
        <w:rPr>
          <w:rFonts w:ascii="Arial" w:hAnsi="Arial" w:cs="Arial"/>
          <w:sz w:val="20"/>
          <w:szCs w:val="20"/>
        </w:rPr>
        <w:t xml:space="preserve"> €</w:t>
      </w:r>
    </w:p>
    <w:p w:rsidR="00E96042"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služby bezpečnostného technika</w:t>
      </w:r>
      <w:r>
        <w:rPr>
          <w:rFonts w:ascii="Arial" w:hAnsi="Arial" w:cs="Arial"/>
          <w:bCs/>
          <w:sz w:val="20"/>
          <w:szCs w:val="20"/>
        </w:rPr>
        <w:t xml:space="preserve"> </w:t>
      </w:r>
      <w:r>
        <w:rPr>
          <w:rFonts w:ascii="Arial" w:hAnsi="Arial" w:cs="Arial"/>
          <w:sz w:val="20"/>
          <w:szCs w:val="20"/>
        </w:rPr>
        <w:t>do výšky 1</w:t>
      </w:r>
      <w:r w:rsidRPr="007262B0">
        <w:rPr>
          <w:rFonts w:ascii="Arial" w:hAnsi="Arial" w:cs="Arial"/>
          <w:sz w:val="20"/>
          <w:szCs w:val="20"/>
        </w:rPr>
        <w:t>0.000,00</w:t>
      </w:r>
      <w:r>
        <w:rPr>
          <w:rFonts w:ascii="Arial" w:hAnsi="Arial" w:cs="Arial"/>
          <w:sz w:val="20"/>
          <w:szCs w:val="20"/>
        </w:rPr>
        <w:t xml:space="preserve"> €</w:t>
      </w:r>
    </w:p>
    <w:p w:rsidR="00E96042" w:rsidRDefault="00E96042" w:rsidP="00E96042">
      <w:pPr>
        <w:numPr>
          <w:ilvl w:val="0"/>
          <w:numId w:val="1"/>
        </w:numPr>
        <w:tabs>
          <w:tab w:val="clear" w:pos="360"/>
          <w:tab w:val="num" w:pos="1276"/>
          <w:tab w:val="left" w:pos="3285"/>
        </w:tabs>
        <w:spacing w:before="120"/>
        <w:ind w:left="1276" w:hanging="567"/>
        <w:jc w:val="both"/>
        <w:rPr>
          <w:rFonts w:ascii="Arial" w:hAnsi="Arial" w:cs="Arial"/>
          <w:sz w:val="20"/>
          <w:szCs w:val="20"/>
        </w:rPr>
      </w:pPr>
      <w:r w:rsidRPr="003E19C8">
        <w:rPr>
          <w:rFonts w:ascii="Arial" w:hAnsi="Arial" w:cs="Arial"/>
          <w:bCs/>
          <w:sz w:val="20"/>
          <w:szCs w:val="20"/>
        </w:rPr>
        <w:t>audity</w:t>
      </w:r>
      <w:r>
        <w:rPr>
          <w:rFonts w:ascii="Arial" w:hAnsi="Arial" w:cs="Arial"/>
          <w:bCs/>
          <w:sz w:val="20"/>
          <w:szCs w:val="20"/>
        </w:rPr>
        <w:t xml:space="preserve"> </w:t>
      </w:r>
      <w:r>
        <w:rPr>
          <w:rFonts w:ascii="Arial" w:hAnsi="Arial" w:cs="Arial"/>
          <w:sz w:val="20"/>
          <w:szCs w:val="20"/>
        </w:rPr>
        <w:t>do výšky 1</w:t>
      </w:r>
      <w:r w:rsidRPr="007262B0">
        <w:rPr>
          <w:rFonts w:ascii="Arial" w:hAnsi="Arial" w:cs="Arial"/>
          <w:sz w:val="20"/>
          <w:szCs w:val="20"/>
        </w:rPr>
        <w:t>0.000,00</w:t>
      </w:r>
      <w:r>
        <w:rPr>
          <w:rFonts w:ascii="Arial" w:hAnsi="Arial" w:cs="Arial"/>
          <w:sz w:val="20"/>
          <w:szCs w:val="20"/>
        </w:rPr>
        <w:t xml:space="preserve"> €</w:t>
      </w:r>
    </w:p>
    <w:p w:rsidR="00E96042" w:rsidRDefault="00E96042" w:rsidP="00E96042">
      <w:pPr>
        <w:numPr>
          <w:ilvl w:val="0"/>
          <w:numId w:val="1"/>
        </w:numPr>
        <w:tabs>
          <w:tab w:val="clear" w:pos="360"/>
          <w:tab w:val="num" w:pos="1276"/>
          <w:tab w:val="left" w:pos="3285"/>
        </w:tabs>
        <w:spacing w:before="120"/>
        <w:ind w:left="1276" w:hanging="567"/>
        <w:jc w:val="both"/>
        <w:rPr>
          <w:rFonts w:ascii="Arial" w:hAnsi="Arial" w:cs="Arial"/>
          <w:bCs/>
          <w:sz w:val="20"/>
          <w:szCs w:val="20"/>
        </w:rPr>
      </w:pPr>
      <w:r w:rsidRPr="003E19C8">
        <w:rPr>
          <w:rFonts w:ascii="Arial" w:hAnsi="Arial" w:cs="Arial"/>
          <w:bCs/>
          <w:sz w:val="20"/>
          <w:szCs w:val="20"/>
        </w:rPr>
        <w:t>vzdelávacie aktivity</w:t>
      </w:r>
      <w:r>
        <w:rPr>
          <w:rFonts w:ascii="Arial" w:hAnsi="Arial" w:cs="Arial"/>
          <w:bCs/>
          <w:sz w:val="20"/>
          <w:szCs w:val="20"/>
        </w:rPr>
        <w:t xml:space="preserve"> </w:t>
      </w:r>
      <w:r w:rsidRPr="007262B0">
        <w:rPr>
          <w:rFonts w:ascii="Arial" w:hAnsi="Arial" w:cs="Arial"/>
          <w:sz w:val="20"/>
          <w:szCs w:val="20"/>
        </w:rPr>
        <w:t xml:space="preserve">do výšky </w:t>
      </w:r>
      <w:r>
        <w:rPr>
          <w:rFonts w:ascii="Arial" w:hAnsi="Arial" w:cs="Arial"/>
          <w:sz w:val="20"/>
          <w:szCs w:val="20"/>
        </w:rPr>
        <w:t>1</w:t>
      </w:r>
      <w:r w:rsidRPr="007262B0">
        <w:rPr>
          <w:rFonts w:ascii="Arial" w:hAnsi="Arial" w:cs="Arial"/>
          <w:sz w:val="20"/>
          <w:szCs w:val="20"/>
        </w:rPr>
        <w:t>0.000,00</w:t>
      </w:r>
      <w:r>
        <w:rPr>
          <w:rFonts w:ascii="Arial" w:hAnsi="Arial" w:cs="Arial"/>
          <w:sz w:val="20"/>
          <w:szCs w:val="20"/>
        </w:rPr>
        <w:t xml:space="preserve"> €</w:t>
      </w:r>
    </w:p>
    <w:p w:rsidR="00E96042" w:rsidRPr="003E19C8" w:rsidRDefault="00E96042" w:rsidP="00E96042">
      <w:pPr>
        <w:numPr>
          <w:ilvl w:val="0"/>
          <w:numId w:val="1"/>
        </w:numPr>
        <w:tabs>
          <w:tab w:val="clear" w:pos="360"/>
          <w:tab w:val="num" w:pos="1276"/>
          <w:tab w:val="left" w:pos="3285"/>
        </w:tabs>
        <w:spacing w:before="120"/>
        <w:ind w:left="1276" w:hanging="567"/>
        <w:jc w:val="both"/>
        <w:rPr>
          <w:rFonts w:ascii="Arial" w:hAnsi="Arial" w:cs="Arial"/>
          <w:bCs/>
          <w:sz w:val="20"/>
          <w:szCs w:val="20"/>
        </w:rPr>
      </w:pPr>
      <w:r>
        <w:rPr>
          <w:rFonts w:ascii="Arial" w:hAnsi="Arial" w:cs="Arial"/>
          <w:bCs/>
          <w:sz w:val="20"/>
          <w:szCs w:val="20"/>
        </w:rPr>
        <w:lastRenderedPageBreak/>
        <w:t>všetky služby intelektuálnej povahy do hodnoty 10.000.- € (napr. účtovníctvo, personalistika a mzdová agenda, daňové poradenstvo, projektové služby, právne služby...)</w:t>
      </w:r>
    </w:p>
    <w:p w:rsidR="00E96042" w:rsidRDefault="00E96042" w:rsidP="00E96042">
      <w:pPr>
        <w:tabs>
          <w:tab w:val="left" w:pos="3285"/>
        </w:tabs>
        <w:spacing w:before="120"/>
        <w:ind w:left="709"/>
        <w:jc w:val="both"/>
        <w:rPr>
          <w:rFonts w:ascii="Arial" w:hAnsi="Arial" w:cs="Arial"/>
          <w:bCs/>
          <w:sz w:val="20"/>
          <w:szCs w:val="20"/>
        </w:rPr>
      </w:pPr>
      <w:r w:rsidRPr="003E19C8">
        <w:rPr>
          <w:rFonts w:ascii="Arial" w:hAnsi="Arial" w:cs="Arial"/>
          <w:bCs/>
          <w:sz w:val="20"/>
          <w:szCs w:val="20"/>
        </w:rPr>
        <w:t xml:space="preserve">Verejný obstarávateľ môže rozhodnúť o zmene vyššie uvedených položiek a hodnôt. </w:t>
      </w:r>
    </w:p>
    <w:p w:rsidR="00E96042" w:rsidRPr="003E19C8" w:rsidRDefault="00E96042" w:rsidP="00E96042">
      <w:pPr>
        <w:tabs>
          <w:tab w:val="left" w:pos="3285"/>
        </w:tabs>
        <w:spacing w:before="120"/>
        <w:ind w:left="709"/>
        <w:jc w:val="both"/>
        <w:rPr>
          <w:rFonts w:ascii="Arial" w:hAnsi="Arial" w:cs="Arial"/>
          <w:bCs/>
          <w:sz w:val="20"/>
          <w:szCs w:val="20"/>
        </w:rPr>
      </w:pPr>
      <w:r>
        <w:rPr>
          <w:rFonts w:ascii="Arial" w:hAnsi="Arial" w:cs="Arial"/>
          <w:bCs/>
          <w:sz w:val="20"/>
          <w:szCs w:val="20"/>
        </w:rPr>
        <w:t>Pri vyššie uvedených položkách do hodnoty 10.000,00 € bez DPH je možné použiť postup priamym zadaním.</w:t>
      </w:r>
    </w:p>
    <w:p w:rsidR="00E96042" w:rsidRPr="003E19C8"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Článok III</w:t>
      </w:r>
    </w:p>
    <w:p w:rsidR="00E96042"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Postup obstarávania</w:t>
      </w:r>
      <w:r w:rsidRPr="003E19C8">
        <w:rPr>
          <w:rFonts w:ascii="Arial" w:hAnsi="Arial" w:cs="Arial"/>
          <w:b/>
          <w:bCs/>
          <w:sz w:val="20"/>
          <w:szCs w:val="20"/>
        </w:rPr>
        <w:t xml:space="preserve"> zákaziek s nízkou hodnotou</w:t>
      </w:r>
    </w:p>
    <w:p w:rsidR="00E96042" w:rsidRPr="006035CF" w:rsidRDefault="00E96042" w:rsidP="00E96042">
      <w:pPr>
        <w:pStyle w:val="Odsekzoznamu"/>
        <w:numPr>
          <w:ilvl w:val="1"/>
          <w:numId w:val="9"/>
        </w:numPr>
        <w:tabs>
          <w:tab w:val="left" w:pos="709"/>
        </w:tabs>
        <w:spacing w:before="120"/>
        <w:ind w:left="709" w:hanging="709"/>
        <w:rPr>
          <w:rFonts w:ascii="Arial" w:hAnsi="Arial" w:cs="Arial"/>
          <w:bCs/>
          <w:sz w:val="20"/>
          <w:szCs w:val="20"/>
        </w:rPr>
      </w:pPr>
      <w:r w:rsidRPr="00C9625B">
        <w:rPr>
          <w:rFonts w:ascii="Arial" w:hAnsi="Arial" w:cs="Arial"/>
          <w:b/>
          <w:noProof w:val="0"/>
          <w:sz w:val="20"/>
          <w:szCs w:val="20"/>
        </w:rPr>
        <w:t xml:space="preserve">Výber zmluvného partnera </w:t>
      </w:r>
    </w:p>
    <w:p w:rsidR="00E96042" w:rsidRDefault="00E96042" w:rsidP="00E96042">
      <w:pPr>
        <w:tabs>
          <w:tab w:val="left" w:pos="709"/>
        </w:tabs>
        <w:spacing w:before="120"/>
        <w:ind w:left="709"/>
        <w:rPr>
          <w:rFonts w:ascii="Arial" w:hAnsi="Arial" w:cs="Arial"/>
          <w:bCs/>
          <w:sz w:val="20"/>
          <w:szCs w:val="20"/>
        </w:rPr>
      </w:pPr>
      <w:r w:rsidRPr="003E19C8">
        <w:rPr>
          <w:rFonts w:ascii="Arial" w:hAnsi="Arial" w:cs="Arial"/>
          <w:bCs/>
          <w:sz w:val="20"/>
          <w:szCs w:val="20"/>
        </w:rPr>
        <w:t xml:space="preserve">Pre účely výberového konania verejný obstarávateľ môže viesť </w:t>
      </w:r>
      <w:r w:rsidRPr="003E19C8">
        <w:rPr>
          <w:rFonts w:ascii="Arial" w:hAnsi="Arial" w:cs="Arial"/>
          <w:b/>
          <w:bCs/>
          <w:sz w:val="20"/>
          <w:szCs w:val="20"/>
        </w:rPr>
        <w:t>internú databázu spoľahlivých dodávateľov</w:t>
      </w:r>
      <w:r w:rsidRPr="003E19C8">
        <w:rPr>
          <w:rFonts w:ascii="Arial" w:hAnsi="Arial" w:cs="Arial"/>
          <w:bCs/>
          <w:sz w:val="20"/>
          <w:szCs w:val="20"/>
        </w:rPr>
        <w:t>, s ktorými má dobré skúsenosti alebo na ktorých má k dispozícii dobré referencie.</w:t>
      </w:r>
      <w:r>
        <w:rPr>
          <w:rFonts w:ascii="Arial" w:hAnsi="Arial" w:cs="Arial"/>
          <w:bCs/>
          <w:sz w:val="20"/>
          <w:szCs w:val="20"/>
        </w:rPr>
        <w:t xml:space="preserve"> Výber zmluvného partnera je možné vykonať postupom:</w:t>
      </w:r>
    </w:p>
    <w:p w:rsidR="00E96042" w:rsidRPr="00205B99" w:rsidRDefault="00E96042" w:rsidP="00E96042">
      <w:pPr>
        <w:pStyle w:val="Odsekzoznamu"/>
        <w:numPr>
          <w:ilvl w:val="0"/>
          <w:numId w:val="20"/>
        </w:numPr>
        <w:tabs>
          <w:tab w:val="left" w:pos="709"/>
        </w:tabs>
        <w:spacing w:before="120"/>
        <w:ind w:hanging="357"/>
        <w:contextualSpacing w:val="0"/>
        <w:rPr>
          <w:rFonts w:ascii="Arial" w:hAnsi="Arial" w:cs="Arial"/>
          <w:bCs/>
          <w:sz w:val="20"/>
          <w:szCs w:val="20"/>
        </w:rPr>
      </w:pPr>
      <w:r w:rsidRPr="00205B99">
        <w:rPr>
          <w:rFonts w:ascii="Arial" w:hAnsi="Arial" w:cs="Arial"/>
          <w:bCs/>
          <w:sz w:val="20"/>
          <w:szCs w:val="20"/>
        </w:rPr>
        <w:t xml:space="preserve">priamym rokovacím konaním </w:t>
      </w:r>
    </w:p>
    <w:p w:rsidR="00E96042" w:rsidRPr="00205B99" w:rsidRDefault="00E96042" w:rsidP="00E96042">
      <w:pPr>
        <w:pStyle w:val="Odsekzoznamu"/>
        <w:numPr>
          <w:ilvl w:val="0"/>
          <w:numId w:val="20"/>
        </w:numPr>
        <w:tabs>
          <w:tab w:val="left" w:pos="709"/>
        </w:tabs>
        <w:spacing w:before="120"/>
        <w:ind w:hanging="357"/>
        <w:contextualSpacing w:val="0"/>
        <w:rPr>
          <w:rFonts w:ascii="Arial" w:hAnsi="Arial" w:cs="Arial"/>
          <w:bCs/>
          <w:sz w:val="20"/>
          <w:szCs w:val="20"/>
        </w:rPr>
      </w:pPr>
      <w:r w:rsidRPr="00205B99">
        <w:rPr>
          <w:rFonts w:ascii="Arial" w:hAnsi="Arial" w:cs="Arial"/>
          <w:bCs/>
          <w:sz w:val="20"/>
          <w:szCs w:val="20"/>
        </w:rPr>
        <w:t>oslovením viacerých hospodárskych subjektov</w:t>
      </w:r>
      <w:r>
        <w:rPr>
          <w:rFonts w:ascii="Arial" w:hAnsi="Arial" w:cs="Arial"/>
          <w:bCs/>
          <w:sz w:val="20"/>
          <w:szCs w:val="20"/>
        </w:rPr>
        <w:t xml:space="preserve"> prostredníctvom elektronickej platformy</w:t>
      </w:r>
    </w:p>
    <w:p w:rsidR="00E96042" w:rsidRDefault="00E96042" w:rsidP="00E96042">
      <w:pPr>
        <w:pStyle w:val="Odsekzoznamu"/>
        <w:numPr>
          <w:ilvl w:val="1"/>
          <w:numId w:val="9"/>
        </w:numPr>
        <w:tabs>
          <w:tab w:val="left" w:pos="709"/>
        </w:tabs>
        <w:spacing w:before="120"/>
        <w:ind w:left="709" w:hanging="709"/>
        <w:contextualSpacing w:val="0"/>
        <w:rPr>
          <w:rFonts w:ascii="Arial" w:hAnsi="Arial" w:cs="Arial"/>
          <w:sz w:val="20"/>
          <w:szCs w:val="20"/>
        </w:rPr>
      </w:pPr>
      <w:r w:rsidRPr="00205B99">
        <w:rPr>
          <w:rFonts w:ascii="Arial" w:hAnsi="Arial" w:cs="Arial"/>
          <w:b/>
          <w:sz w:val="20"/>
          <w:szCs w:val="20"/>
        </w:rPr>
        <w:t>Priame rokovacie konanie</w:t>
      </w:r>
      <w:r>
        <w:rPr>
          <w:rFonts w:ascii="Arial" w:hAnsi="Arial" w:cs="Arial"/>
          <w:sz w:val="20"/>
          <w:szCs w:val="20"/>
        </w:rPr>
        <w:t xml:space="preserve"> môže verejný obstarávateľ použiť na základe nasledovných skutočností:</w:t>
      </w:r>
    </w:p>
    <w:p w:rsidR="00E96042" w:rsidRDefault="00E96042" w:rsidP="00E96042">
      <w:pPr>
        <w:pStyle w:val="Odsekzoznamu"/>
        <w:tabs>
          <w:tab w:val="left" w:pos="709"/>
        </w:tabs>
        <w:spacing w:before="120"/>
        <w:ind w:left="709"/>
        <w:contextualSpacing w:val="0"/>
        <w:rPr>
          <w:rFonts w:ascii="Arial" w:hAnsi="Arial" w:cs="Arial"/>
          <w:sz w:val="20"/>
          <w:szCs w:val="20"/>
        </w:rPr>
      </w:pPr>
      <w:r>
        <w:rPr>
          <w:rFonts w:ascii="Arial" w:hAnsi="Arial" w:cs="Arial"/>
          <w:b/>
          <w:sz w:val="20"/>
          <w:szCs w:val="20"/>
        </w:rPr>
        <w:t>§ 81 písm. b, d-h</w:t>
      </w:r>
    </w:p>
    <w:p w:rsidR="00E96042" w:rsidRPr="007477FE" w:rsidRDefault="00E96042" w:rsidP="00E96042">
      <w:pPr>
        <w:tabs>
          <w:tab w:val="left" w:pos="1134"/>
        </w:tabs>
        <w:spacing w:before="120"/>
        <w:ind w:left="709"/>
        <w:rPr>
          <w:rFonts w:ascii="Arial" w:hAnsi="Arial" w:cs="Arial"/>
          <w:sz w:val="20"/>
          <w:szCs w:val="20"/>
        </w:rPr>
      </w:pPr>
      <w:r>
        <w:rPr>
          <w:rFonts w:ascii="Arial" w:hAnsi="Arial" w:cs="Arial"/>
          <w:sz w:val="20"/>
          <w:szCs w:val="20"/>
        </w:rPr>
        <w:t>b)</w:t>
      </w:r>
      <w:r>
        <w:rPr>
          <w:rFonts w:ascii="Arial" w:hAnsi="Arial" w:cs="Arial"/>
          <w:sz w:val="20"/>
          <w:szCs w:val="20"/>
        </w:rPr>
        <w:tab/>
      </w:r>
      <w:r w:rsidRPr="007477FE">
        <w:rPr>
          <w:rFonts w:ascii="Arial" w:hAnsi="Arial" w:cs="Arial"/>
          <w:sz w:val="20"/>
          <w:szCs w:val="20"/>
        </w:rPr>
        <w:t>tovar, stavebné práce alebo služby môže poskytnúť len určitý hospodársky subjekt, ak</w:t>
      </w:r>
    </w:p>
    <w:p w:rsidR="00E96042" w:rsidRPr="00205B99" w:rsidRDefault="00E96042" w:rsidP="00E96042">
      <w:pPr>
        <w:pStyle w:val="Odsekzoznamu"/>
        <w:numPr>
          <w:ilvl w:val="0"/>
          <w:numId w:val="14"/>
        </w:numPr>
        <w:tabs>
          <w:tab w:val="left" w:pos="1134"/>
        </w:tabs>
        <w:spacing w:before="120"/>
        <w:ind w:left="1491" w:hanging="357"/>
        <w:contextualSpacing w:val="0"/>
        <w:rPr>
          <w:rFonts w:ascii="Arial" w:hAnsi="Arial" w:cs="Arial"/>
          <w:sz w:val="20"/>
          <w:szCs w:val="20"/>
        </w:rPr>
      </w:pPr>
      <w:r w:rsidRPr="00205B99">
        <w:rPr>
          <w:rFonts w:ascii="Arial" w:hAnsi="Arial" w:cs="Arial"/>
          <w:sz w:val="20"/>
          <w:szCs w:val="20"/>
        </w:rPr>
        <w:t>predmetom zákazky je vytvorenie alebo nadobudnutie jedinečného umeleckého diela alebo umeleckého výkonu</w:t>
      </w:r>
      <w:r w:rsidRPr="007477FE">
        <w:rPr>
          <w:rFonts w:ascii="Arial" w:hAnsi="Arial" w:cs="Arial"/>
          <w:sz w:val="20"/>
          <w:szCs w:val="20"/>
          <w:vertAlign w:val="superscript"/>
        </w:rPr>
        <w:t>,17)</w:t>
      </w:r>
    </w:p>
    <w:p w:rsidR="00E96042" w:rsidRPr="00205B99" w:rsidRDefault="00E96042" w:rsidP="00E96042">
      <w:pPr>
        <w:pStyle w:val="Odsekzoznamu"/>
        <w:numPr>
          <w:ilvl w:val="0"/>
          <w:numId w:val="14"/>
        </w:numPr>
        <w:tabs>
          <w:tab w:val="left" w:pos="1134"/>
        </w:tabs>
        <w:spacing w:before="120"/>
        <w:ind w:left="1491" w:hanging="357"/>
        <w:contextualSpacing w:val="0"/>
        <w:rPr>
          <w:rFonts w:ascii="Arial" w:hAnsi="Arial" w:cs="Arial"/>
          <w:sz w:val="20"/>
          <w:szCs w:val="20"/>
        </w:rPr>
      </w:pPr>
      <w:r w:rsidRPr="00205B99">
        <w:rPr>
          <w:rFonts w:ascii="Arial" w:hAnsi="Arial" w:cs="Arial"/>
          <w:sz w:val="20"/>
          <w:szCs w:val="20"/>
        </w:rPr>
        <w:t>z technických dôvodov neexistuje hospodárska súťaž a za predpokladu, že neexistuje ani žiadna primeraná alternatíva alebo náhrada a chýbajúca hospodárska súťaž nie je výsledkom umelého zúženia parametrov verejného obstarávania alebo</w:t>
      </w:r>
    </w:p>
    <w:p w:rsidR="00E96042" w:rsidRPr="00205B99" w:rsidRDefault="00E96042" w:rsidP="00E96042">
      <w:pPr>
        <w:pStyle w:val="Odsekzoznamu"/>
        <w:numPr>
          <w:ilvl w:val="0"/>
          <w:numId w:val="14"/>
        </w:numPr>
        <w:tabs>
          <w:tab w:val="left" w:pos="1134"/>
        </w:tabs>
        <w:spacing w:before="120"/>
        <w:ind w:left="1491" w:hanging="357"/>
        <w:contextualSpacing w:val="0"/>
        <w:rPr>
          <w:rFonts w:ascii="Arial" w:hAnsi="Arial" w:cs="Arial"/>
          <w:sz w:val="20"/>
          <w:szCs w:val="20"/>
        </w:rPr>
      </w:pPr>
      <w:r w:rsidRPr="00205B99">
        <w:rPr>
          <w:rFonts w:ascii="Arial" w:hAnsi="Arial" w:cs="Arial"/>
          <w:sz w:val="20"/>
          <w:szCs w:val="20"/>
        </w:rPr>
        <w:t>ide o výhradné práva</w:t>
      </w:r>
      <w:r>
        <w:rPr>
          <w:rFonts w:ascii="Arial" w:hAnsi="Arial" w:cs="Arial"/>
          <w:sz w:val="20"/>
          <w:szCs w:val="20"/>
        </w:rPr>
        <w:t xml:space="preserve"> </w:t>
      </w:r>
      <w:r w:rsidRPr="007477FE">
        <w:rPr>
          <w:rFonts w:ascii="Arial" w:hAnsi="Arial" w:cs="Arial"/>
          <w:sz w:val="20"/>
          <w:szCs w:val="20"/>
          <w:vertAlign w:val="superscript"/>
        </w:rPr>
        <w:t>58)</w:t>
      </w:r>
      <w:r w:rsidRPr="00205B99">
        <w:rPr>
          <w:rFonts w:ascii="Arial" w:hAnsi="Arial" w:cs="Arial"/>
          <w:sz w:val="20"/>
          <w:szCs w:val="20"/>
        </w:rPr>
        <w:t xml:space="preserve"> a za predpokladu, že neexistuje žiadna primeraná alternatíva alebo náhrada a chýbajúca hospodárska súťaž nie je výsledkom umelého zúženia parametrov verejného obstarávania,</w:t>
      </w:r>
    </w:p>
    <w:p w:rsidR="00E96042" w:rsidRPr="007477FE" w:rsidRDefault="00E96042" w:rsidP="00E96042">
      <w:pPr>
        <w:tabs>
          <w:tab w:val="left" w:pos="1134"/>
        </w:tabs>
        <w:spacing w:before="120"/>
        <w:ind w:left="1134" w:hanging="425"/>
        <w:rPr>
          <w:rFonts w:ascii="Arial" w:hAnsi="Arial" w:cs="Arial"/>
          <w:sz w:val="20"/>
          <w:szCs w:val="20"/>
        </w:rPr>
      </w:pPr>
      <w:r>
        <w:rPr>
          <w:rFonts w:ascii="Arial" w:hAnsi="Arial" w:cs="Arial"/>
          <w:sz w:val="20"/>
          <w:szCs w:val="20"/>
        </w:rPr>
        <w:t>d)</w:t>
      </w:r>
      <w:r>
        <w:rPr>
          <w:rFonts w:ascii="Arial" w:hAnsi="Arial" w:cs="Arial"/>
          <w:sz w:val="20"/>
          <w:szCs w:val="20"/>
        </w:rPr>
        <w:tab/>
      </w:r>
      <w:r w:rsidRPr="007477FE">
        <w:rPr>
          <w:rFonts w:ascii="Arial" w:hAnsi="Arial" w:cs="Arial"/>
          <w:sz w:val="20"/>
          <w:szCs w:val="20"/>
        </w:rPr>
        <w:t>požadované tovary sa vyrábajú výlučne na výskumné, experimentálne, študijné alebo vývojové účely; nevzťahuje sa to na veľkovýrobu súvisiacu s ekonomickými aktivitami zameranými na dosiahnutie zisku alebo na krytie nákladov na výskum a vývoj,</w:t>
      </w:r>
    </w:p>
    <w:p w:rsidR="00E96042" w:rsidRPr="00205B99" w:rsidRDefault="00E96042" w:rsidP="00E96042">
      <w:pPr>
        <w:tabs>
          <w:tab w:val="left" w:pos="1134"/>
        </w:tabs>
        <w:spacing w:before="120"/>
        <w:ind w:left="1134" w:hanging="425"/>
        <w:rPr>
          <w:rFonts w:ascii="Arial" w:hAnsi="Arial" w:cs="Arial"/>
          <w:sz w:val="20"/>
          <w:szCs w:val="20"/>
        </w:rPr>
      </w:pPr>
      <w:r>
        <w:rPr>
          <w:rFonts w:ascii="Arial" w:hAnsi="Arial" w:cs="Arial"/>
          <w:sz w:val="20"/>
          <w:szCs w:val="20"/>
        </w:rPr>
        <w:t>e)</w:t>
      </w:r>
      <w:r>
        <w:rPr>
          <w:rFonts w:ascii="Arial" w:hAnsi="Arial" w:cs="Arial"/>
          <w:sz w:val="20"/>
          <w:szCs w:val="20"/>
        </w:rPr>
        <w:tab/>
      </w:r>
      <w:r w:rsidRPr="00205B99">
        <w:rPr>
          <w:rFonts w:ascii="Arial" w:hAnsi="Arial" w:cs="Arial"/>
          <w:sz w:val="20"/>
          <w:szCs w:val="20"/>
        </w:rPr>
        <w:t>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w:t>
      </w:r>
    </w:p>
    <w:p w:rsidR="00E96042" w:rsidRPr="00205B99" w:rsidRDefault="00E96042" w:rsidP="00E96042">
      <w:pPr>
        <w:tabs>
          <w:tab w:val="left" w:pos="1134"/>
        </w:tabs>
        <w:spacing w:before="120"/>
        <w:ind w:left="1134" w:hanging="425"/>
        <w:rPr>
          <w:rFonts w:ascii="Arial" w:hAnsi="Arial" w:cs="Arial"/>
          <w:sz w:val="20"/>
          <w:szCs w:val="20"/>
        </w:rPr>
      </w:pPr>
      <w:r>
        <w:rPr>
          <w:rFonts w:ascii="Arial" w:hAnsi="Arial" w:cs="Arial"/>
          <w:sz w:val="20"/>
          <w:szCs w:val="20"/>
        </w:rPr>
        <w:t>f)</w:t>
      </w:r>
      <w:r>
        <w:rPr>
          <w:rFonts w:ascii="Arial" w:hAnsi="Arial" w:cs="Arial"/>
          <w:sz w:val="20"/>
          <w:szCs w:val="20"/>
        </w:rPr>
        <w:tab/>
      </w:r>
      <w:r w:rsidRPr="00205B99">
        <w:rPr>
          <w:rFonts w:ascii="Arial" w:hAnsi="Arial" w:cs="Arial"/>
          <w:sz w:val="20"/>
          <w:szCs w:val="20"/>
        </w:rPr>
        <w:t>ide o obstaranie tovaru, ktorého ceny sú kótované a ktorý sa priamo kupuje na komoditnej burze,</w:t>
      </w:r>
    </w:p>
    <w:p w:rsidR="00E96042" w:rsidRPr="00205B99" w:rsidRDefault="00E96042" w:rsidP="00E96042">
      <w:pPr>
        <w:tabs>
          <w:tab w:val="left" w:pos="1134"/>
        </w:tabs>
        <w:spacing w:before="120"/>
        <w:ind w:left="1134" w:hanging="425"/>
        <w:rPr>
          <w:rFonts w:ascii="Arial" w:hAnsi="Arial" w:cs="Arial"/>
          <w:sz w:val="20"/>
          <w:szCs w:val="20"/>
        </w:rPr>
      </w:pPr>
      <w:r>
        <w:rPr>
          <w:rFonts w:ascii="Arial" w:hAnsi="Arial" w:cs="Arial"/>
          <w:sz w:val="20"/>
          <w:szCs w:val="20"/>
        </w:rPr>
        <w:t>g)</w:t>
      </w:r>
      <w:r>
        <w:rPr>
          <w:rFonts w:ascii="Arial" w:hAnsi="Arial" w:cs="Arial"/>
          <w:sz w:val="20"/>
          <w:szCs w:val="20"/>
        </w:rPr>
        <w:tab/>
      </w:r>
      <w:r w:rsidRPr="00205B99">
        <w:rPr>
          <w:rFonts w:ascii="Arial" w:hAnsi="Arial" w:cs="Arial"/>
          <w:sz w:val="20"/>
          <w:szCs w:val="20"/>
        </w:rPr>
        <w:t>ide o obstaranie tovaru ponúkaného za obzvlášť výhodných podmienok od likvidátora, od správcu alebo od exekútora,</w:t>
      </w:r>
    </w:p>
    <w:p w:rsidR="00E96042" w:rsidRPr="00205B99" w:rsidRDefault="00E96042" w:rsidP="00E96042">
      <w:pPr>
        <w:tabs>
          <w:tab w:val="left" w:pos="1134"/>
        </w:tabs>
        <w:spacing w:before="120"/>
        <w:ind w:left="1134" w:hanging="425"/>
        <w:rPr>
          <w:rFonts w:ascii="Arial" w:hAnsi="Arial" w:cs="Arial"/>
          <w:sz w:val="20"/>
          <w:szCs w:val="20"/>
        </w:rPr>
      </w:pPr>
      <w:r>
        <w:rPr>
          <w:rFonts w:ascii="Arial" w:hAnsi="Arial" w:cs="Arial"/>
          <w:sz w:val="20"/>
          <w:szCs w:val="20"/>
        </w:rPr>
        <w:t>h)</w:t>
      </w:r>
      <w:r>
        <w:rPr>
          <w:rFonts w:ascii="Arial" w:hAnsi="Arial" w:cs="Arial"/>
          <w:sz w:val="20"/>
          <w:szCs w:val="20"/>
        </w:rPr>
        <w:tab/>
      </w:r>
      <w:r w:rsidRPr="00205B99">
        <w:rPr>
          <w:rFonts w:ascii="Arial" w:hAnsi="Arial" w:cs="Arial"/>
          <w:sz w:val="20"/>
          <w:szCs w:val="20"/>
        </w:rPr>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w:t>
      </w:r>
    </w:p>
    <w:p w:rsidR="00E96042" w:rsidRPr="007477FE" w:rsidRDefault="00E96042" w:rsidP="00E96042">
      <w:pPr>
        <w:tabs>
          <w:tab w:val="left" w:pos="1134"/>
        </w:tabs>
        <w:spacing w:before="120"/>
        <w:ind w:left="709"/>
        <w:rPr>
          <w:rFonts w:ascii="Arial" w:hAnsi="Arial" w:cs="Arial"/>
          <w:sz w:val="20"/>
          <w:szCs w:val="20"/>
        </w:rPr>
      </w:pPr>
      <w:r w:rsidRPr="007477FE">
        <w:rPr>
          <w:rFonts w:ascii="Arial" w:hAnsi="Arial" w:cs="Arial"/>
          <w:sz w:val="20"/>
          <w:szCs w:val="20"/>
          <w:vertAlign w:val="superscript"/>
        </w:rPr>
        <w:t>58)</w:t>
      </w:r>
      <w:r w:rsidRPr="007477FE">
        <w:rPr>
          <w:rFonts w:ascii="Arial" w:hAnsi="Arial" w:cs="Arial"/>
          <w:sz w:val="20"/>
          <w:szCs w:val="20"/>
        </w:rPr>
        <w:tab/>
        <w:t>Napríklad § 14 zákona č. 435/2001 Z. z. o patentoch, dodatkových ochranných osvedčeniach a o zmene a doplnení niektorých zákonov (patentový zákon), § 17 zákona č. 185/2015 Z. z.</w:t>
      </w:r>
    </w:p>
    <w:p w:rsidR="00E96042" w:rsidRPr="007477FE" w:rsidRDefault="00E96042" w:rsidP="00E96042">
      <w:pPr>
        <w:pStyle w:val="Odsekzoznamu"/>
        <w:tabs>
          <w:tab w:val="left" w:pos="709"/>
        </w:tabs>
        <w:spacing w:before="120"/>
        <w:ind w:left="709"/>
        <w:contextualSpacing w:val="0"/>
        <w:rPr>
          <w:rFonts w:ascii="Arial" w:hAnsi="Arial" w:cs="Arial"/>
          <w:b/>
          <w:sz w:val="20"/>
          <w:szCs w:val="20"/>
        </w:rPr>
      </w:pPr>
      <w:r>
        <w:rPr>
          <w:rFonts w:ascii="Arial" w:hAnsi="Arial" w:cs="Arial"/>
          <w:b/>
          <w:sz w:val="20"/>
          <w:szCs w:val="20"/>
        </w:rPr>
        <w:t>§ 115 ods. 3, 4</w:t>
      </w:r>
    </w:p>
    <w:p w:rsidR="00E96042" w:rsidRPr="007477FE" w:rsidRDefault="00E96042" w:rsidP="00E96042">
      <w:pPr>
        <w:pStyle w:val="Odsekzoznamu"/>
        <w:tabs>
          <w:tab w:val="left" w:pos="709"/>
        </w:tabs>
        <w:spacing w:before="120"/>
        <w:ind w:left="709"/>
        <w:contextualSpacing w:val="0"/>
        <w:rPr>
          <w:rFonts w:ascii="Arial" w:hAnsi="Arial" w:cs="Arial"/>
          <w:sz w:val="20"/>
          <w:szCs w:val="20"/>
        </w:rPr>
      </w:pPr>
      <w:r w:rsidRPr="007477FE">
        <w:rPr>
          <w:rFonts w:ascii="Arial" w:hAnsi="Arial" w:cs="Arial"/>
          <w:sz w:val="20"/>
          <w:szCs w:val="20"/>
        </w:rPr>
        <w:t xml:space="preserve">(3) Verejný obstarávateľ môže na účely zabezpečenia predmetu plnenia vyplývajúceho zo zmluvy alebo rámcovej dohody uzavretej súťažným postupom zadávania zákazky podľa § </w:t>
      </w:r>
      <w:r w:rsidRPr="007477FE">
        <w:rPr>
          <w:rFonts w:ascii="Arial" w:hAnsi="Arial" w:cs="Arial"/>
          <w:b/>
          <w:sz w:val="20"/>
          <w:szCs w:val="20"/>
        </w:rPr>
        <w:t xml:space="preserve">111a ,§ 112 až 114 a 117 ods. 6, </w:t>
      </w:r>
      <w:r w:rsidRPr="007477FE">
        <w:rPr>
          <w:rFonts w:ascii="Arial" w:hAnsi="Arial" w:cs="Arial"/>
          <w:sz w:val="20"/>
          <w:szCs w:val="20"/>
        </w:rPr>
        <w:t>uzavrieť zmluvu s uchádzačom, ktorý sa vo verejnom obstarávaní na základe vyhodnotenia podmienok účasti, ponúk a neexistencie dôvodov na vylúčenie umiestnil ako ďalší v poradí, ak</w:t>
      </w:r>
    </w:p>
    <w:p w:rsidR="00E96042" w:rsidRPr="007477FE" w:rsidRDefault="00E96042" w:rsidP="00E96042">
      <w:pPr>
        <w:numPr>
          <w:ilvl w:val="0"/>
          <w:numId w:val="21"/>
        </w:numPr>
        <w:spacing w:before="120"/>
        <w:jc w:val="both"/>
        <w:rPr>
          <w:rFonts w:ascii="Arial" w:hAnsi="Arial" w:cs="Arial"/>
          <w:sz w:val="20"/>
          <w:szCs w:val="20"/>
        </w:rPr>
      </w:pPr>
      <w:r w:rsidRPr="007477FE">
        <w:rPr>
          <w:rFonts w:ascii="Arial" w:hAnsi="Arial" w:cs="Arial"/>
          <w:sz w:val="20"/>
          <w:szCs w:val="20"/>
        </w:rPr>
        <w:lastRenderedPageBreak/>
        <w:t>verejný obstarávateľ odstúpil od pôvodnej zmluvy alebo rámcovej dohody z dôvodu podstatného porušenia povinnosti pôvodného dodávateľa,</w:t>
      </w:r>
    </w:p>
    <w:p w:rsidR="00E96042" w:rsidRPr="007477FE" w:rsidRDefault="00E96042" w:rsidP="00E96042">
      <w:pPr>
        <w:numPr>
          <w:ilvl w:val="0"/>
          <w:numId w:val="21"/>
        </w:numPr>
        <w:spacing w:before="120"/>
        <w:jc w:val="both"/>
        <w:rPr>
          <w:rFonts w:ascii="Arial" w:hAnsi="Arial" w:cs="Arial"/>
          <w:sz w:val="20"/>
          <w:szCs w:val="20"/>
        </w:rPr>
      </w:pPr>
      <w:r w:rsidRPr="007477FE">
        <w:rPr>
          <w:rFonts w:ascii="Arial" w:hAnsi="Arial" w:cs="Arial"/>
          <w:sz w:val="20"/>
          <w:szCs w:val="20"/>
        </w:rPr>
        <w:t>pôvodný dodávateľ v rozpore so všeobecne záväznými predpismi alebo zmluvnými podmienkami odstúpil od pôvodnej zmluvy alebo rámcovej dohody, alebo</w:t>
      </w:r>
    </w:p>
    <w:p w:rsidR="00E96042" w:rsidRPr="007477FE" w:rsidRDefault="00E96042" w:rsidP="00E96042">
      <w:pPr>
        <w:pStyle w:val="Zkladntext"/>
        <w:numPr>
          <w:ilvl w:val="0"/>
          <w:numId w:val="21"/>
        </w:numPr>
        <w:tabs>
          <w:tab w:val="clear" w:pos="3285"/>
        </w:tabs>
        <w:spacing w:before="120"/>
        <w:rPr>
          <w:rFonts w:ascii="Arial" w:hAnsi="Arial" w:cs="Arial"/>
          <w:sz w:val="20"/>
          <w:szCs w:val="20"/>
        </w:rPr>
      </w:pPr>
      <w:r w:rsidRPr="007477FE">
        <w:rPr>
          <w:rFonts w:ascii="Arial" w:hAnsi="Arial" w:cs="Arial"/>
          <w:sz w:val="20"/>
          <w:szCs w:val="20"/>
        </w:rPr>
        <w:t>pôvodný dodávateľ stratil v priebehu plnenia pôvodnej zmluvy alebo rámcovej dohody schopnosť splniť zmluvný záväzok.</w:t>
      </w:r>
    </w:p>
    <w:p w:rsidR="00E96042" w:rsidRDefault="00E96042" w:rsidP="00E96042">
      <w:pPr>
        <w:pStyle w:val="Odsekzoznamu"/>
        <w:tabs>
          <w:tab w:val="left" w:pos="709"/>
        </w:tabs>
        <w:spacing w:before="120"/>
        <w:ind w:left="709"/>
        <w:contextualSpacing w:val="0"/>
        <w:rPr>
          <w:rFonts w:ascii="Arial" w:hAnsi="Arial" w:cs="Arial"/>
          <w:b/>
          <w:sz w:val="20"/>
          <w:szCs w:val="20"/>
        </w:rPr>
      </w:pPr>
      <w:r w:rsidRPr="007477FE">
        <w:rPr>
          <w:rFonts w:ascii="Arial" w:hAnsi="Arial" w:cs="Arial"/>
          <w:sz w:val="20"/>
          <w:szCs w:val="20"/>
        </w:rPr>
        <w:t xml:space="preserve">(4) </w:t>
      </w:r>
      <w:r w:rsidRPr="007477FE">
        <w:rPr>
          <w:rFonts w:ascii="Arial" w:hAnsi="Arial" w:cs="Arial"/>
          <w:b/>
          <w:sz w:val="20"/>
          <w:szCs w:val="20"/>
        </w:rPr>
        <w:t>Verejný obstarávateľ môže na účely uzavretia zmluvy podľa odseku 3 uskutočniť s uchádzačom rokovanie o podmienkach plnenia zmluvy</w:t>
      </w:r>
      <w:r w:rsidRPr="007477FE">
        <w:rPr>
          <w:rFonts w:ascii="Arial" w:hAnsi="Arial" w:cs="Arial"/>
          <w:sz w:val="20"/>
          <w:szCs w:val="20"/>
        </w:rPr>
        <w:t xml:space="preserve">. Zmluvná cena za plnenie pri uzavretí zmluvy podľa odseku 3 musí v závislosti od rozsahu plnenia vychádzať z ceny uvedenej v ponuke pôvodného dodávateľa. </w:t>
      </w:r>
      <w:r w:rsidRPr="007477FE">
        <w:rPr>
          <w:rFonts w:ascii="Arial" w:hAnsi="Arial" w:cs="Arial"/>
          <w:b/>
          <w:sz w:val="20"/>
          <w:szCs w:val="20"/>
        </w:rPr>
        <w:t>Zmluvná cena podľa predchádzajúcej vety nesmie prevyšovať o viac ako 20 % zmluvnú cenu pôvodného dodávateľa</w:t>
      </w:r>
      <w:r w:rsidRPr="007477FE">
        <w:rPr>
          <w:rFonts w:ascii="Arial" w:hAnsi="Arial" w:cs="Arial"/>
          <w:sz w:val="20"/>
          <w:szCs w:val="20"/>
        </w:rPr>
        <w:t xml:space="preserve">. Pred uzavretím zmluvy podľa odseku 3 vyhodnotí verejný obstarávateľ splnenie podmienok účasti podľa § 32 ods. 1 písm. e) a f). Ak uchádzač podľa odseku 3 bol na uzavretie zmluvy písomne vyzvaný a v určenej lehote nie kratšej ako desať pracovných dní neposkytol riadnu súčinnosť tak, aby mohla byť zmluva uzatvorená v určenej lehote alebo ak odmietol uzatvoriť zmluvu, verejný obstarávateľ môže uzatvoriť zmluvu s uchádzačom alebo uchádzačmi, ktorí sa umiestnili na nasledujúcom mieste v poradí. </w:t>
      </w:r>
      <w:r w:rsidRPr="007477FE">
        <w:rPr>
          <w:rFonts w:ascii="Arial" w:hAnsi="Arial" w:cs="Arial"/>
          <w:b/>
          <w:sz w:val="20"/>
          <w:szCs w:val="20"/>
        </w:rPr>
        <w:t>Zmluvu uzavretú podľa odseku 3 nemožno zmeniť podľa § 18 ods. 3.</w:t>
      </w:r>
    </w:p>
    <w:p w:rsidR="00E96042" w:rsidRPr="007477FE" w:rsidRDefault="00E96042" w:rsidP="00E96042">
      <w:pPr>
        <w:pStyle w:val="Odsekzoznamu"/>
        <w:tabs>
          <w:tab w:val="left" w:pos="709"/>
        </w:tabs>
        <w:spacing w:before="120"/>
        <w:ind w:left="709"/>
        <w:contextualSpacing w:val="0"/>
        <w:rPr>
          <w:rFonts w:ascii="Arial" w:hAnsi="Arial" w:cs="Arial"/>
          <w:b/>
          <w:sz w:val="20"/>
          <w:szCs w:val="20"/>
        </w:rPr>
      </w:pPr>
      <w:r>
        <w:rPr>
          <w:rFonts w:ascii="Arial" w:hAnsi="Arial" w:cs="Arial"/>
          <w:b/>
          <w:sz w:val="20"/>
          <w:szCs w:val="20"/>
        </w:rPr>
        <w:t>§ 117 ods. 4 bod:</w:t>
      </w:r>
    </w:p>
    <w:p w:rsidR="00E96042" w:rsidRPr="007477FE" w:rsidRDefault="00E96042" w:rsidP="00E96042">
      <w:pPr>
        <w:pStyle w:val="Odsekzoznamu"/>
        <w:tabs>
          <w:tab w:val="left" w:pos="709"/>
        </w:tabs>
        <w:spacing w:before="120"/>
        <w:ind w:left="709"/>
        <w:contextualSpacing w:val="0"/>
        <w:rPr>
          <w:rFonts w:ascii="Arial" w:hAnsi="Arial" w:cs="Arial"/>
          <w:sz w:val="20"/>
          <w:szCs w:val="20"/>
        </w:rPr>
      </w:pPr>
      <w:r>
        <w:rPr>
          <w:rFonts w:ascii="Arial" w:hAnsi="Arial" w:cs="Arial"/>
          <w:sz w:val="20"/>
          <w:szCs w:val="20"/>
        </w:rPr>
        <w:t>1.</w:t>
      </w:r>
      <w:r w:rsidRPr="007477FE">
        <w:rPr>
          <w:rFonts w:ascii="Arial" w:hAnsi="Arial" w:cs="Arial"/>
          <w:sz w:val="20"/>
          <w:szCs w:val="20"/>
        </w:rPr>
        <w:t xml:space="preserve"> </w:t>
      </w:r>
      <w:r>
        <w:rPr>
          <w:rFonts w:ascii="Arial" w:hAnsi="Arial" w:cs="Arial"/>
          <w:sz w:val="20"/>
          <w:szCs w:val="20"/>
        </w:rPr>
        <w:t xml:space="preserve">ak </w:t>
      </w:r>
      <w:r w:rsidRPr="007477FE">
        <w:rPr>
          <w:rFonts w:ascii="Arial" w:hAnsi="Arial" w:cs="Arial"/>
          <w:sz w:val="20"/>
          <w:szCs w:val="20"/>
        </w:rPr>
        <w:t>v postupe podľa odseku 6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w:t>
      </w:r>
    </w:p>
    <w:p w:rsidR="00E96042" w:rsidRPr="007477FE" w:rsidRDefault="00E96042" w:rsidP="00E96042">
      <w:pPr>
        <w:pStyle w:val="Odsekzoznamu"/>
        <w:tabs>
          <w:tab w:val="left" w:pos="709"/>
        </w:tabs>
        <w:spacing w:before="120"/>
        <w:ind w:left="709"/>
        <w:contextualSpacing w:val="0"/>
      </w:pPr>
      <w:r w:rsidRPr="007477FE">
        <w:rPr>
          <w:rFonts w:ascii="Arial" w:hAnsi="Arial" w:cs="Arial"/>
          <w:sz w:val="20"/>
          <w:szCs w:val="20"/>
        </w:rPr>
        <w:t>2. zákazka na dodanie tovaru, na uskutočnenie stavebných prác alebo na poskytnutie služby sa zadáva z dôvodu mimoriadnej udalosti nespôsobenej verejným obstarávateľom, ktorú nemohol predvídať, a vzhľadom na vzniknutú časovú tieseň nemožno postupovať s použitím elektronickej platformy a ani podľa odseku 6.</w:t>
      </w:r>
    </w:p>
    <w:p w:rsidR="00E96042" w:rsidRPr="003E19C8" w:rsidRDefault="00E96042" w:rsidP="00E96042">
      <w:pPr>
        <w:tabs>
          <w:tab w:val="left" w:pos="709"/>
        </w:tabs>
        <w:spacing w:before="120"/>
        <w:ind w:left="709"/>
        <w:rPr>
          <w:rFonts w:ascii="Arial" w:hAnsi="Arial" w:cs="Arial"/>
          <w:bCs/>
          <w:sz w:val="20"/>
          <w:szCs w:val="20"/>
        </w:rPr>
      </w:pPr>
      <w:r>
        <w:rPr>
          <w:rFonts w:ascii="Arial" w:hAnsi="Arial" w:cs="Arial"/>
          <w:bCs/>
          <w:sz w:val="20"/>
          <w:szCs w:val="20"/>
        </w:rPr>
        <w:t xml:space="preserve">Vzhľadom na povinnosť použiť elektronickú komunikáciu podľa § 20 je potrebné ďalšiu komunikáciu realizovať prostredníctvom elektronickej platformy (viď metodické usmernenie ÚVO č. </w:t>
      </w:r>
      <w:r w:rsidRPr="005B2B56">
        <w:rPr>
          <w:rFonts w:ascii="Arial" w:hAnsi="Arial" w:cs="Arial"/>
          <w:bCs/>
          <w:sz w:val="20"/>
          <w:szCs w:val="20"/>
        </w:rPr>
        <w:t>č. 3920-5000/2022</w:t>
      </w:r>
      <w:r>
        <w:rPr>
          <w:rFonts w:ascii="Arial" w:hAnsi="Arial" w:cs="Arial"/>
          <w:bCs/>
          <w:sz w:val="20"/>
          <w:szCs w:val="20"/>
        </w:rPr>
        <w:t>).</w:t>
      </w:r>
    </w:p>
    <w:p w:rsidR="00E96042" w:rsidRPr="007477FE" w:rsidRDefault="00E96042" w:rsidP="00E96042">
      <w:pPr>
        <w:pStyle w:val="Odsekzoznamu"/>
        <w:numPr>
          <w:ilvl w:val="1"/>
          <w:numId w:val="9"/>
        </w:numPr>
        <w:tabs>
          <w:tab w:val="left" w:pos="709"/>
        </w:tabs>
        <w:spacing w:before="120"/>
        <w:ind w:left="709" w:hanging="709"/>
        <w:contextualSpacing w:val="0"/>
        <w:rPr>
          <w:rFonts w:ascii="Arial" w:hAnsi="Arial" w:cs="Arial"/>
          <w:b/>
          <w:bCs/>
          <w:sz w:val="20"/>
          <w:szCs w:val="20"/>
        </w:rPr>
      </w:pPr>
      <w:r w:rsidRPr="007477FE">
        <w:rPr>
          <w:rFonts w:ascii="Arial" w:hAnsi="Arial" w:cs="Arial"/>
          <w:b/>
          <w:bCs/>
          <w:sz w:val="20"/>
          <w:szCs w:val="20"/>
        </w:rPr>
        <w:t>Výberové konanie</w:t>
      </w:r>
    </w:p>
    <w:p w:rsidR="00E96042" w:rsidRPr="00F052B8" w:rsidRDefault="00E96042" w:rsidP="00E96042">
      <w:pPr>
        <w:tabs>
          <w:tab w:val="left" w:pos="709"/>
        </w:tabs>
        <w:spacing w:before="120"/>
        <w:ind w:left="709"/>
        <w:rPr>
          <w:rFonts w:ascii="Arial" w:hAnsi="Arial" w:cs="Arial"/>
          <w:bCs/>
          <w:sz w:val="20"/>
          <w:szCs w:val="20"/>
        </w:rPr>
      </w:pPr>
      <w:r w:rsidRPr="00F052B8">
        <w:rPr>
          <w:rFonts w:ascii="Arial" w:hAnsi="Arial" w:cs="Arial"/>
          <w:bCs/>
          <w:sz w:val="20"/>
          <w:szCs w:val="20"/>
        </w:rPr>
        <w:t>Verejný obstarávateľ postupuje zverejnením výzvy v elektronickej platforme a vo vestníku VO, pričom výber vykoná na základe výberových kritérií uvedených v článku 5 tejto smernice, ktoré stanoví vo výzve na predkladanie ponúk.</w:t>
      </w:r>
    </w:p>
    <w:p w:rsidR="00E96042" w:rsidRPr="00F052B8" w:rsidRDefault="00E96042" w:rsidP="00E96042">
      <w:pPr>
        <w:tabs>
          <w:tab w:val="left" w:pos="709"/>
        </w:tabs>
        <w:spacing w:before="120"/>
        <w:ind w:left="709"/>
        <w:rPr>
          <w:rFonts w:ascii="Arial" w:hAnsi="Arial" w:cs="Arial"/>
          <w:b/>
          <w:bCs/>
          <w:sz w:val="20"/>
          <w:szCs w:val="20"/>
        </w:rPr>
      </w:pPr>
      <w:r w:rsidRPr="00F052B8">
        <w:rPr>
          <w:rFonts w:ascii="Arial" w:hAnsi="Arial" w:cs="Arial"/>
          <w:b/>
          <w:bCs/>
          <w:sz w:val="20"/>
          <w:szCs w:val="20"/>
        </w:rPr>
        <w:t>Postup pri obstarávaní prostredníctvo elektronickej platformy bude stanovený v Obchodných podmienkach elektronickej platformy, ktoré vydá Úrad vlády SR.</w:t>
      </w:r>
    </w:p>
    <w:p w:rsidR="00E96042" w:rsidRPr="00F052B8" w:rsidRDefault="00E96042" w:rsidP="00E96042">
      <w:pPr>
        <w:tabs>
          <w:tab w:val="left" w:pos="709"/>
        </w:tabs>
        <w:spacing w:before="120"/>
        <w:ind w:left="709"/>
        <w:rPr>
          <w:rFonts w:ascii="Arial" w:hAnsi="Arial" w:cs="Arial"/>
          <w:bCs/>
          <w:sz w:val="20"/>
          <w:szCs w:val="20"/>
        </w:rPr>
      </w:pPr>
      <w:r w:rsidRPr="00F052B8">
        <w:rPr>
          <w:rFonts w:ascii="Arial" w:hAnsi="Arial" w:cs="Arial"/>
          <w:bCs/>
          <w:sz w:val="20"/>
          <w:szCs w:val="20"/>
        </w:rPr>
        <w:t>Verejný obstarávateľ spracuje výzvu na predloženie cenovej ponuky</w:t>
      </w:r>
      <w:r>
        <w:rPr>
          <w:rFonts w:ascii="Arial" w:hAnsi="Arial" w:cs="Arial"/>
          <w:bCs/>
          <w:sz w:val="20"/>
          <w:szCs w:val="20"/>
        </w:rPr>
        <w:t xml:space="preserve"> a stanoveným spôsobom</w:t>
      </w:r>
      <w:r w:rsidRPr="00F052B8">
        <w:rPr>
          <w:rFonts w:ascii="Arial" w:hAnsi="Arial" w:cs="Arial"/>
          <w:bCs/>
          <w:sz w:val="20"/>
          <w:szCs w:val="20"/>
        </w:rPr>
        <w:t xml:space="preserve"> ju zverejní</w:t>
      </w:r>
      <w:r>
        <w:rPr>
          <w:rFonts w:ascii="Arial" w:hAnsi="Arial" w:cs="Arial"/>
          <w:bCs/>
          <w:sz w:val="20"/>
          <w:szCs w:val="20"/>
        </w:rPr>
        <w:t xml:space="preserve"> (vo vestníku VO, alebo zaslaním vybraným záujemcom).</w:t>
      </w:r>
      <w:r w:rsidRPr="00F052B8">
        <w:rPr>
          <w:rFonts w:ascii="Arial" w:hAnsi="Arial" w:cs="Arial"/>
          <w:bCs/>
          <w:sz w:val="20"/>
          <w:szCs w:val="20"/>
        </w:rPr>
        <w:t xml:space="preserve"> V prípade potreby obhliadky určí zodpovedného pracovníka.</w:t>
      </w:r>
    </w:p>
    <w:p w:rsidR="00E96042" w:rsidRDefault="00E96042" w:rsidP="00E96042">
      <w:pPr>
        <w:tabs>
          <w:tab w:val="left" w:pos="709"/>
        </w:tabs>
        <w:spacing w:before="120"/>
        <w:ind w:left="709"/>
        <w:rPr>
          <w:rFonts w:ascii="Arial" w:hAnsi="Arial" w:cs="Arial"/>
          <w:bCs/>
          <w:sz w:val="20"/>
          <w:szCs w:val="20"/>
        </w:rPr>
      </w:pPr>
    </w:p>
    <w:p w:rsidR="00E96042" w:rsidRPr="00F052B8" w:rsidRDefault="00E96042" w:rsidP="00E96042">
      <w:pPr>
        <w:tabs>
          <w:tab w:val="left" w:pos="709"/>
        </w:tabs>
        <w:spacing w:before="120"/>
        <w:ind w:left="709"/>
        <w:rPr>
          <w:rFonts w:ascii="Arial" w:hAnsi="Arial" w:cs="Arial"/>
          <w:bCs/>
          <w:sz w:val="20"/>
          <w:szCs w:val="20"/>
        </w:rPr>
      </w:pPr>
      <w:r w:rsidRPr="00F052B8">
        <w:rPr>
          <w:rFonts w:ascii="Arial" w:hAnsi="Arial" w:cs="Arial"/>
          <w:bCs/>
          <w:sz w:val="20"/>
          <w:szCs w:val="20"/>
        </w:rPr>
        <w:t>Vzhľadom na potrebu aplikovať ustanovenie § 23 aj na zákazky s nízkou hodnotou verejný obstarávateľ pri výberovom konaní vyplní prílohu č. 10 a identifikuje zainteresované osoby v procese verejného obstarávania. Zainteresované osoby svojím podpisom potvrdia, že nie sú v konflikte záujmov s potenciálnymi dodávateľmi v jednotlivých fázach procesu verejného obstarávania.</w:t>
      </w:r>
    </w:p>
    <w:p w:rsidR="00E96042" w:rsidRPr="00F052B8" w:rsidRDefault="00E96042" w:rsidP="00E96042">
      <w:pPr>
        <w:tabs>
          <w:tab w:val="left" w:pos="709"/>
        </w:tabs>
        <w:spacing w:before="120"/>
        <w:ind w:left="709"/>
        <w:rPr>
          <w:rFonts w:ascii="Arial" w:hAnsi="Arial" w:cs="Arial"/>
          <w:bCs/>
          <w:sz w:val="20"/>
          <w:szCs w:val="20"/>
        </w:rPr>
      </w:pPr>
      <w:r w:rsidRPr="00F052B8">
        <w:rPr>
          <w:rFonts w:ascii="Arial" w:hAnsi="Arial" w:cs="Arial"/>
          <w:bCs/>
          <w:sz w:val="20"/>
          <w:szCs w:val="20"/>
        </w:rPr>
        <w:t xml:space="preserve">Lehotu na predloženie ponúk stanoví podľa § 21 zákona </w:t>
      </w:r>
      <w:r>
        <w:rPr>
          <w:rFonts w:ascii="Arial" w:hAnsi="Arial" w:cs="Arial"/>
          <w:bCs/>
          <w:sz w:val="20"/>
          <w:szCs w:val="20"/>
        </w:rPr>
        <w:t xml:space="preserve">resp. podľa § 117 ods. 8 zákona </w:t>
      </w:r>
      <w:r w:rsidRPr="00F052B8">
        <w:rPr>
          <w:rFonts w:ascii="Arial" w:hAnsi="Arial" w:cs="Arial"/>
          <w:bCs/>
          <w:sz w:val="20"/>
          <w:szCs w:val="20"/>
        </w:rPr>
        <w:t>primerane voči náročnosti predmetu zákazky a potrebe.</w:t>
      </w:r>
    </w:p>
    <w:p w:rsidR="00E96042" w:rsidRPr="00F052B8" w:rsidRDefault="00E96042" w:rsidP="00E96042">
      <w:pPr>
        <w:tabs>
          <w:tab w:val="left" w:pos="709"/>
        </w:tabs>
        <w:spacing w:before="120"/>
        <w:ind w:left="709"/>
        <w:rPr>
          <w:rFonts w:ascii="Arial" w:hAnsi="Arial" w:cs="Arial"/>
          <w:bCs/>
          <w:sz w:val="20"/>
          <w:szCs w:val="20"/>
        </w:rPr>
      </w:pPr>
      <w:r w:rsidRPr="00F052B8">
        <w:rPr>
          <w:rFonts w:ascii="Arial" w:hAnsi="Arial" w:cs="Arial"/>
          <w:bCs/>
          <w:sz w:val="20"/>
          <w:szCs w:val="20"/>
        </w:rPr>
        <w:t>Po predložení cenových ponúk spracuje zápisnicu z vyhodnotenia (príloha č. 5) a vystaví objednávku alebo zmluvu.</w:t>
      </w:r>
    </w:p>
    <w:p w:rsidR="00E96042" w:rsidRDefault="00E96042" w:rsidP="00E96042">
      <w:pPr>
        <w:tabs>
          <w:tab w:val="left" w:pos="709"/>
        </w:tabs>
        <w:spacing w:before="120"/>
        <w:ind w:left="709"/>
        <w:rPr>
          <w:rFonts w:ascii="Arial" w:hAnsi="Arial" w:cs="Arial"/>
          <w:bCs/>
          <w:sz w:val="20"/>
          <w:szCs w:val="20"/>
        </w:rPr>
      </w:pPr>
      <w:r w:rsidRPr="003E19C8">
        <w:rPr>
          <w:rFonts w:ascii="Arial" w:hAnsi="Arial" w:cs="Arial"/>
          <w:bCs/>
          <w:sz w:val="20"/>
          <w:szCs w:val="20"/>
        </w:rPr>
        <w:t xml:space="preserve">Po ukončení výberového konania (vyhodnotení cenových ponúk alebo výbere priamym </w:t>
      </w:r>
      <w:r>
        <w:rPr>
          <w:rFonts w:ascii="Arial" w:hAnsi="Arial" w:cs="Arial"/>
          <w:bCs/>
          <w:sz w:val="20"/>
          <w:szCs w:val="20"/>
        </w:rPr>
        <w:t>rokovacím konaním</w:t>
      </w:r>
      <w:r w:rsidRPr="003E19C8">
        <w:rPr>
          <w:rFonts w:ascii="Arial" w:hAnsi="Arial" w:cs="Arial"/>
          <w:bCs/>
          <w:sz w:val="20"/>
          <w:szCs w:val="20"/>
        </w:rPr>
        <w:t xml:space="preserve">) </w:t>
      </w:r>
      <w:r>
        <w:rPr>
          <w:rFonts w:ascii="Arial" w:hAnsi="Arial" w:cs="Arial"/>
          <w:bCs/>
          <w:sz w:val="20"/>
          <w:szCs w:val="20"/>
        </w:rPr>
        <w:t xml:space="preserve">verejný obstarávateľ </w:t>
      </w:r>
      <w:r w:rsidRPr="003E19C8">
        <w:rPr>
          <w:rFonts w:ascii="Arial" w:hAnsi="Arial" w:cs="Arial"/>
          <w:bCs/>
          <w:sz w:val="20"/>
          <w:szCs w:val="20"/>
        </w:rPr>
        <w:t xml:space="preserve">spracuje zápisnicu z vyhodnotenia (príloha č. </w:t>
      </w:r>
      <w:r>
        <w:rPr>
          <w:rFonts w:ascii="Arial" w:hAnsi="Arial" w:cs="Arial"/>
          <w:bCs/>
          <w:sz w:val="20"/>
          <w:szCs w:val="20"/>
        </w:rPr>
        <w:t>5</w:t>
      </w:r>
      <w:r w:rsidRPr="003E19C8">
        <w:rPr>
          <w:rFonts w:ascii="Arial" w:hAnsi="Arial" w:cs="Arial"/>
          <w:bCs/>
          <w:sz w:val="20"/>
          <w:szCs w:val="20"/>
        </w:rPr>
        <w:t>).</w:t>
      </w:r>
    </w:p>
    <w:p w:rsidR="00E96042" w:rsidRDefault="00E96042" w:rsidP="00E96042">
      <w:pPr>
        <w:tabs>
          <w:tab w:val="left" w:pos="709"/>
        </w:tabs>
        <w:spacing w:before="120"/>
        <w:ind w:left="709"/>
        <w:rPr>
          <w:rFonts w:ascii="Arial" w:hAnsi="Arial" w:cs="Arial"/>
          <w:sz w:val="20"/>
          <w:szCs w:val="20"/>
        </w:rPr>
      </w:pPr>
      <w:r>
        <w:rPr>
          <w:rFonts w:ascii="Arial" w:hAnsi="Arial" w:cs="Arial"/>
          <w:sz w:val="20"/>
          <w:szCs w:val="20"/>
        </w:rPr>
        <w:t>Pred vystavením objednávky alebo uzavretím zmluvy overí u vybraného dodávateľa:</w:t>
      </w:r>
    </w:p>
    <w:p w:rsidR="00E96042" w:rsidRDefault="00E96042" w:rsidP="00E96042">
      <w:pPr>
        <w:pStyle w:val="Odsekzoznamu"/>
        <w:numPr>
          <w:ilvl w:val="1"/>
          <w:numId w:val="15"/>
        </w:numPr>
        <w:tabs>
          <w:tab w:val="left" w:pos="709"/>
        </w:tabs>
        <w:spacing w:before="120"/>
        <w:ind w:left="2205" w:hanging="357"/>
        <w:contextualSpacing w:val="0"/>
        <w:rPr>
          <w:rFonts w:ascii="Arial" w:hAnsi="Arial" w:cs="Arial"/>
          <w:sz w:val="20"/>
          <w:szCs w:val="20"/>
        </w:rPr>
      </w:pPr>
      <w:r w:rsidRPr="006F0186">
        <w:rPr>
          <w:rFonts w:ascii="Arial" w:hAnsi="Arial" w:cs="Arial"/>
          <w:sz w:val="20"/>
          <w:szCs w:val="20"/>
        </w:rPr>
        <w:t>oprávnenie na podnikanie</w:t>
      </w:r>
    </w:p>
    <w:p w:rsidR="00E96042" w:rsidRDefault="00E96042" w:rsidP="00E96042">
      <w:pPr>
        <w:pStyle w:val="Odsekzoznamu"/>
        <w:numPr>
          <w:ilvl w:val="1"/>
          <w:numId w:val="15"/>
        </w:numPr>
        <w:tabs>
          <w:tab w:val="left" w:pos="709"/>
        </w:tabs>
        <w:spacing w:before="120"/>
        <w:ind w:left="2205" w:hanging="357"/>
        <w:contextualSpacing w:val="0"/>
        <w:rPr>
          <w:rFonts w:ascii="Arial" w:hAnsi="Arial" w:cs="Arial"/>
          <w:sz w:val="20"/>
          <w:szCs w:val="20"/>
        </w:rPr>
      </w:pPr>
      <w:r w:rsidRPr="006F0186">
        <w:rPr>
          <w:rFonts w:ascii="Arial" w:hAnsi="Arial" w:cs="Arial"/>
          <w:sz w:val="20"/>
          <w:szCs w:val="20"/>
        </w:rPr>
        <w:lastRenderedPageBreak/>
        <w:t>zákaz</w:t>
      </w:r>
      <w:r>
        <w:rPr>
          <w:rFonts w:ascii="Arial" w:hAnsi="Arial" w:cs="Arial"/>
          <w:sz w:val="20"/>
          <w:szCs w:val="20"/>
        </w:rPr>
        <w:t xml:space="preserve"> účasti vo verejnom obstarávaní</w:t>
      </w:r>
    </w:p>
    <w:p w:rsidR="00E96042" w:rsidRDefault="00E96042" w:rsidP="00E96042">
      <w:pPr>
        <w:pStyle w:val="Odsekzoznamu"/>
        <w:numPr>
          <w:ilvl w:val="1"/>
          <w:numId w:val="15"/>
        </w:numPr>
        <w:tabs>
          <w:tab w:val="left" w:pos="709"/>
        </w:tabs>
        <w:spacing w:before="120"/>
        <w:ind w:left="2205" w:hanging="357"/>
        <w:contextualSpacing w:val="0"/>
        <w:rPr>
          <w:rFonts w:ascii="Arial" w:hAnsi="Arial" w:cs="Arial"/>
          <w:sz w:val="20"/>
          <w:szCs w:val="20"/>
        </w:rPr>
      </w:pPr>
      <w:r>
        <w:rPr>
          <w:rFonts w:ascii="Arial" w:hAnsi="Arial" w:cs="Arial"/>
          <w:sz w:val="20"/>
          <w:szCs w:val="20"/>
        </w:rPr>
        <w:t>konflikt záujmov zainteresovaných osôb verejného obstarávateľa (osôb, ktoré majú právo rozhodovania alebo ovplyvnenia výslekdu verejného obstarávania).</w:t>
      </w:r>
    </w:p>
    <w:p w:rsidR="00E96042" w:rsidRDefault="00E96042" w:rsidP="00E96042">
      <w:pPr>
        <w:tabs>
          <w:tab w:val="left" w:pos="709"/>
        </w:tabs>
        <w:spacing w:before="120"/>
        <w:ind w:left="709"/>
        <w:rPr>
          <w:rFonts w:ascii="Arial" w:hAnsi="Arial" w:cs="Arial"/>
          <w:sz w:val="20"/>
          <w:szCs w:val="20"/>
        </w:rPr>
      </w:pPr>
      <w:r>
        <w:rPr>
          <w:rFonts w:ascii="Arial" w:hAnsi="Arial" w:cs="Arial"/>
          <w:sz w:val="20"/>
          <w:szCs w:val="20"/>
        </w:rPr>
        <w:t>Uvedené dokumenty sú súčasťou dokumentácie zákazky s nízkou hodnotou.</w:t>
      </w:r>
    </w:p>
    <w:p w:rsidR="00E96042" w:rsidRPr="003E19C8" w:rsidRDefault="00E96042" w:rsidP="00E96042">
      <w:pPr>
        <w:tabs>
          <w:tab w:val="left" w:pos="709"/>
        </w:tabs>
        <w:spacing w:before="120"/>
        <w:ind w:left="709"/>
        <w:rPr>
          <w:rFonts w:ascii="Arial" w:hAnsi="Arial" w:cs="Arial"/>
          <w:sz w:val="20"/>
          <w:szCs w:val="20"/>
        </w:rPr>
      </w:pPr>
      <w:r w:rsidRPr="003E19C8">
        <w:rPr>
          <w:rFonts w:ascii="Arial" w:hAnsi="Arial" w:cs="Arial"/>
          <w:sz w:val="20"/>
          <w:szCs w:val="20"/>
        </w:rPr>
        <w:t>Zároveň môže rozhodnúť, či pri zákazkách s nízkou hodnotou zriadi komisiu, alebo poverí konkrétnu zodpovednú osobu (osoby) zabezpečením výberového konania.</w:t>
      </w:r>
    </w:p>
    <w:p w:rsidR="00E96042" w:rsidRPr="006035CF"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Článok 4</w:t>
      </w:r>
    </w:p>
    <w:p w:rsidR="00E96042" w:rsidRPr="00F052B8" w:rsidRDefault="00E96042" w:rsidP="00E96042">
      <w:pPr>
        <w:tabs>
          <w:tab w:val="left" w:pos="709"/>
        </w:tabs>
        <w:spacing w:before="120"/>
        <w:jc w:val="center"/>
        <w:rPr>
          <w:rFonts w:ascii="Arial" w:hAnsi="Arial" w:cs="Arial"/>
          <w:b/>
          <w:sz w:val="20"/>
          <w:szCs w:val="20"/>
        </w:rPr>
      </w:pPr>
      <w:r w:rsidRPr="00F052B8">
        <w:rPr>
          <w:rFonts w:ascii="Arial" w:hAnsi="Arial" w:cs="Arial"/>
          <w:b/>
          <w:sz w:val="20"/>
          <w:szCs w:val="20"/>
        </w:rPr>
        <w:t>Obstarávanie ZNH podľa finančných limitov</w:t>
      </w:r>
    </w:p>
    <w:p w:rsidR="00E96042" w:rsidRDefault="00E96042" w:rsidP="00E96042">
      <w:pPr>
        <w:tabs>
          <w:tab w:val="left" w:pos="709"/>
        </w:tabs>
        <w:spacing w:before="120"/>
        <w:ind w:left="709" w:hanging="709"/>
        <w:rPr>
          <w:rFonts w:ascii="Arial" w:hAnsi="Arial" w:cs="Arial"/>
          <w:sz w:val="20"/>
          <w:szCs w:val="20"/>
        </w:rPr>
      </w:pPr>
      <w:r>
        <w:rPr>
          <w:rFonts w:ascii="Arial" w:hAnsi="Arial" w:cs="Arial"/>
          <w:b/>
          <w:bCs/>
          <w:sz w:val="20"/>
          <w:szCs w:val="20"/>
        </w:rPr>
        <w:t>3.1.1</w:t>
      </w:r>
      <w:r>
        <w:rPr>
          <w:rFonts w:ascii="Arial" w:hAnsi="Arial" w:cs="Arial"/>
          <w:b/>
          <w:bCs/>
          <w:sz w:val="20"/>
          <w:szCs w:val="20"/>
        </w:rPr>
        <w:tab/>
      </w:r>
      <w:r w:rsidRPr="006035CF">
        <w:rPr>
          <w:rFonts w:ascii="Arial" w:hAnsi="Arial" w:cs="Arial"/>
          <w:b/>
          <w:bCs/>
          <w:sz w:val="20"/>
          <w:szCs w:val="20"/>
        </w:rPr>
        <w:t>Obstarávanie ZNH - tovarov</w:t>
      </w:r>
      <w:r w:rsidRPr="006035CF">
        <w:rPr>
          <w:rFonts w:ascii="Arial" w:hAnsi="Arial" w:cs="Arial"/>
          <w:bCs/>
          <w:sz w:val="20"/>
          <w:szCs w:val="20"/>
        </w:rPr>
        <w:t xml:space="preserve"> </w:t>
      </w:r>
      <w:r w:rsidRPr="006035CF">
        <w:rPr>
          <w:rFonts w:ascii="Arial" w:hAnsi="Arial" w:cs="Arial"/>
          <w:b/>
          <w:bCs/>
          <w:sz w:val="20"/>
          <w:szCs w:val="20"/>
        </w:rPr>
        <w:t>a služieb</w:t>
      </w:r>
      <w:r w:rsidRPr="006035CF">
        <w:rPr>
          <w:rFonts w:ascii="Arial" w:hAnsi="Arial" w:cs="Arial"/>
          <w:bCs/>
          <w:sz w:val="20"/>
          <w:szCs w:val="20"/>
        </w:rPr>
        <w:t xml:space="preserve"> </w:t>
      </w:r>
      <w:r w:rsidRPr="005B2B56">
        <w:rPr>
          <w:rFonts w:ascii="Arial" w:hAnsi="Arial" w:cs="Arial"/>
          <w:b/>
          <w:bCs/>
          <w:sz w:val="20"/>
          <w:szCs w:val="20"/>
        </w:rPr>
        <w:t>od hodnoty 10.000,00 € do</w:t>
      </w:r>
      <w:r w:rsidRPr="006035CF">
        <w:rPr>
          <w:rFonts w:ascii="Arial" w:hAnsi="Arial" w:cs="Arial"/>
          <w:b/>
          <w:bCs/>
          <w:sz w:val="20"/>
          <w:szCs w:val="20"/>
        </w:rPr>
        <w:t xml:space="preserve"> výšky PHZ </w:t>
      </w:r>
      <w:r>
        <w:rPr>
          <w:rFonts w:ascii="Arial" w:hAnsi="Arial" w:cs="Arial"/>
          <w:b/>
          <w:bCs/>
          <w:sz w:val="20"/>
          <w:szCs w:val="20"/>
        </w:rPr>
        <w:t>7</w:t>
      </w:r>
      <w:r w:rsidRPr="006035CF">
        <w:rPr>
          <w:rFonts w:ascii="Arial" w:hAnsi="Arial" w:cs="Arial"/>
          <w:b/>
          <w:bCs/>
          <w:sz w:val="20"/>
          <w:szCs w:val="20"/>
        </w:rPr>
        <w:t>0.000.-</w:t>
      </w:r>
      <w:r w:rsidRPr="006035CF">
        <w:rPr>
          <w:rFonts w:ascii="Arial" w:hAnsi="Arial" w:cs="Arial"/>
          <w:bCs/>
          <w:sz w:val="20"/>
          <w:szCs w:val="20"/>
        </w:rPr>
        <w:t xml:space="preserve"> a </w:t>
      </w:r>
      <w:r w:rsidRPr="006035CF">
        <w:rPr>
          <w:rFonts w:ascii="Arial" w:hAnsi="Arial" w:cs="Arial"/>
          <w:b/>
          <w:bCs/>
          <w:sz w:val="20"/>
          <w:szCs w:val="20"/>
        </w:rPr>
        <w:t xml:space="preserve">stavebných prác do hodnoty </w:t>
      </w:r>
      <w:r>
        <w:rPr>
          <w:rFonts w:ascii="Arial" w:hAnsi="Arial" w:cs="Arial"/>
          <w:b/>
          <w:bCs/>
          <w:sz w:val="20"/>
          <w:szCs w:val="20"/>
        </w:rPr>
        <w:t>180</w:t>
      </w:r>
      <w:r w:rsidRPr="006035CF">
        <w:rPr>
          <w:rFonts w:ascii="Arial" w:hAnsi="Arial" w:cs="Arial"/>
          <w:b/>
          <w:bCs/>
          <w:sz w:val="20"/>
          <w:szCs w:val="20"/>
        </w:rPr>
        <w:t xml:space="preserve">.000.- € bez DPH </w:t>
      </w:r>
      <w:r w:rsidRPr="006035CF">
        <w:rPr>
          <w:rFonts w:ascii="Arial" w:hAnsi="Arial" w:cs="Arial"/>
          <w:bCs/>
          <w:sz w:val="20"/>
          <w:szCs w:val="20"/>
        </w:rPr>
        <w:t>verejný obstarávateľ postupuje priamym rokovacím konaním vybranému dodávateľovi</w:t>
      </w:r>
      <w:r>
        <w:rPr>
          <w:rFonts w:ascii="Arial" w:hAnsi="Arial" w:cs="Arial"/>
          <w:bCs/>
          <w:sz w:val="20"/>
          <w:szCs w:val="20"/>
        </w:rPr>
        <w:t xml:space="preserve">, alebo výberovým konaním – zaslaním výzvy na predloženie CP vybraným záujemcom registrovaným v elektronickej platforme, </w:t>
      </w:r>
      <w:r w:rsidRPr="003E19C8">
        <w:rPr>
          <w:rFonts w:ascii="Arial" w:hAnsi="Arial" w:cs="Arial"/>
          <w:sz w:val="20"/>
          <w:szCs w:val="20"/>
        </w:rPr>
        <w:t>pričom výber vykoná na základe výberových kritérií uvedených v článku 5 tejto smernice</w:t>
      </w:r>
      <w:r>
        <w:rPr>
          <w:rFonts w:ascii="Arial" w:hAnsi="Arial" w:cs="Arial"/>
          <w:sz w:val="20"/>
          <w:szCs w:val="20"/>
        </w:rPr>
        <w:t>, ktoré stanoví vo výzve na predkladanie ponúk.</w:t>
      </w:r>
    </w:p>
    <w:p w:rsidR="00E96042" w:rsidRDefault="00E96042" w:rsidP="00E96042">
      <w:pPr>
        <w:tabs>
          <w:tab w:val="left" w:pos="709"/>
        </w:tabs>
        <w:spacing w:before="120"/>
        <w:ind w:left="709" w:hanging="709"/>
        <w:rPr>
          <w:rFonts w:ascii="Arial" w:hAnsi="Arial" w:cs="Arial"/>
          <w:sz w:val="20"/>
          <w:szCs w:val="20"/>
        </w:rPr>
      </w:pPr>
      <w:r>
        <w:rPr>
          <w:rFonts w:ascii="Arial" w:hAnsi="Arial" w:cs="Arial"/>
          <w:b/>
          <w:bCs/>
          <w:sz w:val="20"/>
          <w:szCs w:val="20"/>
        </w:rPr>
        <w:t>3.1.2</w:t>
      </w:r>
      <w:r>
        <w:rPr>
          <w:rFonts w:ascii="Arial" w:hAnsi="Arial" w:cs="Arial"/>
          <w:b/>
          <w:bCs/>
          <w:sz w:val="20"/>
          <w:szCs w:val="20"/>
        </w:rPr>
        <w:tab/>
      </w:r>
      <w:r w:rsidRPr="006035CF">
        <w:rPr>
          <w:rFonts w:ascii="Arial" w:hAnsi="Arial" w:cs="Arial"/>
          <w:b/>
          <w:bCs/>
          <w:sz w:val="20"/>
          <w:szCs w:val="20"/>
        </w:rPr>
        <w:t>Obstarávanie ZNH - tovarov</w:t>
      </w:r>
      <w:r w:rsidRPr="006035CF">
        <w:rPr>
          <w:rFonts w:ascii="Arial" w:hAnsi="Arial" w:cs="Arial"/>
          <w:bCs/>
          <w:sz w:val="20"/>
          <w:szCs w:val="20"/>
        </w:rPr>
        <w:t xml:space="preserve"> </w:t>
      </w:r>
      <w:r w:rsidRPr="006035CF">
        <w:rPr>
          <w:rFonts w:ascii="Arial" w:hAnsi="Arial" w:cs="Arial"/>
          <w:b/>
          <w:bCs/>
          <w:sz w:val="20"/>
          <w:szCs w:val="20"/>
        </w:rPr>
        <w:t>a služieb</w:t>
      </w:r>
      <w:r w:rsidRPr="006035CF">
        <w:rPr>
          <w:rFonts w:ascii="Arial" w:hAnsi="Arial" w:cs="Arial"/>
          <w:bCs/>
          <w:sz w:val="20"/>
          <w:szCs w:val="20"/>
        </w:rPr>
        <w:t xml:space="preserve"> </w:t>
      </w:r>
      <w:r w:rsidRPr="005B2B56">
        <w:rPr>
          <w:rFonts w:ascii="Arial" w:hAnsi="Arial" w:cs="Arial"/>
          <w:b/>
          <w:bCs/>
          <w:sz w:val="20"/>
          <w:szCs w:val="20"/>
        </w:rPr>
        <w:t>od hodnoty 70.000,00 € do výšky PHZ 180.000,00 €</w:t>
      </w:r>
      <w:r>
        <w:rPr>
          <w:rFonts w:ascii="Arial" w:hAnsi="Arial" w:cs="Arial"/>
          <w:b/>
          <w:bCs/>
          <w:sz w:val="20"/>
          <w:szCs w:val="20"/>
        </w:rPr>
        <w:t xml:space="preserve"> </w:t>
      </w:r>
      <w:r w:rsidRPr="006035CF">
        <w:rPr>
          <w:rFonts w:ascii="Arial" w:hAnsi="Arial" w:cs="Arial"/>
          <w:bCs/>
          <w:sz w:val="20"/>
          <w:szCs w:val="20"/>
        </w:rPr>
        <w:t>a </w:t>
      </w:r>
      <w:r w:rsidRPr="006035CF">
        <w:rPr>
          <w:rFonts w:ascii="Arial" w:hAnsi="Arial" w:cs="Arial"/>
          <w:b/>
          <w:bCs/>
          <w:sz w:val="20"/>
          <w:szCs w:val="20"/>
        </w:rPr>
        <w:t xml:space="preserve">stavebných prác </w:t>
      </w:r>
      <w:r>
        <w:rPr>
          <w:rFonts w:ascii="Arial" w:hAnsi="Arial" w:cs="Arial"/>
          <w:b/>
          <w:bCs/>
          <w:sz w:val="20"/>
          <w:szCs w:val="20"/>
        </w:rPr>
        <w:t>od</w:t>
      </w:r>
      <w:r w:rsidRPr="006035CF">
        <w:rPr>
          <w:rFonts w:ascii="Arial" w:hAnsi="Arial" w:cs="Arial"/>
          <w:b/>
          <w:bCs/>
          <w:sz w:val="20"/>
          <w:szCs w:val="20"/>
        </w:rPr>
        <w:t xml:space="preserve"> hodnoty </w:t>
      </w:r>
      <w:r>
        <w:rPr>
          <w:rFonts w:ascii="Arial" w:hAnsi="Arial" w:cs="Arial"/>
          <w:b/>
          <w:bCs/>
          <w:sz w:val="20"/>
          <w:szCs w:val="20"/>
        </w:rPr>
        <w:t>180</w:t>
      </w:r>
      <w:r w:rsidRPr="006035CF">
        <w:rPr>
          <w:rFonts w:ascii="Arial" w:hAnsi="Arial" w:cs="Arial"/>
          <w:b/>
          <w:bCs/>
          <w:sz w:val="20"/>
          <w:szCs w:val="20"/>
        </w:rPr>
        <w:t xml:space="preserve">.000.- € bez DPH </w:t>
      </w:r>
      <w:r>
        <w:rPr>
          <w:rFonts w:ascii="Arial" w:hAnsi="Arial" w:cs="Arial"/>
          <w:b/>
          <w:bCs/>
          <w:sz w:val="20"/>
          <w:szCs w:val="20"/>
        </w:rPr>
        <w:t xml:space="preserve">do výšky 300.000,00 € </w:t>
      </w:r>
      <w:r w:rsidRPr="006035CF">
        <w:rPr>
          <w:rFonts w:ascii="Arial" w:hAnsi="Arial" w:cs="Arial"/>
          <w:bCs/>
          <w:sz w:val="20"/>
          <w:szCs w:val="20"/>
        </w:rPr>
        <w:t xml:space="preserve">verejný obstarávateľ postupuje </w:t>
      </w:r>
      <w:r>
        <w:rPr>
          <w:rFonts w:ascii="Arial" w:hAnsi="Arial" w:cs="Arial"/>
          <w:bCs/>
          <w:sz w:val="20"/>
          <w:szCs w:val="20"/>
        </w:rPr>
        <w:t xml:space="preserve">zaslaním výzvy na predloženie CP podľa § 117 ods. 7 na zverejnenie do Vestníka VO, </w:t>
      </w:r>
      <w:r w:rsidRPr="003E19C8">
        <w:rPr>
          <w:rFonts w:ascii="Arial" w:hAnsi="Arial" w:cs="Arial"/>
          <w:sz w:val="20"/>
          <w:szCs w:val="20"/>
        </w:rPr>
        <w:t xml:space="preserve">pričom </w:t>
      </w:r>
      <w:r>
        <w:rPr>
          <w:rFonts w:ascii="Arial" w:hAnsi="Arial" w:cs="Arial"/>
          <w:sz w:val="20"/>
          <w:szCs w:val="20"/>
        </w:rPr>
        <w:t>kompletná komunikácia so záujemcami a uchádzačmi bude realizovaná prostredníctvom elektronickej platformy.</w:t>
      </w:r>
    </w:p>
    <w:p w:rsidR="00E96042" w:rsidRDefault="00E96042" w:rsidP="00E96042">
      <w:pPr>
        <w:tabs>
          <w:tab w:val="left" w:pos="709"/>
        </w:tabs>
        <w:spacing w:before="120"/>
        <w:ind w:left="709" w:hanging="709"/>
        <w:rPr>
          <w:rFonts w:ascii="Arial" w:hAnsi="Arial" w:cs="Arial"/>
          <w:b/>
          <w:bCs/>
          <w:sz w:val="20"/>
          <w:szCs w:val="20"/>
        </w:rPr>
      </w:pPr>
      <w:r>
        <w:rPr>
          <w:rFonts w:ascii="Arial" w:hAnsi="Arial" w:cs="Arial"/>
          <w:b/>
          <w:bCs/>
          <w:sz w:val="20"/>
          <w:szCs w:val="20"/>
        </w:rPr>
        <w:t>3.1.4</w:t>
      </w:r>
      <w:r>
        <w:rPr>
          <w:rFonts w:ascii="Arial" w:hAnsi="Arial" w:cs="Arial"/>
          <w:b/>
          <w:bCs/>
          <w:sz w:val="20"/>
          <w:szCs w:val="20"/>
        </w:rPr>
        <w:tab/>
      </w:r>
      <w:r w:rsidRPr="00C9625B">
        <w:rPr>
          <w:rFonts w:ascii="Arial" w:hAnsi="Arial" w:cs="Arial"/>
          <w:b/>
          <w:bCs/>
          <w:sz w:val="20"/>
          <w:szCs w:val="20"/>
        </w:rPr>
        <w:t xml:space="preserve">Obstarávanie potravín </w:t>
      </w:r>
      <w:r>
        <w:rPr>
          <w:rFonts w:ascii="Arial" w:hAnsi="Arial" w:cs="Arial"/>
          <w:b/>
          <w:bCs/>
          <w:sz w:val="20"/>
          <w:szCs w:val="20"/>
        </w:rPr>
        <w:t xml:space="preserve">od hodnoty 10.000,00 € </w:t>
      </w:r>
      <w:r w:rsidRPr="00C9625B">
        <w:rPr>
          <w:rFonts w:ascii="Arial" w:hAnsi="Arial" w:cs="Arial"/>
          <w:b/>
          <w:bCs/>
          <w:sz w:val="20"/>
          <w:szCs w:val="20"/>
        </w:rPr>
        <w:t xml:space="preserve">do hodnoty </w:t>
      </w:r>
      <w:r>
        <w:rPr>
          <w:rFonts w:ascii="Arial" w:hAnsi="Arial" w:cs="Arial"/>
          <w:b/>
          <w:bCs/>
          <w:sz w:val="20"/>
          <w:szCs w:val="20"/>
        </w:rPr>
        <w:t>215</w:t>
      </w:r>
      <w:r w:rsidRPr="00C9625B">
        <w:rPr>
          <w:rFonts w:ascii="Arial" w:hAnsi="Arial" w:cs="Arial"/>
          <w:b/>
          <w:bCs/>
          <w:sz w:val="20"/>
          <w:szCs w:val="20"/>
        </w:rPr>
        <w:t xml:space="preserve">.000.- € </w:t>
      </w:r>
      <w:r w:rsidRPr="006035CF">
        <w:rPr>
          <w:rFonts w:ascii="Arial" w:hAnsi="Arial" w:cs="Arial"/>
          <w:bCs/>
          <w:sz w:val="20"/>
          <w:szCs w:val="20"/>
        </w:rPr>
        <w:t>verejný obstarávateľ postupuje priamym rokovacím konaním vybranému dodávateľovi</w:t>
      </w:r>
      <w:r>
        <w:rPr>
          <w:rFonts w:ascii="Arial" w:hAnsi="Arial" w:cs="Arial"/>
          <w:bCs/>
          <w:sz w:val="20"/>
          <w:szCs w:val="20"/>
        </w:rPr>
        <w:t>, alebo výberovým konaním – zaslaním výzvy na predloženie CP vybraným záujemcom registrovaným v elektronickej platforme</w:t>
      </w:r>
      <w:r w:rsidRPr="006035CF">
        <w:rPr>
          <w:rFonts w:ascii="Arial" w:hAnsi="Arial" w:cs="Arial"/>
          <w:bCs/>
          <w:sz w:val="20"/>
          <w:szCs w:val="20"/>
        </w:rPr>
        <w:t>.</w:t>
      </w:r>
      <w:r>
        <w:rPr>
          <w:rFonts w:ascii="Arial" w:hAnsi="Arial" w:cs="Arial"/>
          <w:bCs/>
          <w:sz w:val="20"/>
          <w:szCs w:val="20"/>
        </w:rPr>
        <w:t xml:space="preserve"> </w:t>
      </w:r>
      <w:r w:rsidRPr="003E19C8">
        <w:rPr>
          <w:rFonts w:ascii="Arial" w:hAnsi="Arial" w:cs="Arial"/>
          <w:sz w:val="20"/>
          <w:szCs w:val="20"/>
        </w:rPr>
        <w:t xml:space="preserve">pričom </w:t>
      </w:r>
      <w:r w:rsidRPr="00C9625B">
        <w:rPr>
          <w:rFonts w:ascii="Arial" w:hAnsi="Arial" w:cs="Arial"/>
          <w:b/>
          <w:bCs/>
          <w:sz w:val="20"/>
          <w:szCs w:val="20"/>
        </w:rPr>
        <w:t xml:space="preserve">rozhodujúcim kritériom výberu dodávateľa je kvalita a čerstvosť potravín, a lehota dodania. </w:t>
      </w:r>
    </w:p>
    <w:p w:rsidR="00E96042" w:rsidRPr="006035CF" w:rsidRDefault="00E96042" w:rsidP="00E96042">
      <w:pPr>
        <w:tabs>
          <w:tab w:val="left" w:pos="709"/>
        </w:tabs>
        <w:spacing w:before="120"/>
        <w:ind w:left="709" w:hanging="709"/>
        <w:rPr>
          <w:rFonts w:ascii="Arial" w:hAnsi="Arial" w:cs="Arial"/>
          <w:b/>
          <w:sz w:val="20"/>
          <w:szCs w:val="20"/>
        </w:rPr>
      </w:pPr>
      <w:r>
        <w:rPr>
          <w:rFonts w:ascii="Arial" w:hAnsi="Arial" w:cs="Arial"/>
          <w:b/>
          <w:bCs/>
          <w:sz w:val="20"/>
          <w:szCs w:val="20"/>
        </w:rPr>
        <w:t>3.1.5</w:t>
      </w:r>
      <w:r>
        <w:rPr>
          <w:rFonts w:ascii="Arial" w:hAnsi="Arial" w:cs="Arial"/>
          <w:b/>
          <w:bCs/>
          <w:sz w:val="20"/>
          <w:szCs w:val="20"/>
        </w:rPr>
        <w:tab/>
      </w:r>
      <w:r w:rsidRPr="006035CF">
        <w:rPr>
          <w:rFonts w:ascii="Arial" w:hAnsi="Arial" w:cs="Arial"/>
          <w:b/>
          <w:sz w:val="20"/>
          <w:szCs w:val="20"/>
        </w:rPr>
        <w:t>Obstarávanie osobitných služieb uvedených v prílohe č. 1 okrem obstarávania stravných poukážok</w:t>
      </w:r>
      <w:r w:rsidRPr="006035CF">
        <w:rPr>
          <w:rFonts w:ascii="Arial" w:hAnsi="Arial" w:cs="Arial"/>
          <w:sz w:val="20"/>
          <w:szCs w:val="20"/>
        </w:rPr>
        <w:t>:</w:t>
      </w:r>
    </w:p>
    <w:p w:rsidR="00E96042" w:rsidRPr="003E19C8" w:rsidRDefault="00E96042" w:rsidP="00E96042">
      <w:pPr>
        <w:numPr>
          <w:ilvl w:val="0"/>
          <w:numId w:val="7"/>
        </w:numPr>
        <w:tabs>
          <w:tab w:val="left" w:pos="1134"/>
        </w:tabs>
        <w:spacing w:before="120"/>
        <w:ind w:left="1134" w:hanging="425"/>
        <w:rPr>
          <w:rFonts w:ascii="Arial" w:hAnsi="Arial" w:cs="Arial"/>
          <w:b/>
          <w:bCs/>
          <w:sz w:val="20"/>
          <w:szCs w:val="20"/>
        </w:rPr>
      </w:pPr>
      <w:r>
        <w:rPr>
          <w:rFonts w:ascii="Arial" w:hAnsi="Arial" w:cs="Arial"/>
          <w:b/>
          <w:sz w:val="20"/>
          <w:szCs w:val="20"/>
        </w:rPr>
        <w:t>od 10</w:t>
      </w:r>
      <w:r w:rsidRPr="003E19C8">
        <w:rPr>
          <w:rFonts w:ascii="Arial" w:hAnsi="Arial" w:cs="Arial"/>
          <w:b/>
          <w:sz w:val="20"/>
          <w:szCs w:val="20"/>
        </w:rPr>
        <w:t xml:space="preserve">.000.- do </w:t>
      </w:r>
      <w:r>
        <w:rPr>
          <w:rFonts w:ascii="Arial" w:hAnsi="Arial" w:cs="Arial"/>
          <w:b/>
          <w:sz w:val="20"/>
          <w:szCs w:val="20"/>
        </w:rPr>
        <w:t>26</w:t>
      </w:r>
      <w:r w:rsidRPr="003E19C8">
        <w:rPr>
          <w:rFonts w:ascii="Arial" w:hAnsi="Arial" w:cs="Arial"/>
          <w:b/>
          <w:sz w:val="20"/>
          <w:szCs w:val="20"/>
        </w:rPr>
        <w:t>0.000.- € bez DPH</w:t>
      </w:r>
      <w:r w:rsidRPr="003E19C8">
        <w:rPr>
          <w:rFonts w:ascii="Arial" w:hAnsi="Arial" w:cs="Arial"/>
          <w:sz w:val="20"/>
          <w:szCs w:val="20"/>
        </w:rPr>
        <w:t xml:space="preserve">– </w:t>
      </w:r>
      <w:r w:rsidRPr="006035CF">
        <w:rPr>
          <w:rFonts w:ascii="Arial" w:hAnsi="Arial" w:cs="Arial"/>
          <w:bCs/>
          <w:sz w:val="20"/>
          <w:szCs w:val="20"/>
        </w:rPr>
        <w:t>verejný obstarávateľ postupuje priamym rokovacím konaním vybranému dodávateľovi</w:t>
      </w:r>
      <w:r>
        <w:rPr>
          <w:rFonts w:ascii="Arial" w:hAnsi="Arial" w:cs="Arial"/>
          <w:bCs/>
          <w:sz w:val="20"/>
          <w:szCs w:val="20"/>
        </w:rPr>
        <w:t>, alebo výberovým konaním – zaslaním výzvy na predloženie CP vybraným záujemcom registrovaným v elektronickej platforme</w:t>
      </w:r>
      <w:r w:rsidRPr="006035CF">
        <w:rPr>
          <w:rFonts w:ascii="Arial" w:hAnsi="Arial" w:cs="Arial"/>
          <w:bCs/>
          <w:sz w:val="20"/>
          <w:szCs w:val="20"/>
        </w:rPr>
        <w:t>.</w:t>
      </w:r>
      <w:r>
        <w:rPr>
          <w:rFonts w:ascii="Arial" w:hAnsi="Arial" w:cs="Arial"/>
          <w:bCs/>
          <w:sz w:val="20"/>
          <w:szCs w:val="20"/>
        </w:rPr>
        <w:t xml:space="preserve"> </w:t>
      </w:r>
      <w:r w:rsidRPr="003E19C8">
        <w:rPr>
          <w:rFonts w:ascii="Arial" w:hAnsi="Arial" w:cs="Arial"/>
          <w:sz w:val="20"/>
          <w:szCs w:val="20"/>
        </w:rPr>
        <w:t>pričom výber vykoná na základe výberových kritérií uvedených v článku 5 tejto smernice</w:t>
      </w:r>
      <w:r>
        <w:rPr>
          <w:rFonts w:ascii="Arial" w:hAnsi="Arial" w:cs="Arial"/>
          <w:sz w:val="20"/>
          <w:szCs w:val="20"/>
        </w:rPr>
        <w:t>, ktoré stanoví vo výzve na predkladanie ponúk</w:t>
      </w:r>
      <w:r w:rsidRPr="003E19C8">
        <w:rPr>
          <w:rFonts w:ascii="Arial" w:hAnsi="Arial" w:cs="Arial"/>
          <w:bCs/>
          <w:sz w:val="20"/>
          <w:szCs w:val="20"/>
        </w:rPr>
        <w:t>.</w:t>
      </w:r>
    </w:p>
    <w:p w:rsidR="00E96042" w:rsidRDefault="00E96042" w:rsidP="00E96042">
      <w:pPr>
        <w:numPr>
          <w:ilvl w:val="0"/>
          <w:numId w:val="7"/>
        </w:numPr>
        <w:tabs>
          <w:tab w:val="left" w:pos="1134"/>
        </w:tabs>
        <w:spacing w:before="120"/>
        <w:ind w:left="1134" w:hanging="425"/>
        <w:rPr>
          <w:rFonts w:ascii="Arial" w:hAnsi="Arial" w:cs="Arial"/>
          <w:sz w:val="20"/>
          <w:szCs w:val="20"/>
        </w:rPr>
      </w:pPr>
      <w:r w:rsidRPr="0097760B">
        <w:rPr>
          <w:rFonts w:ascii="Arial" w:hAnsi="Arial" w:cs="Arial"/>
          <w:b/>
          <w:sz w:val="20"/>
          <w:szCs w:val="20"/>
        </w:rPr>
        <w:t>od 260.000.- do 400.000.- € bez DPH</w:t>
      </w:r>
      <w:r w:rsidRPr="0097760B">
        <w:rPr>
          <w:rFonts w:ascii="Arial" w:hAnsi="Arial" w:cs="Arial"/>
          <w:sz w:val="20"/>
          <w:szCs w:val="20"/>
        </w:rPr>
        <w:t xml:space="preserve"> - </w:t>
      </w:r>
      <w:r w:rsidRPr="006035CF">
        <w:rPr>
          <w:rFonts w:ascii="Arial" w:hAnsi="Arial" w:cs="Arial"/>
          <w:bCs/>
          <w:sz w:val="20"/>
          <w:szCs w:val="20"/>
        </w:rPr>
        <w:t xml:space="preserve">verejný obstarávateľ postupuje </w:t>
      </w:r>
      <w:r>
        <w:rPr>
          <w:rFonts w:ascii="Arial" w:hAnsi="Arial" w:cs="Arial"/>
          <w:bCs/>
          <w:sz w:val="20"/>
          <w:szCs w:val="20"/>
        </w:rPr>
        <w:t xml:space="preserve">zaslaním výzvy na predloženie CP podľa § 117 ods. 7 na zverejnenie do Vestníka VO, </w:t>
      </w:r>
      <w:r w:rsidRPr="003E19C8">
        <w:rPr>
          <w:rFonts w:ascii="Arial" w:hAnsi="Arial" w:cs="Arial"/>
          <w:sz w:val="20"/>
          <w:szCs w:val="20"/>
        </w:rPr>
        <w:t xml:space="preserve">pričom </w:t>
      </w:r>
      <w:r>
        <w:rPr>
          <w:rFonts w:ascii="Arial" w:hAnsi="Arial" w:cs="Arial"/>
          <w:sz w:val="20"/>
          <w:szCs w:val="20"/>
        </w:rPr>
        <w:t>kompletná komunikácia s o záujemcami a uchádzačmi bude realizovaná prostredníctvom elektronickej platformy.</w:t>
      </w:r>
    </w:p>
    <w:p w:rsidR="00E96042" w:rsidRPr="003E19C8" w:rsidRDefault="00E96042" w:rsidP="00E96042">
      <w:pPr>
        <w:tabs>
          <w:tab w:val="left" w:pos="709"/>
        </w:tabs>
        <w:spacing w:before="120"/>
        <w:rPr>
          <w:rFonts w:ascii="Arial" w:hAnsi="Arial" w:cs="Arial"/>
          <w:sz w:val="20"/>
          <w:szCs w:val="20"/>
        </w:rPr>
      </w:pPr>
      <w:r w:rsidRPr="003E19C8">
        <w:rPr>
          <w:rFonts w:ascii="Arial" w:hAnsi="Arial" w:cs="Arial"/>
          <w:sz w:val="20"/>
          <w:szCs w:val="20"/>
        </w:rPr>
        <w:t>Zároveň môže rozhodnúť, či pri zákazkách s nízkou hodnotou zriadi komisiu, alebo poverí konkrétnu zodpovednú osobu (osoby) zabezpečením výberového konania.</w:t>
      </w:r>
    </w:p>
    <w:p w:rsidR="00E96042" w:rsidRPr="003E19C8"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t>Článok V</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Výberové kritériá pri ZNH</w:t>
      </w:r>
    </w:p>
    <w:p w:rsidR="00E96042" w:rsidRPr="003E19C8" w:rsidRDefault="00E96042" w:rsidP="00E96042">
      <w:pPr>
        <w:autoSpaceDE w:val="0"/>
        <w:autoSpaceDN w:val="0"/>
        <w:adjustRightInd w:val="0"/>
        <w:spacing w:before="120"/>
        <w:jc w:val="both"/>
        <w:rPr>
          <w:rFonts w:ascii="Arial" w:hAnsi="Arial" w:cs="Arial"/>
          <w:sz w:val="20"/>
          <w:szCs w:val="20"/>
        </w:rPr>
      </w:pPr>
      <w:r w:rsidRPr="003E19C8">
        <w:rPr>
          <w:rFonts w:ascii="Arial" w:hAnsi="Arial" w:cs="Arial"/>
          <w:sz w:val="20"/>
          <w:szCs w:val="20"/>
        </w:rPr>
        <w:t xml:space="preserve">Verejný obstarávateľ určuje jednotlivé kritériá súvisiace s predmetom zákazky tak, aby vyjadrovali vzťah </w:t>
      </w:r>
      <w:r w:rsidRPr="003E19C8">
        <w:rPr>
          <w:rFonts w:ascii="Arial" w:hAnsi="Arial" w:cs="Arial"/>
          <w:b/>
          <w:sz w:val="20"/>
          <w:szCs w:val="20"/>
        </w:rPr>
        <w:t>úžitkovej hodnoty</w:t>
      </w:r>
      <w:r w:rsidRPr="003E19C8">
        <w:rPr>
          <w:rFonts w:ascii="Arial" w:hAnsi="Arial" w:cs="Arial"/>
          <w:sz w:val="20"/>
          <w:szCs w:val="20"/>
        </w:rPr>
        <w:t xml:space="preserve"> plnenia, </w:t>
      </w:r>
      <w:r w:rsidRPr="003E19C8">
        <w:rPr>
          <w:rFonts w:ascii="Arial" w:hAnsi="Arial" w:cs="Arial"/>
          <w:b/>
          <w:sz w:val="20"/>
          <w:szCs w:val="20"/>
        </w:rPr>
        <w:t>kvality</w:t>
      </w:r>
      <w:r w:rsidRPr="003E19C8">
        <w:rPr>
          <w:rFonts w:ascii="Arial" w:hAnsi="Arial" w:cs="Arial"/>
          <w:sz w:val="20"/>
          <w:szCs w:val="20"/>
        </w:rPr>
        <w:t xml:space="preserve"> a ceny</w:t>
      </w:r>
    </w:p>
    <w:p w:rsidR="00E96042" w:rsidRPr="009025C7" w:rsidRDefault="00E96042" w:rsidP="00E96042">
      <w:pPr>
        <w:numPr>
          <w:ilvl w:val="0"/>
          <w:numId w:val="5"/>
        </w:numPr>
        <w:autoSpaceDE w:val="0"/>
        <w:autoSpaceDN w:val="0"/>
        <w:adjustRightInd w:val="0"/>
        <w:spacing w:before="120"/>
        <w:ind w:left="709" w:hanging="709"/>
        <w:jc w:val="both"/>
        <w:rPr>
          <w:rFonts w:ascii="Arial" w:hAnsi="Arial" w:cs="Arial"/>
          <w:sz w:val="20"/>
          <w:szCs w:val="20"/>
        </w:rPr>
      </w:pPr>
      <w:r w:rsidRPr="003E19C8">
        <w:rPr>
          <w:rFonts w:ascii="Arial" w:hAnsi="Arial" w:cs="Arial"/>
          <w:sz w:val="20"/>
          <w:szCs w:val="20"/>
        </w:rPr>
        <w:t xml:space="preserve">Kritériami výberu dodávateľa pre </w:t>
      </w:r>
      <w:r w:rsidRPr="003E19C8">
        <w:rPr>
          <w:rFonts w:ascii="Arial" w:hAnsi="Arial" w:cs="Arial"/>
          <w:b/>
          <w:sz w:val="20"/>
          <w:szCs w:val="20"/>
        </w:rPr>
        <w:t>obstarávanie tovarov, služieb a potravín</w:t>
      </w:r>
      <w:r w:rsidRPr="003E19C8">
        <w:rPr>
          <w:rFonts w:ascii="Arial" w:hAnsi="Arial" w:cs="Arial"/>
          <w:sz w:val="20"/>
          <w:szCs w:val="20"/>
        </w:rPr>
        <w:t xml:space="preserve"> sú nasledovné kritériá </w:t>
      </w:r>
      <w:r w:rsidRPr="009025C7">
        <w:rPr>
          <w:rFonts w:ascii="Arial" w:hAnsi="Arial" w:cs="Arial"/>
          <w:sz w:val="20"/>
          <w:szCs w:val="20"/>
        </w:rPr>
        <w:t>(verejný obstarávateľ primerane upraví):</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Osobné dobré (zlé) skúsenosti s dodávateľom</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Dodanie prostredníctvom rodiča (školy)</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rPr>
          <w:rFonts w:ascii="Arial" w:hAnsi="Arial" w:cs="Arial"/>
          <w:noProof w:val="0"/>
          <w:sz w:val="20"/>
          <w:szCs w:val="20"/>
        </w:rPr>
      </w:pPr>
      <w:r w:rsidRPr="003E19C8">
        <w:rPr>
          <w:rFonts w:ascii="Arial" w:hAnsi="Arial" w:cs="Arial"/>
          <w:noProof w:val="0"/>
          <w:sz w:val="20"/>
          <w:szCs w:val="20"/>
        </w:rPr>
        <w:t>Dodanie prostredníctvom dieťaťa (domovy dôchodcov)</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rPr>
          <w:rFonts w:ascii="Arial" w:hAnsi="Arial" w:cs="Arial"/>
          <w:noProof w:val="0"/>
          <w:sz w:val="20"/>
          <w:szCs w:val="20"/>
        </w:rPr>
      </w:pPr>
      <w:r w:rsidRPr="003E19C8">
        <w:rPr>
          <w:rFonts w:ascii="Arial" w:hAnsi="Arial" w:cs="Arial"/>
          <w:noProof w:val="0"/>
          <w:sz w:val="20"/>
          <w:szCs w:val="20"/>
        </w:rPr>
        <w:t>Dodanie prostredníctvom chránenej dielne</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Plnenie nadštandardných požiadaviek verejného obstarávateľa</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Vzdialenosť sídla prevádzky dodávateľa</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Miesto prevádzky (podpora regionálnej zamestnanosti)</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lastRenderedPageBreak/>
        <w:t>Referencie a ich kvalita (počet reklamácií)</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Kvalita a čerstvosť potravín</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Akciové ceny</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Termín dodávania tovaru</w:t>
      </w:r>
    </w:p>
    <w:p w:rsidR="00E96042"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Technické zabezpečenie pre kvalitné poskytnutie služby</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60"/>
        <w:ind w:left="1134" w:hanging="425"/>
        <w:contextualSpacing w:val="0"/>
        <w:jc w:val="both"/>
        <w:rPr>
          <w:rFonts w:ascii="Arial" w:hAnsi="Arial" w:cs="Arial"/>
          <w:noProof w:val="0"/>
          <w:sz w:val="20"/>
          <w:szCs w:val="20"/>
        </w:rPr>
      </w:pPr>
      <w:r w:rsidRPr="003E19C8">
        <w:rPr>
          <w:rFonts w:ascii="Arial" w:hAnsi="Arial" w:cs="Arial"/>
          <w:noProof w:val="0"/>
          <w:sz w:val="20"/>
          <w:szCs w:val="20"/>
        </w:rPr>
        <w:t>Najnižšia cena, prípadne iné</w:t>
      </w:r>
    </w:p>
    <w:p w:rsidR="00E96042" w:rsidRPr="003E19C8" w:rsidRDefault="00E96042" w:rsidP="00E96042">
      <w:pPr>
        <w:numPr>
          <w:ilvl w:val="0"/>
          <w:numId w:val="5"/>
        </w:numPr>
        <w:autoSpaceDE w:val="0"/>
        <w:autoSpaceDN w:val="0"/>
        <w:adjustRightInd w:val="0"/>
        <w:spacing w:before="120"/>
        <w:ind w:left="709" w:hanging="709"/>
        <w:jc w:val="both"/>
        <w:rPr>
          <w:rFonts w:ascii="Arial" w:hAnsi="Arial" w:cs="Arial"/>
          <w:sz w:val="20"/>
          <w:szCs w:val="20"/>
        </w:rPr>
      </w:pPr>
      <w:r w:rsidRPr="003E19C8">
        <w:rPr>
          <w:rFonts w:ascii="Arial" w:hAnsi="Arial" w:cs="Arial"/>
          <w:sz w:val="20"/>
          <w:szCs w:val="20"/>
        </w:rPr>
        <w:t xml:space="preserve">Kritériami výberu zhotoviteľa pre </w:t>
      </w:r>
      <w:r w:rsidRPr="003E19C8">
        <w:rPr>
          <w:rFonts w:ascii="Arial" w:hAnsi="Arial" w:cs="Arial"/>
          <w:b/>
          <w:sz w:val="20"/>
          <w:szCs w:val="20"/>
        </w:rPr>
        <w:t>obstarávanie stavebných prác</w:t>
      </w:r>
      <w:r w:rsidRPr="003E19C8">
        <w:rPr>
          <w:rFonts w:ascii="Arial" w:hAnsi="Arial" w:cs="Arial"/>
          <w:sz w:val="20"/>
          <w:szCs w:val="20"/>
        </w:rPr>
        <w:t xml:space="preserve"> sú nasledovné kritériá:</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Osobné dobré skúsenosti so zhotoviteľom</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Zhotovenie prostredníctvom rodiča (školy)</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Zhotovenie prostredníctvom dieťaťa (domovy dôchodcov)</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Plnenie nadštandardných požiadaviek verejného obstarávateľa</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Miesto realizácie stavebných prác (podpora regionálnej zamestnanosti)</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Referencie na stavebné práce a kvalita (počet reklamácií)</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Najnižšia cena</w:t>
      </w:r>
    </w:p>
    <w:p w:rsidR="00E96042" w:rsidRPr="003E19C8" w:rsidRDefault="00E96042" w:rsidP="00E96042">
      <w:pPr>
        <w:pStyle w:val="Odsekzoznamu"/>
        <w:widowControl w:val="0"/>
        <w:numPr>
          <w:ilvl w:val="0"/>
          <w:numId w:val="2"/>
        </w:numPr>
        <w:tabs>
          <w:tab w:val="num" w:pos="1134"/>
        </w:tabs>
        <w:autoSpaceDE w:val="0"/>
        <w:autoSpaceDN w:val="0"/>
        <w:adjustRightInd w:val="0"/>
        <w:spacing w:before="120"/>
        <w:ind w:left="1134" w:hanging="425"/>
        <w:contextualSpacing w:val="0"/>
        <w:jc w:val="both"/>
        <w:rPr>
          <w:rFonts w:ascii="Arial" w:hAnsi="Arial" w:cs="Arial"/>
          <w:noProof w:val="0"/>
          <w:sz w:val="20"/>
          <w:szCs w:val="20"/>
        </w:rPr>
      </w:pPr>
      <w:r w:rsidRPr="003E19C8">
        <w:rPr>
          <w:rFonts w:ascii="Arial" w:hAnsi="Arial" w:cs="Arial"/>
          <w:noProof w:val="0"/>
          <w:sz w:val="20"/>
          <w:szCs w:val="20"/>
        </w:rPr>
        <w:t>Termín výstavby, prípadne iné</w:t>
      </w:r>
    </w:p>
    <w:p w:rsidR="00E96042" w:rsidRPr="003E19C8" w:rsidRDefault="00E96042" w:rsidP="00E96042">
      <w:pPr>
        <w:tabs>
          <w:tab w:val="num" w:pos="709"/>
        </w:tabs>
        <w:autoSpaceDE w:val="0"/>
        <w:autoSpaceDN w:val="0"/>
        <w:adjustRightInd w:val="0"/>
        <w:spacing w:before="120"/>
        <w:ind w:left="709"/>
        <w:jc w:val="both"/>
        <w:rPr>
          <w:rFonts w:ascii="Arial" w:hAnsi="Arial" w:cs="Arial"/>
          <w:sz w:val="20"/>
          <w:szCs w:val="20"/>
        </w:rPr>
      </w:pPr>
      <w:r w:rsidRPr="003E19C8">
        <w:rPr>
          <w:rFonts w:ascii="Arial" w:hAnsi="Arial" w:cs="Arial"/>
          <w:sz w:val="20"/>
          <w:szCs w:val="20"/>
        </w:rPr>
        <w:t>Pravidlá uplatnenia jednotlivých k</w:t>
      </w:r>
      <w:r>
        <w:rPr>
          <w:rFonts w:ascii="Arial" w:hAnsi="Arial" w:cs="Arial"/>
          <w:sz w:val="20"/>
          <w:szCs w:val="20"/>
        </w:rPr>
        <w:t xml:space="preserve">ritérií závisia od zložitosti a </w:t>
      </w:r>
      <w:r w:rsidRPr="003E19C8">
        <w:rPr>
          <w:rFonts w:ascii="Arial" w:hAnsi="Arial" w:cs="Arial"/>
          <w:sz w:val="20"/>
          <w:szCs w:val="20"/>
        </w:rPr>
        <w:t>rozsahu predmetu zákazky. Rozhodnutie o použití príslušných kritérií je uvedené v</w:t>
      </w:r>
      <w:r>
        <w:rPr>
          <w:rFonts w:ascii="Arial" w:hAnsi="Arial" w:cs="Arial"/>
          <w:sz w:val="20"/>
          <w:szCs w:val="20"/>
        </w:rPr>
        <w:t xml:space="preserve"> </w:t>
      </w:r>
      <w:r w:rsidRPr="003E19C8">
        <w:rPr>
          <w:rFonts w:ascii="Arial" w:hAnsi="Arial" w:cs="Arial"/>
          <w:sz w:val="20"/>
          <w:szCs w:val="20"/>
        </w:rPr>
        <w:t>zápisnice z</w:t>
      </w:r>
      <w:r>
        <w:rPr>
          <w:rFonts w:ascii="Arial" w:hAnsi="Arial" w:cs="Arial"/>
          <w:sz w:val="20"/>
          <w:szCs w:val="20"/>
        </w:rPr>
        <w:t xml:space="preserve"> </w:t>
      </w:r>
      <w:r w:rsidRPr="003E19C8">
        <w:rPr>
          <w:rFonts w:ascii="Arial" w:hAnsi="Arial" w:cs="Arial"/>
          <w:sz w:val="20"/>
          <w:szCs w:val="20"/>
        </w:rPr>
        <w:t>vyhodnotenia ponúk (príloha č. 6).</w:t>
      </w:r>
    </w:p>
    <w:p w:rsidR="00E96042" w:rsidRPr="003E19C8" w:rsidRDefault="00E96042" w:rsidP="00E96042">
      <w:pPr>
        <w:tabs>
          <w:tab w:val="num" w:pos="709"/>
        </w:tabs>
        <w:autoSpaceDE w:val="0"/>
        <w:autoSpaceDN w:val="0"/>
        <w:adjustRightInd w:val="0"/>
        <w:spacing w:before="120"/>
        <w:ind w:left="709"/>
        <w:jc w:val="both"/>
        <w:rPr>
          <w:rFonts w:ascii="Arial" w:hAnsi="Arial" w:cs="Arial"/>
          <w:sz w:val="20"/>
          <w:szCs w:val="20"/>
        </w:rPr>
      </w:pPr>
      <w:r w:rsidRPr="003E19C8">
        <w:rPr>
          <w:rFonts w:ascii="Arial" w:hAnsi="Arial" w:cs="Arial"/>
          <w:sz w:val="20"/>
          <w:szCs w:val="20"/>
        </w:rPr>
        <w:t>Verejný obstarávateľ pri výbere zmluvného partnera môže uplatniť viaceré kritériá.</w:t>
      </w:r>
    </w:p>
    <w:p w:rsidR="00E96042" w:rsidRDefault="00E96042" w:rsidP="00E96042">
      <w:pPr>
        <w:rPr>
          <w:rFonts w:ascii="Arial" w:hAnsi="Arial" w:cs="Arial"/>
          <w:b/>
          <w:bCs/>
          <w:sz w:val="20"/>
          <w:szCs w:val="20"/>
        </w:rPr>
      </w:pPr>
      <w:r>
        <w:rPr>
          <w:rFonts w:ascii="Arial" w:hAnsi="Arial" w:cs="Arial"/>
          <w:b/>
          <w:bCs/>
          <w:sz w:val="20"/>
          <w:szCs w:val="20"/>
        </w:rPr>
        <w:br w:type="page"/>
      </w:r>
    </w:p>
    <w:p w:rsidR="00E96042" w:rsidRPr="003E19C8" w:rsidRDefault="00E96042" w:rsidP="00E96042">
      <w:pPr>
        <w:tabs>
          <w:tab w:val="left" w:pos="3285"/>
        </w:tabs>
        <w:spacing w:before="120"/>
        <w:jc w:val="center"/>
        <w:rPr>
          <w:rFonts w:ascii="Arial" w:hAnsi="Arial" w:cs="Arial"/>
          <w:b/>
          <w:bCs/>
          <w:sz w:val="20"/>
          <w:szCs w:val="20"/>
        </w:rPr>
      </w:pPr>
      <w:r>
        <w:rPr>
          <w:rFonts w:ascii="Arial" w:hAnsi="Arial" w:cs="Arial"/>
          <w:b/>
          <w:bCs/>
          <w:sz w:val="20"/>
          <w:szCs w:val="20"/>
        </w:rPr>
        <w:lastRenderedPageBreak/>
        <w:t>Článok VI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 xml:space="preserve">Rozsah dokumentácie </w:t>
      </w:r>
      <w:r>
        <w:rPr>
          <w:rFonts w:ascii="Arial" w:hAnsi="Arial" w:cs="Arial"/>
          <w:b/>
          <w:bCs/>
          <w:sz w:val="20"/>
          <w:szCs w:val="20"/>
        </w:rPr>
        <w:t>ZNH</w:t>
      </w:r>
    </w:p>
    <w:p w:rsidR="00E96042" w:rsidRPr="003E19C8" w:rsidRDefault="00E96042" w:rsidP="00E96042">
      <w:pPr>
        <w:tabs>
          <w:tab w:val="left" w:pos="3285"/>
        </w:tabs>
        <w:spacing w:before="120"/>
        <w:rPr>
          <w:rFonts w:ascii="Arial" w:hAnsi="Arial" w:cs="Arial"/>
          <w:sz w:val="20"/>
          <w:szCs w:val="20"/>
        </w:rPr>
      </w:pPr>
      <w:r w:rsidRPr="003E19C8">
        <w:rPr>
          <w:rFonts w:ascii="Arial" w:hAnsi="Arial" w:cs="Arial"/>
          <w:sz w:val="20"/>
          <w:szCs w:val="20"/>
        </w:rPr>
        <w:t>Verejný obstarávateľ je povinný zdokumentovať celý priebeh verejného obstarávania, tak aby jeho úkony boli preskúmateľné bez ohľadu na použité prostriedky komunikácie.</w:t>
      </w:r>
    </w:p>
    <w:p w:rsidR="00E96042" w:rsidRPr="003E19C8" w:rsidRDefault="00E96042" w:rsidP="00E96042">
      <w:pPr>
        <w:tabs>
          <w:tab w:val="left" w:pos="3285"/>
        </w:tabs>
        <w:spacing w:before="120"/>
        <w:rPr>
          <w:rFonts w:ascii="Arial" w:hAnsi="Arial" w:cs="Arial"/>
          <w:sz w:val="20"/>
          <w:szCs w:val="20"/>
        </w:rPr>
      </w:pPr>
      <w:r w:rsidRPr="003E19C8">
        <w:rPr>
          <w:rFonts w:ascii="Arial" w:hAnsi="Arial" w:cs="Arial"/>
          <w:sz w:val="20"/>
          <w:szCs w:val="20"/>
        </w:rPr>
        <w:t xml:space="preserve">Verejný obstarávateľ eviduje všetky doklady a dokumenty týkajúce sa verejného obstarávania zákaziek s nízkou hodnotou a uchováva ich počas </w:t>
      </w:r>
      <w:r w:rsidRPr="003E19C8">
        <w:rPr>
          <w:rFonts w:ascii="Arial" w:hAnsi="Arial" w:cs="Arial"/>
          <w:b/>
          <w:sz w:val="20"/>
          <w:szCs w:val="20"/>
        </w:rPr>
        <w:t>desiatich rokov</w:t>
      </w:r>
      <w:r w:rsidRPr="003E19C8">
        <w:rPr>
          <w:rFonts w:ascii="Arial" w:hAnsi="Arial" w:cs="Arial"/>
          <w:sz w:val="20"/>
          <w:szCs w:val="20"/>
        </w:rPr>
        <w:t xml:space="preserve"> od uzavretia zmluvy.</w:t>
      </w:r>
    </w:p>
    <w:p w:rsidR="00E96042" w:rsidRPr="003E19C8" w:rsidRDefault="00E96042" w:rsidP="00E96042">
      <w:pPr>
        <w:spacing w:before="120" w:after="120"/>
        <w:rPr>
          <w:rFonts w:ascii="Arial" w:hAnsi="Arial" w:cs="Arial"/>
          <w:b/>
          <w:sz w:val="20"/>
          <w:szCs w:val="20"/>
        </w:rPr>
      </w:pPr>
      <w:r w:rsidRPr="003E19C8">
        <w:rPr>
          <w:rFonts w:ascii="Arial" w:hAnsi="Arial" w:cs="Arial"/>
          <w:b/>
          <w:sz w:val="20"/>
          <w:szCs w:val="20"/>
        </w:rPr>
        <w:t>Dokumentácia zákaziek s nízkou hodnotou</w:t>
      </w:r>
    </w:p>
    <w:tbl>
      <w:tblPr>
        <w:tblW w:w="7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7104"/>
      </w:tblGrid>
      <w:tr w:rsidR="00E96042" w:rsidRPr="003E19C8" w:rsidTr="00616CFC">
        <w:tc>
          <w:tcPr>
            <w:tcW w:w="843" w:type="dxa"/>
          </w:tcPr>
          <w:p w:rsidR="00E96042" w:rsidRPr="003E19C8" w:rsidRDefault="00E96042" w:rsidP="00616CFC">
            <w:pPr>
              <w:spacing w:before="120"/>
              <w:rPr>
                <w:rFonts w:ascii="Arial" w:hAnsi="Arial" w:cs="Arial"/>
                <w:b/>
                <w:sz w:val="18"/>
                <w:szCs w:val="18"/>
              </w:rPr>
            </w:pPr>
            <w:r w:rsidRPr="003E19C8">
              <w:rPr>
                <w:rFonts w:ascii="Arial" w:hAnsi="Arial" w:cs="Arial"/>
                <w:b/>
                <w:sz w:val="18"/>
                <w:szCs w:val="18"/>
              </w:rPr>
              <w:t>P. č.</w:t>
            </w:r>
          </w:p>
        </w:tc>
        <w:tc>
          <w:tcPr>
            <w:tcW w:w="7104" w:type="dxa"/>
          </w:tcPr>
          <w:p w:rsidR="00E96042" w:rsidRPr="003E19C8" w:rsidRDefault="00E96042" w:rsidP="00616CFC">
            <w:pPr>
              <w:spacing w:before="120"/>
              <w:rPr>
                <w:rFonts w:ascii="Arial" w:hAnsi="Arial" w:cs="Arial"/>
                <w:b/>
                <w:sz w:val="18"/>
                <w:szCs w:val="18"/>
              </w:rPr>
            </w:pPr>
            <w:r w:rsidRPr="003E19C8">
              <w:rPr>
                <w:rFonts w:ascii="Arial" w:hAnsi="Arial" w:cs="Arial"/>
                <w:b/>
                <w:sz w:val="18"/>
                <w:szCs w:val="18"/>
              </w:rPr>
              <w:t>Názov</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Určenie predpokladanej hodnoty zákazky zo dňa </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Podklady pre určenie PHZ (údaje z účtovníctva alebo výzvy na predloženie ponúk + cenové ponuky)</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Test bežnej dostupnosti (ak </w:t>
            </w:r>
            <w:r>
              <w:rPr>
                <w:rFonts w:ascii="Arial" w:hAnsi="Arial" w:cs="Arial"/>
                <w:sz w:val="18"/>
                <w:szCs w:val="18"/>
              </w:rPr>
              <w:t xml:space="preserve">sa </w:t>
            </w:r>
            <w:r w:rsidRPr="003E19C8">
              <w:rPr>
                <w:rFonts w:ascii="Arial" w:hAnsi="Arial" w:cs="Arial"/>
                <w:sz w:val="18"/>
                <w:szCs w:val="18"/>
              </w:rPr>
              <w:t xml:space="preserve">použije </w:t>
            </w:r>
            <w:r>
              <w:rPr>
                <w:rFonts w:ascii="Arial" w:hAnsi="Arial" w:cs="Arial"/>
                <w:sz w:val="18"/>
                <w:szCs w:val="18"/>
              </w:rPr>
              <w:t>zjednodušený postup obstarávania bežne dostupných tovarov a služieb podľa § 109 až 11 zákona)</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Pr>
                <w:rFonts w:ascii="Arial" w:hAnsi="Arial" w:cs="Arial"/>
                <w:sz w:val="18"/>
                <w:szCs w:val="18"/>
              </w:rPr>
              <w:t xml:space="preserve">Zaslanie </w:t>
            </w:r>
            <w:r w:rsidRPr="003E19C8">
              <w:rPr>
                <w:rFonts w:ascii="Arial" w:hAnsi="Arial" w:cs="Arial"/>
                <w:sz w:val="18"/>
                <w:szCs w:val="18"/>
              </w:rPr>
              <w:t xml:space="preserve">výzvy na predkladanie ponúk </w:t>
            </w:r>
            <w:r>
              <w:rPr>
                <w:rFonts w:ascii="Arial" w:hAnsi="Arial" w:cs="Arial"/>
                <w:sz w:val="18"/>
                <w:szCs w:val="18"/>
              </w:rPr>
              <w:t>na zverejnenie v elektronickej platforme alebo vo vestníku</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Súťažné podklady</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Vysvetľovanie podkladov</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Cenové ponuky</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Pr>
                <w:rFonts w:ascii="Arial" w:hAnsi="Arial" w:cs="Arial"/>
                <w:sz w:val="18"/>
                <w:szCs w:val="18"/>
              </w:rPr>
              <w:t>Vysvetľovanie ponúk</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Zápisnica z výberového konania</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Pr="003E19C8" w:rsidRDefault="00E96042" w:rsidP="00616CFC">
            <w:pPr>
              <w:spacing w:before="120"/>
              <w:rPr>
                <w:rFonts w:ascii="Arial" w:hAnsi="Arial" w:cs="Arial"/>
                <w:sz w:val="18"/>
                <w:szCs w:val="18"/>
              </w:rPr>
            </w:pPr>
            <w:r>
              <w:rPr>
                <w:rFonts w:ascii="Arial" w:hAnsi="Arial" w:cs="Arial"/>
                <w:sz w:val="18"/>
                <w:szCs w:val="18"/>
              </w:rPr>
              <w:t>Oprávnenie na podnikanie v predmete zákazky</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Čestné vyhlásenie o zákaze účasti vo verejnom obstarávaní</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Čestné vyhlásenie o konflikte záujmov zainteresovaných osôb</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Formulár Prípravné trhové konzultácie (ak sú realizované)</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Oznámenie o výsledku VO</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Odoslanie informácie o výsledku VO do elektronickej platformy</w:t>
            </w:r>
          </w:p>
        </w:tc>
      </w:tr>
      <w:tr w:rsidR="00E96042" w:rsidRPr="003E19C8" w:rsidTr="00616CFC">
        <w:tc>
          <w:tcPr>
            <w:tcW w:w="843" w:type="dxa"/>
          </w:tcPr>
          <w:p w:rsidR="00E96042" w:rsidRPr="003E19C8" w:rsidRDefault="00E96042" w:rsidP="00616CFC">
            <w:pPr>
              <w:numPr>
                <w:ilvl w:val="0"/>
                <w:numId w:val="6"/>
              </w:numPr>
              <w:spacing w:before="120"/>
              <w:rPr>
                <w:rFonts w:ascii="Arial" w:hAnsi="Arial" w:cs="Arial"/>
                <w:sz w:val="18"/>
                <w:szCs w:val="18"/>
              </w:rPr>
            </w:pPr>
          </w:p>
        </w:tc>
        <w:tc>
          <w:tcPr>
            <w:tcW w:w="7104" w:type="dxa"/>
          </w:tcPr>
          <w:p w:rsidR="00E96042" w:rsidRDefault="00E96042" w:rsidP="00616CFC">
            <w:pPr>
              <w:spacing w:before="120"/>
              <w:rPr>
                <w:rFonts w:ascii="Arial" w:hAnsi="Arial" w:cs="Arial"/>
                <w:sz w:val="18"/>
                <w:szCs w:val="18"/>
              </w:rPr>
            </w:pPr>
            <w:r>
              <w:rPr>
                <w:rFonts w:ascii="Arial" w:hAnsi="Arial" w:cs="Arial"/>
                <w:sz w:val="18"/>
                <w:szCs w:val="18"/>
              </w:rPr>
              <w:t>Aktuálny výpis z RPVS (ak je zmluva uzavretá na hodnotu vyššiu ako 100.000.- € bez DPH).</w:t>
            </w:r>
          </w:p>
        </w:tc>
      </w:tr>
    </w:tbl>
    <w:p w:rsidR="00E96042" w:rsidRPr="003E19C8" w:rsidRDefault="00E96042" w:rsidP="00E96042">
      <w:pPr>
        <w:spacing w:before="120" w:after="120"/>
        <w:rPr>
          <w:rFonts w:ascii="Arial" w:hAnsi="Arial" w:cs="Arial"/>
          <w:sz w:val="20"/>
          <w:szCs w:val="20"/>
        </w:rPr>
      </w:pPr>
      <w:r w:rsidRPr="003E19C8">
        <w:rPr>
          <w:rFonts w:ascii="Arial" w:hAnsi="Arial" w:cs="Arial"/>
          <w:b/>
          <w:sz w:val="20"/>
          <w:szCs w:val="20"/>
        </w:rPr>
        <w:t>Zápisnica z výberového konania</w:t>
      </w:r>
      <w:r w:rsidRPr="003E19C8">
        <w:rPr>
          <w:rFonts w:ascii="Arial" w:hAnsi="Arial" w:cs="Arial"/>
          <w:sz w:val="20"/>
          <w:szCs w:val="20"/>
        </w:rPr>
        <w:t xml:space="preserve"> obsahuje minimálne údaje uvedené v prílohe č. </w:t>
      </w:r>
      <w:r>
        <w:rPr>
          <w:rFonts w:ascii="Arial" w:hAnsi="Arial" w:cs="Arial"/>
          <w:sz w:val="20"/>
          <w:szCs w:val="20"/>
        </w:rPr>
        <w:t>5</w:t>
      </w:r>
      <w:r w:rsidRPr="003E19C8">
        <w:rPr>
          <w:rFonts w:ascii="Arial" w:hAnsi="Arial" w:cs="Arial"/>
          <w:sz w:val="20"/>
          <w:szCs w:val="20"/>
        </w:rPr>
        <w:t xml:space="preserve">. </w:t>
      </w:r>
    </w:p>
    <w:p w:rsidR="00E96042" w:rsidRPr="003E19C8" w:rsidRDefault="00E96042" w:rsidP="00E96042">
      <w:pPr>
        <w:spacing w:before="120" w:after="120"/>
        <w:rPr>
          <w:rFonts w:ascii="Arial" w:hAnsi="Arial" w:cs="Arial"/>
          <w:b/>
          <w:sz w:val="20"/>
          <w:szCs w:val="20"/>
        </w:rPr>
      </w:pPr>
      <w:r w:rsidRPr="003E19C8">
        <w:rPr>
          <w:rFonts w:ascii="Arial" w:hAnsi="Arial" w:cs="Arial"/>
          <w:sz w:val="20"/>
          <w:szCs w:val="20"/>
        </w:rPr>
        <w:t xml:space="preserve">Pri zákazkách, pri ktorých bol použitý postup priamym </w:t>
      </w:r>
      <w:r>
        <w:rPr>
          <w:rFonts w:ascii="Arial" w:hAnsi="Arial" w:cs="Arial"/>
          <w:sz w:val="20"/>
          <w:szCs w:val="20"/>
        </w:rPr>
        <w:t>rokovacím konaním</w:t>
      </w:r>
      <w:r w:rsidRPr="003E19C8">
        <w:rPr>
          <w:rFonts w:ascii="Arial" w:hAnsi="Arial" w:cs="Arial"/>
          <w:sz w:val="20"/>
          <w:szCs w:val="20"/>
        </w:rPr>
        <w:t xml:space="preserve">, obsah dokumentácie je primerane upravený v závislosti od spôsobu stanovenia predpokladanej hodnoty zákazky, ale </w:t>
      </w:r>
      <w:r w:rsidRPr="003E19C8">
        <w:rPr>
          <w:rFonts w:ascii="Arial" w:hAnsi="Arial" w:cs="Arial"/>
          <w:b/>
          <w:sz w:val="20"/>
          <w:szCs w:val="20"/>
        </w:rPr>
        <w:t xml:space="preserve">vždy sa vyhotovuje </w:t>
      </w:r>
      <w:r>
        <w:rPr>
          <w:rFonts w:ascii="Arial" w:hAnsi="Arial" w:cs="Arial"/>
          <w:b/>
          <w:sz w:val="20"/>
          <w:szCs w:val="20"/>
        </w:rPr>
        <w:t xml:space="preserve">výzva na predkladanie ponúk, a </w:t>
      </w:r>
      <w:r w:rsidRPr="003E19C8">
        <w:rPr>
          <w:rFonts w:ascii="Arial" w:hAnsi="Arial" w:cs="Arial"/>
          <w:b/>
          <w:sz w:val="20"/>
          <w:szCs w:val="20"/>
        </w:rPr>
        <w:t>zápisnica z</w:t>
      </w:r>
      <w:r>
        <w:rPr>
          <w:rFonts w:ascii="Arial" w:hAnsi="Arial" w:cs="Arial"/>
          <w:b/>
          <w:sz w:val="20"/>
          <w:szCs w:val="20"/>
        </w:rPr>
        <w:t> vyhodnotenia predložených ponúk</w:t>
      </w:r>
      <w:r w:rsidRPr="003E19C8">
        <w:rPr>
          <w:rFonts w:ascii="Arial" w:hAnsi="Arial" w:cs="Arial"/>
          <w:b/>
          <w:sz w:val="20"/>
          <w:szCs w:val="20"/>
        </w:rPr>
        <w:t>.</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Č</w:t>
      </w:r>
      <w:r>
        <w:rPr>
          <w:rFonts w:ascii="Arial" w:hAnsi="Arial" w:cs="Arial"/>
          <w:b/>
          <w:bCs/>
          <w:sz w:val="20"/>
          <w:szCs w:val="20"/>
        </w:rPr>
        <w:t>lánok VII</w:t>
      </w:r>
    </w:p>
    <w:p w:rsidR="00E96042" w:rsidRPr="003E19C8" w:rsidRDefault="00E96042" w:rsidP="00E96042">
      <w:pPr>
        <w:tabs>
          <w:tab w:val="left" w:pos="3285"/>
        </w:tabs>
        <w:spacing w:before="120"/>
        <w:jc w:val="center"/>
        <w:rPr>
          <w:rFonts w:ascii="Arial" w:hAnsi="Arial" w:cs="Arial"/>
          <w:b/>
          <w:bCs/>
          <w:sz w:val="20"/>
          <w:szCs w:val="20"/>
        </w:rPr>
      </w:pPr>
      <w:r w:rsidRPr="003E19C8">
        <w:rPr>
          <w:rFonts w:ascii="Arial" w:hAnsi="Arial" w:cs="Arial"/>
          <w:b/>
          <w:bCs/>
          <w:sz w:val="20"/>
          <w:szCs w:val="20"/>
        </w:rPr>
        <w:t>Záverečné ustanovenia</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Zmluvný vzťah môže byť realizovaný formou zmluvy, objednávky (písomnej, telefonickej, osobnej), rámcovej zmluvy alebo úhrady v hotovosti. </w:t>
      </w:r>
      <w:r w:rsidRPr="003259D1">
        <w:rPr>
          <w:rFonts w:ascii="Arial" w:hAnsi="Arial" w:cs="Arial"/>
          <w:b/>
          <w:noProof w:val="0"/>
          <w:sz w:val="20"/>
          <w:szCs w:val="20"/>
        </w:rPr>
        <w:t>Účinnosť zmluvy nastane až deň nasledujúci po zverejnení zmluvy, objednávky</w:t>
      </w:r>
      <w:r w:rsidRPr="003E19C8">
        <w:rPr>
          <w:rFonts w:ascii="Arial" w:hAnsi="Arial" w:cs="Arial"/>
          <w:noProof w:val="0"/>
          <w:sz w:val="20"/>
          <w:szCs w:val="20"/>
        </w:rPr>
        <w:t xml:space="preserve"> alebo faktúry (ak zmluvný vzťah nevznikol písomnou formou).</w:t>
      </w:r>
    </w:p>
    <w:p w:rsidR="00E96042"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Vyššie uvedený postup neplatí pri zákazkách financovaných z eurofondov alebo iných nenávratných finančných prostriedkov, pri ktorých je verejný obstarávateľ povinný akceptovať podmienky a požiadavky poskytovateľa NFP pri čerpaní finančných prostriedkov. </w:t>
      </w:r>
    </w:p>
    <w:p w:rsidR="00E96042" w:rsidRDefault="00E96042" w:rsidP="00E96042">
      <w:pPr>
        <w:pStyle w:val="Odsekzoznamu"/>
        <w:spacing w:before="120"/>
        <w:ind w:left="567"/>
        <w:contextualSpacing w:val="0"/>
        <w:jc w:val="both"/>
        <w:rPr>
          <w:rFonts w:ascii="Arial" w:hAnsi="Arial" w:cs="Arial"/>
          <w:noProof w:val="0"/>
          <w:sz w:val="20"/>
          <w:szCs w:val="20"/>
        </w:rPr>
      </w:pPr>
    </w:p>
    <w:p w:rsidR="00E96042" w:rsidRPr="003259D1" w:rsidRDefault="00E96042" w:rsidP="00E96042">
      <w:pPr>
        <w:pStyle w:val="Odsekzoznamu"/>
        <w:numPr>
          <w:ilvl w:val="0"/>
          <w:numId w:val="12"/>
        </w:numPr>
        <w:tabs>
          <w:tab w:val="left" w:pos="709"/>
        </w:tabs>
        <w:spacing w:before="120"/>
        <w:ind w:left="567" w:hanging="567"/>
        <w:contextualSpacing w:val="0"/>
        <w:jc w:val="both"/>
        <w:rPr>
          <w:rFonts w:ascii="Arial" w:hAnsi="Arial" w:cs="Arial"/>
          <w:b/>
          <w:bCs/>
          <w:sz w:val="20"/>
          <w:szCs w:val="20"/>
        </w:rPr>
      </w:pPr>
      <w:r w:rsidRPr="003259D1">
        <w:rPr>
          <w:rFonts w:ascii="Arial" w:hAnsi="Arial" w:cs="Arial"/>
          <w:noProof w:val="0"/>
          <w:sz w:val="20"/>
          <w:szCs w:val="20"/>
        </w:rPr>
        <w:t xml:space="preserve">Verejný obstarávateľ je povinný </w:t>
      </w:r>
    </w:p>
    <w:p w:rsidR="00E96042" w:rsidRPr="006A0D77" w:rsidRDefault="00E96042" w:rsidP="00E96042">
      <w:pPr>
        <w:numPr>
          <w:ilvl w:val="0"/>
          <w:numId w:val="11"/>
        </w:numPr>
        <w:tabs>
          <w:tab w:val="left" w:pos="709"/>
        </w:tabs>
        <w:spacing w:before="120"/>
        <w:ind w:left="714" w:hanging="357"/>
        <w:jc w:val="both"/>
        <w:rPr>
          <w:rFonts w:ascii="Arial" w:hAnsi="Arial" w:cs="Arial"/>
          <w:sz w:val="20"/>
          <w:szCs w:val="20"/>
        </w:rPr>
      </w:pPr>
      <w:r w:rsidRPr="003259D1">
        <w:rPr>
          <w:rFonts w:ascii="Arial" w:hAnsi="Arial" w:cs="Arial"/>
          <w:sz w:val="20"/>
          <w:szCs w:val="20"/>
        </w:rPr>
        <w:t>pri ZNH s PHZ</w:t>
      </w:r>
      <w:r>
        <w:rPr>
          <w:rFonts w:ascii="Arial" w:hAnsi="Arial" w:cs="Arial"/>
          <w:sz w:val="20"/>
          <w:szCs w:val="20"/>
        </w:rPr>
        <w:t xml:space="preserve"> vyššou ako 10</w:t>
      </w:r>
      <w:r w:rsidRPr="003259D1">
        <w:rPr>
          <w:rFonts w:ascii="Arial" w:hAnsi="Arial" w:cs="Arial"/>
          <w:sz w:val="20"/>
          <w:szCs w:val="20"/>
        </w:rPr>
        <w:t>.000.- € (bez DPH)</w:t>
      </w:r>
      <w:r>
        <w:rPr>
          <w:rFonts w:ascii="Arial" w:hAnsi="Arial" w:cs="Arial"/>
          <w:bCs/>
          <w:color w:val="FF0000"/>
          <w:sz w:val="20"/>
          <w:szCs w:val="20"/>
        </w:rPr>
        <w:t xml:space="preserve"> </w:t>
      </w:r>
      <w:r>
        <w:rPr>
          <w:rFonts w:ascii="Arial" w:hAnsi="Arial" w:cs="Arial"/>
          <w:sz w:val="20"/>
          <w:szCs w:val="20"/>
        </w:rPr>
        <w:t>pol</w:t>
      </w:r>
      <w:r w:rsidRPr="003259D1">
        <w:rPr>
          <w:rFonts w:ascii="Arial" w:hAnsi="Arial" w:cs="Arial"/>
          <w:sz w:val="20"/>
          <w:szCs w:val="20"/>
        </w:rPr>
        <w:t xml:space="preserve">ročne </w:t>
      </w:r>
      <w:r>
        <w:rPr>
          <w:rFonts w:ascii="Arial" w:hAnsi="Arial" w:cs="Arial"/>
          <w:sz w:val="20"/>
          <w:szCs w:val="20"/>
        </w:rPr>
        <w:t xml:space="preserve">vypracovať na elektronickom formulári a </w:t>
      </w:r>
      <w:r w:rsidRPr="003259D1">
        <w:rPr>
          <w:rFonts w:ascii="Arial" w:hAnsi="Arial" w:cs="Arial"/>
          <w:sz w:val="20"/>
          <w:szCs w:val="20"/>
        </w:rPr>
        <w:t xml:space="preserve">zverejniť súhrnnú správu o zákazkách, </w:t>
      </w:r>
      <w:proofErr w:type="spellStart"/>
      <w:r w:rsidRPr="003259D1">
        <w:rPr>
          <w:rFonts w:ascii="Arial" w:hAnsi="Arial" w:cs="Arial"/>
          <w:sz w:val="20"/>
          <w:szCs w:val="20"/>
        </w:rPr>
        <w:t>zazmluvnených</w:t>
      </w:r>
      <w:proofErr w:type="spellEnd"/>
      <w:r w:rsidRPr="003259D1">
        <w:rPr>
          <w:rFonts w:ascii="Arial" w:hAnsi="Arial" w:cs="Arial"/>
          <w:sz w:val="20"/>
          <w:szCs w:val="20"/>
        </w:rPr>
        <w:t xml:space="preserve"> v príslušnom </w:t>
      </w:r>
      <w:r>
        <w:rPr>
          <w:rFonts w:ascii="Arial" w:hAnsi="Arial" w:cs="Arial"/>
          <w:sz w:val="20"/>
          <w:szCs w:val="20"/>
        </w:rPr>
        <w:t>polroku</w:t>
      </w:r>
      <w:r w:rsidRPr="003259D1">
        <w:rPr>
          <w:rFonts w:ascii="Arial" w:hAnsi="Arial" w:cs="Arial"/>
          <w:sz w:val="20"/>
          <w:szCs w:val="20"/>
        </w:rPr>
        <w:t xml:space="preserve">, </w:t>
      </w:r>
      <w:r>
        <w:rPr>
          <w:rFonts w:ascii="Arial" w:hAnsi="Arial" w:cs="Arial"/>
          <w:sz w:val="20"/>
          <w:szCs w:val="20"/>
        </w:rPr>
        <w:t>do 6</w:t>
      </w:r>
      <w:r w:rsidRPr="003259D1">
        <w:rPr>
          <w:rFonts w:ascii="Arial" w:hAnsi="Arial" w:cs="Arial"/>
          <w:sz w:val="20"/>
          <w:szCs w:val="20"/>
        </w:rPr>
        <w:t xml:space="preserve">0 dní po ukončení </w:t>
      </w:r>
      <w:r w:rsidRPr="006A0D77">
        <w:rPr>
          <w:rFonts w:ascii="Arial" w:hAnsi="Arial" w:cs="Arial"/>
          <w:sz w:val="20"/>
          <w:szCs w:val="20"/>
        </w:rPr>
        <w:t>polroka</w:t>
      </w:r>
      <w:r w:rsidRPr="006A0D77">
        <w:rPr>
          <w:rFonts w:ascii="Arial" w:hAnsi="Arial" w:cs="Arial"/>
          <w:bCs/>
          <w:sz w:val="20"/>
          <w:szCs w:val="20"/>
        </w:rPr>
        <w:t>,</w:t>
      </w:r>
      <w:r>
        <w:rPr>
          <w:rFonts w:ascii="Arial" w:hAnsi="Arial" w:cs="Arial"/>
          <w:bCs/>
          <w:sz w:val="20"/>
          <w:szCs w:val="20"/>
        </w:rPr>
        <w:t xml:space="preserve"> </w:t>
      </w:r>
      <w:r w:rsidRPr="003259D1">
        <w:rPr>
          <w:rFonts w:ascii="Arial" w:hAnsi="Arial" w:cs="Arial"/>
          <w:sz w:val="20"/>
          <w:szCs w:val="20"/>
        </w:rPr>
        <w:t xml:space="preserve">v profile verejného obstarávateľa vedenom na web stránke Úradu pre verejné obstarávanie </w:t>
      </w:r>
      <w:r>
        <w:rPr>
          <w:rFonts w:ascii="Arial" w:hAnsi="Arial" w:cs="Arial"/>
          <w:sz w:val="20"/>
          <w:szCs w:val="20"/>
        </w:rPr>
        <w:t>a vo vestníku VO</w:t>
      </w:r>
    </w:p>
    <w:p w:rsidR="00E96042" w:rsidRDefault="00E96042" w:rsidP="00E96042">
      <w:pPr>
        <w:spacing w:before="120"/>
        <w:ind w:left="709"/>
        <w:jc w:val="both"/>
        <w:rPr>
          <w:rFonts w:ascii="Arial" w:hAnsi="Arial" w:cs="Arial"/>
          <w:sz w:val="20"/>
          <w:szCs w:val="20"/>
        </w:rPr>
      </w:pPr>
      <w:r w:rsidRPr="003E19C8">
        <w:rPr>
          <w:rFonts w:ascii="Arial" w:hAnsi="Arial" w:cs="Arial"/>
          <w:sz w:val="20"/>
          <w:szCs w:val="20"/>
        </w:rPr>
        <w:lastRenderedPageBreak/>
        <w:t>Vyššie uvedená povinnosť neplatí, ak ide o zákazky z</w:t>
      </w:r>
      <w:r>
        <w:rPr>
          <w:rFonts w:ascii="Arial" w:hAnsi="Arial" w:cs="Arial"/>
          <w:sz w:val="20"/>
          <w:szCs w:val="20"/>
        </w:rPr>
        <w:t>adávané spravodajskými službami</w:t>
      </w:r>
      <w:r w:rsidRPr="003E19C8">
        <w:rPr>
          <w:rFonts w:ascii="Arial" w:hAnsi="Arial" w:cs="Arial"/>
          <w:sz w:val="20"/>
          <w:szCs w:val="20"/>
        </w:rPr>
        <w:t>.</w:t>
      </w:r>
    </w:p>
    <w:p w:rsidR="00E96042" w:rsidRPr="006A0D77" w:rsidRDefault="00E96042" w:rsidP="00E96042">
      <w:pPr>
        <w:numPr>
          <w:ilvl w:val="0"/>
          <w:numId w:val="11"/>
        </w:numPr>
        <w:tabs>
          <w:tab w:val="left" w:pos="709"/>
        </w:tabs>
        <w:spacing w:before="120"/>
        <w:ind w:left="714" w:hanging="357"/>
        <w:jc w:val="both"/>
        <w:rPr>
          <w:rFonts w:ascii="Arial" w:hAnsi="Arial" w:cs="Arial"/>
          <w:sz w:val="20"/>
          <w:szCs w:val="20"/>
        </w:rPr>
      </w:pPr>
      <w:r>
        <w:rPr>
          <w:rFonts w:ascii="Arial" w:hAnsi="Arial" w:cs="Arial"/>
          <w:sz w:val="20"/>
          <w:szCs w:val="20"/>
        </w:rPr>
        <w:t>pri zákazkách, na ktoré sa zákon nevzťahuje podľa § 1 ods. 2 – 14 pol</w:t>
      </w:r>
      <w:r w:rsidRPr="003259D1">
        <w:rPr>
          <w:rFonts w:ascii="Arial" w:hAnsi="Arial" w:cs="Arial"/>
          <w:sz w:val="20"/>
          <w:szCs w:val="20"/>
        </w:rPr>
        <w:t xml:space="preserve">ročne </w:t>
      </w:r>
      <w:r>
        <w:rPr>
          <w:rFonts w:ascii="Arial" w:hAnsi="Arial" w:cs="Arial"/>
          <w:sz w:val="20"/>
          <w:szCs w:val="20"/>
        </w:rPr>
        <w:t xml:space="preserve">vypracovať na elektronickom formulári a </w:t>
      </w:r>
      <w:r w:rsidRPr="003259D1">
        <w:rPr>
          <w:rFonts w:ascii="Arial" w:hAnsi="Arial" w:cs="Arial"/>
          <w:sz w:val="20"/>
          <w:szCs w:val="20"/>
        </w:rPr>
        <w:t xml:space="preserve">zverejniť súhrnnú správu o zákazkách, </w:t>
      </w:r>
      <w:proofErr w:type="spellStart"/>
      <w:r w:rsidRPr="003259D1">
        <w:rPr>
          <w:rFonts w:ascii="Arial" w:hAnsi="Arial" w:cs="Arial"/>
          <w:sz w:val="20"/>
          <w:szCs w:val="20"/>
        </w:rPr>
        <w:t>zazmluvnených</w:t>
      </w:r>
      <w:proofErr w:type="spellEnd"/>
      <w:r w:rsidRPr="003259D1">
        <w:rPr>
          <w:rFonts w:ascii="Arial" w:hAnsi="Arial" w:cs="Arial"/>
          <w:sz w:val="20"/>
          <w:szCs w:val="20"/>
        </w:rPr>
        <w:t xml:space="preserve"> v príslušnom </w:t>
      </w:r>
      <w:r>
        <w:rPr>
          <w:rFonts w:ascii="Arial" w:hAnsi="Arial" w:cs="Arial"/>
          <w:sz w:val="20"/>
          <w:szCs w:val="20"/>
        </w:rPr>
        <w:t>polroku s cenou vyššou ako 10.000.- €</w:t>
      </w:r>
      <w:r w:rsidRPr="003259D1">
        <w:rPr>
          <w:rFonts w:ascii="Arial" w:hAnsi="Arial" w:cs="Arial"/>
          <w:sz w:val="20"/>
          <w:szCs w:val="20"/>
        </w:rPr>
        <w:t xml:space="preserve"> </w:t>
      </w:r>
      <w:r>
        <w:rPr>
          <w:rFonts w:ascii="Arial" w:hAnsi="Arial" w:cs="Arial"/>
          <w:sz w:val="20"/>
          <w:szCs w:val="20"/>
        </w:rPr>
        <w:t>do 6</w:t>
      </w:r>
      <w:r w:rsidRPr="003259D1">
        <w:rPr>
          <w:rFonts w:ascii="Arial" w:hAnsi="Arial" w:cs="Arial"/>
          <w:sz w:val="20"/>
          <w:szCs w:val="20"/>
        </w:rPr>
        <w:t xml:space="preserve">0 dní po ukončení </w:t>
      </w:r>
      <w:r w:rsidRPr="006A0D77">
        <w:rPr>
          <w:rFonts w:ascii="Arial" w:hAnsi="Arial" w:cs="Arial"/>
          <w:sz w:val="20"/>
          <w:szCs w:val="20"/>
        </w:rPr>
        <w:t>polroka</w:t>
      </w:r>
      <w:r w:rsidRPr="006A0D77">
        <w:rPr>
          <w:rFonts w:ascii="Arial" w:hAnsi="Arial" w:cs="Arial"/>
          <w:bCs/>
          <w:sz w:val="20"/>
          <w:szCs w:val="20"/>
        </w:rPr>
        <w:t>,</w:t>
      </w:r>
      <w:r>
        <w:rPr>
          <w:rFonts w:ascii="Arial" w:hAnsi="Arial" w:cs="Arial"/>
          <w:bCs/>
          <w:sz w:val="20"/>
          <w:szCs w:val="20"/>
        </w:rPr>
        <w:t xml:space="preserve"> </w:t>
      </w:r>
      <w:r w:rsidRPr="003259D1">
        <w:rPr>
          <w:rFonts w:ascii="Arial" w:hAnsi="Arial" w:cs="Arial"/>
          <w:sz w:val="20"/>
          <w:szCs w:val="20"/>
        </w:rPr>
        <w:t xml:space="preserve">v profile verejného obstarávateľa vedenom na web stránke Úradu pre verejné obstarávanie </w:t>
      </w:r>
      <w:r>
        <w:rPr>
          <w:rFonts w:ascii="Arial" w:hAnsi="Arial" w:cs="Arial"/>
          <w:sz w:val="20"/>
          <w:szCs w:val="20"/>
        </w:rPr>
        <w:t>a vo vestníku VO</w:t>
      </w:r>
    </w:p>
    <w:p w:rsidR="00E96042" w:rsidRPr="006A0D77" w:rsidRDefault="00E96042" w:rsidP="00E96042">
      <w:pPr>
        <w:spacing w:before="120"/>
        <w:ind w:left="709"/>
        <w:jc w:val="both"/>
        <w:rPr>
          <w:rFonts w:ascii="Arial" w:hAnsi="Arial" w:cs="Arial"/>
          <w:sz w:val="20"/>
          <w:szCs w:val="20"/>
        </w:rPr>
      </w:pPr>
      <w:r w:rsidRPr="006A0D77">
        <w:rPr>
          <w:rFonts w:ascii="Arial" w:hAnsi="Arial" w:cs="Arial"/>
          <w:sz w:val="20"/>
          <w:szCs w:val="20"/>
        </w:rPr>
        <w:t xml:space="preserve">Vyššie uvedená povinnosť neplatí, ak ide o zákazky zadávané spravodajskými službami, </w:t>
      </w:r>
      <w:r>
        <w:rPr>
          <w:rFonts w:ascii="Arial" w:hAnsi="Arial" w:cs="Arial"/>
          <w:sz w:val="20"/>
          <w:szCs w:val="20"/>
        </w:rPr>
        <w:t>a</w:t>
      </w:r>
      <w:r w:rsidRPr="006A0D77">
        <w:rPr>
          <w:rFonts w:ascii="Arial" w:hAnsi="Arial" w:cs="Arial"/>
          <w:sz w:val="20"/>
          <w:szCs w:val="20"/>
        </w:rPr>
        <w:t xml:space="preserve"> ak sa jedná </w:t>
      </w:r>
      <w:r>
        <w:rPr>
          <w:rFonts w:ascii="Arial" w:hAnsi="Arial" w:cs="Arial"/>
          <w:sz w:val="20"/>
          <w:szCs w:val="20"/>
        </w:rPr>
        <w:t>o</w:t>
      </w:r>
      <w:r w:rsidRPr="006A0D77">
        <w:rPr>
          <w:rFonts w:ascii="Arial" w:hAnsi="Arial" w:cs="Arial"/>
          <w:sz w:val="20"/>
          <w:szCs w:val="20"/>
        </w:rPr>
        <w:t xml:space="preserve"> zmluvy zverejňované v Centrálnom registri zmlúv na Úrade vlády SR.</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Na zákazky s nízkou hodnotou sa vzťahuje prvá časť zákona okrem ustanovení § 4 (Koncesia), § 20 (elektronická komunikácia), § 24 (Dokumentácia), a § 25 ods. 3. Preukázanie prijatia opatrení súvisiacimi s prípravnými trhovými konzult</w:t>
      </w:r>
      <w:r>
        <w:rPr>
          <w:rFonts w:ascii="Arial" w:hAnsi="Arial" w:cs="Arial"/>
          <w:noProof w:val="0"/>
          <w:sz w:val="20"/>
          <w:szCs w:val="20"/>
        </w:rPr>
        <w:t>áciami je uvedené v prílohe č. 6</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Pri zákazkách s nízkou hodnotou je možné uzatvárať dodatky v súlade s ustanovením § 18 zákona. </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Verejný obstarávateľ môže vyhradiť právo účasti vo verejnom obstarávaní chráneným dielňam podľa § 108 ods. 2.</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Verejný obstarávateľ musí </w:t>
      </w:r>
      <w:r>
        <w:rPr>
          <w:rFonts w:ascii="Arial" w:hAnsi="Arial" w:cs="Arial"/>
          <w:noProof w:val="0"/>
          <w:sz w:val="20"/>
          <w:szCs w:val="20"/>
        </w:rPr>
        <w:t>zistiť u</w:t>
      </w:r>
      <w:r w:rsidRPr="003E19C8">
        <w:rPr>
          <w:rFonts w:ascii="Arial" w:hAnsi="Arial" w:cs="Arial"/>
          <w:noProof w:val="0"/>
          <w:sz w:val="20"/>
          <w:szCs w:val="20"/>
        </w:rPr>
        <w:t xml:space="preserve"> vybraného uchádzača pred uzavretím zmluvy </w:t>
      </w:r>
      <w:r>
        <w:rPr>
          <w:rFonts w:ascii="Arial" w:hAnsi="Arial" w:cs="Arial"/>
          <w:noProof w:val="0"/>
          <w:sz w:val="20"/>
          <w:szCs w:val="20"/>
        </w:rPr>
        <w:t xml:space="preserve">(vystavením objednávky) oprávnenie </w:t>
      </w:r>
      <w:r w:rsidRPr="003E19C8">
        <w:rPr>
          <w:rFonts w:ascii="Arial" w:hAnsi="Arial" w:cs="Arial"/>
          <w:noProof w:val="0"/>
          <w:sz w:val="20"/>
          <w:szCs w:val="20"/>
        </w:rPr>
        <w:t xml:space="preserve">na podnikanie </w:t>
      </w:r>
      <w:r>
        <w:rPr>
          <w:rFonts w:ascii="Arial" w:hAnsi="Arial" w:cs="Arial"/>
          <w:noProof w:val="0"/>
          <w:sz w:val="20"/>
          <w:szCs w:val="20"/>
        </w:rPr>
        <w:t xml:space="preserve">v predmete zákazky </w:t>
      </w:r>
      <w:r w:rsidRPr="003E19C8">
        <w:rPr>
          <w:rFonts w:ascii="Arial" w:hAnsi="Arial" w:cs="Arial"/>
          <w:b/>
          <w:noProof w:val="0"/>
          <w:sz w:val="20"/>
          <w:szCs w:val="20"/>
        </w:rPr>
        <w:t>a</w:t>
      </w:r>
      <w:r>
        <w:rPr>
          <w:rFonts w:ascii="Arial" w:hAnsi="Arial" w:cs="Arial"/>
          <w:b/>
          <w:noProof w:val="0"/>
          <w:sz w:val="20"/>
          <w:szCs w:val="20"/>
        </w:rPr>
        <w:t xml:space="preserve"> žiadať o </w:t>
      </w:r>
      <w:r w:rsidRPr="003E19C8">
        <w:rPr>
          <w:rFonts w:ascii="Arial" w:hAnsi="Arial" w:cs="Arial"/>
          <w:b/>
          <w:noProof w:val="0"/>
          <w:sz w:val="20"/>
          <w:szCs w:val="20"/>
        </w:rPr>
        <w:t>predloženie čestného vyhlásenia</w:t>
      </w:r>
      <w:r>
        <w:rPr>
          <w:rFonts w:ascii="Arial" w:hAnsi="Arial" w:cs="Arial"/>
          <w:b/>
          <w:noProof w:val="0"/>
          <w:sz w:val="20"/>
          <w:szCs w:val="20"/>
        </w:rPr>
        <w:t xml:space="preserve"> o neexistencii </w:t>
      </w:r>
      <w:r w:rsidRPr="003E19C8">
        <w:rPr>
          <w:rFonts w:ascii="Arial" w:hAnsi="Arial" w:cs="Arial"/>
          <w:b/>
          <w:noProof w:val="0"/>
          <w:sz w:val="20"/>
          <w:szCs w:val="20"/>
        </w:rPr>
        <w:t>zákaz</w:t>
      </w:r>
      <w:r>
        <w:rPr>
          <w:rFonts w:ascii="Arial" w:hAnsi="Arial" w:cs="Arial"/>
          <w:b/>
          <w:noProof w:val="0"/>
          <w:sz w:val="20"/>
          <w:szCs w:val="20"/>
        </w:rPr>
        <w:t>u</w:t>
      </w:r>
      <w:r w:rsidRPr="003E19C8">
        <w:rPr>
          <w:rFonts w:ascii="Arial" w:hAnsi="Arial" w:cs="Arial"/>
          <w:b/>
          <w:noProof w:val="0"/>
          <w:sz w:val="20"/>
          <w:szCs w:val="20"/>
        </w:rPr>
        <w:t xml:space="preserve"> účasti vo verejnom obstarávaní </w:t>
      </w:r>
      <w:r>
        <w:rPr>
          <w:rFonts w:ascii="Arial" w:hAnsi="Arial" w:cs="Arial"/>
          <w:noProof w:val="0"/>
          <w:sz w:val="20"/>
          <w:szCs w:val="20"/>
        </w:rPr>
        <w:t>(príloha č. 8</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Verejný obstarávateľ pri zákazke s nízkou hodnotou musí v súlade s ustanovením § 23 identifikovať zainteresované osoby, ktoré by mohli byť vo vzťahu k uchádzačom v konflikte záujmov. Pokiaľ by prišlo ku konfliktu záujmov, verejný obstarávateľ nesmie uzavrieť zmluvu</w:t>
      </w:r>
      <w:r>
        <w:rPr>
          <w:rFonts w:ascii="Arial" w:hAnsi="Arial" w:cs="Arial"/>
          <w:noProof w:val="0"/>
          <w:sz w:val="20"/>
          <w:szCs w:val="20"/>
        </w:rPr>
        <w:t xml:space="preserve"> (príloha č. 7</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Ak je verejný obstarávateľ orgánom verejnej moci podľa zákona č. 177/2018 </w:t>
      </w:r>
      <w:proofErr w:type="spellStart"/>
      <w:r w:rsidRPr="003E19C8">
        <w:rPr>
          <w:rFonts w:ascii="Arial" w:hAnsi="Arial" w:cs="Arial"/>
          <w:noProof w:val="0"/>
          <w:sz w:val="20"/>
          <w:szCs w:val="20"/>
        </w:rPr>
        <w:t>Z.z</w:t>
      </w:r>
      <w:proofErr w:type="spellEnd"/>
      <w:r w:rsidRPr="003E19C8">
        <w:rPr>
          <w:rFonts w:ascii="Arial" w:hAnsi="Arial" w:cs="Arial"/>
          <w:noProof w:val="0"/>
          <w:sz w:val="20"/>
          <w:szCs w:val="20"/>
        </w:rPr>
        <w:t>., použije údaje týkajúce oprávnenia na podnikanie z informačných systémov verejnej správy (Obchodný register, živnostenský register</w:t>
      </w:r>
      <w:r>
        <w:rPr>
          <w:rFonts w:ascii="Arial" w:hAnsi="Arial" w:cs="Arial"/>
          <w:noProof w:val="0"/>
          <w:sz w:val="20"/>
          <w:szCs w:val="20"/>
        </w:rPr>
        <w:t>, Sociálna poisťovňa, Daňový a Colný úrad, zdravotné poisťovne</w:t>
      </w:r>
      <w:r w:rsidRPr="003E19C8">
        <w:rPr>
          <w:rFonts w:ascii="Arial" w:hAnsi="Arial" w:cs="Arial"/>
          <w:noProof w:val="0"/>
          <w:sz w:val="20"/>
          <w:szCs w:val="20"/>
        </w:rPr>
        <w:t>).</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Verejný obstarávateľ nesmie uzavrieť zmluvu s celkovou zmluvnou cenou vyššou ako 100.000.- € </w:t>
      </w:r>
      <w:r>
        <w:rPr>
          <w:rFonts w:ascii="Arial" w:hAnsi="Arial" w:cs="Arial"/>
          <w:noProof w:val="0"/>
          <w:sz w:val="20"/>
          <w:szCs w:val="20"/>
        </w:rPr>
        <w:t xml:space="preserve">bez </w:t>
      </w:r>
      <w:r w:rsidRPr="003E19C8">
        <w:rPr>
          <w:rFonts w:ascii="Arial" w:hAnsi="Arial" w:cs="Arial"/>
          <w:noProof w:val="0"/>
          <w:sz w:val="20"/>
          <w:szCs w:val="20"/>
        </w:rPr>
        <w:t>DPH, ak uchádzač alebo jeho subdodávateľ nie je právoplatne zaregistrovaný v </w:t>
      </w:r>
      <w:r>
        <w:rPr>
          <w:rFonts w:ascii="Arial" w:hAnsi="Arial" w:cs="Arial"/>
          <w:noProof w:val="0"/>
          <w:sz w:val="20"/>
          <w:szCs w:val="20"/>
        </w:rPr>
        <w:t>R</w:t>
      </w:r>
      <w:r w:rsidRPr="003E19C8">
        <w:rPr>
          <w:rFonts w:ascii="Arial" w:hAnsi="Arial" w:cs="Arial"/>
          <w:noProof w:val="0"/>
          <w:sz w:val="20"/>
          <w:szCs w:val="20"/>
        </w:rPr>
        <w:t xml:space="preserve">egistri partnerov verejného sektora podľa zákona č. 315/2016 </w:t>
      </w:r>
      <w:proofErr w:type="spellStart"/>
      <w:r w:rsidRPr="003E19C8">
        <w:rPr>
          <w:rFonts w:ascii="Arial" w:hAnsi="Arial" w:cs="Arial"/>
          <w:noProof w:val="0"/>
          <w:sz w:val="20"/>
          <w:szCs w:val="20"/>
        </w:rPr>
        <w:t>Z.z</w:t>
      </w:r>
      <w:proofErr w:type="spellEnd"/>
      <w:r w:rsidRPr="003E19C8">
        <w:rPr>
          <w:rFonts w:ascii="Arial" w:hAnsi="Arial" w:cs="Arial"/>
          <w:noProof w:val="0"/>
          <w:sz w:val="20"/>
          <w:szCs w:val="20"/>
        </w:rPr>
        <w:t>.</w:t>
      </w:r>
      <w:r>
        <w:rPr>
          <w:rFonts w:ascii="Arial" w:hAnsi="Arial" w:cs="Arial"/>
          <w:noProof w:val="0"/>
          <w:sz w:val="20"/>
          <w:szCs w:val="20"/>
        </w:rPr>
        <w:t xml:space="preserve"> a ak ich koneční užívatelia výhod sa nachádzajú v zozname verejných funkcií uvedených v § 11 ods. 3 zákona o VO.</w:t>
      </w:r>
    </w:p>
    <w:p w:rsidR="00E96042" w:rsidRPr="003E19C8" w:rsidRDefault="00E96042" w:rsidP="00E96042">
      <w:pPr>
        <w:pStyle w:val="Odsekzoznamu"/>
        <w:numPr>
          <w:ilvl w:val="0"/>
          <w:numId w:val="12"/>
        </w:numPr>
        <w:spacing w:before="120"/>
        <w:ind w:left="567" w:hanging="567"/>
        <w:contextualSpacing w:val="0"/>
        <w:jc w:val="both"/>
        <w:rPr>
          <w:rFonts w:ascii="Arial" w:hAnsi="Arial" w:cs="Arial"/>
          <w:noProof w:val="0"/>
          <w:sz w:val="20"/>
          <w:szCs w:val="20"/>
        </w:rPr>
      </w:pPr>
      <w:r w:rsidRPr="003E19C8">
        <w:rPr>
          <w:rFonts w:ascii="Arial" w:hAnsi="Arial" w:cs="Arial"/>
          <w:noProof w:val="0"/>
          <w:sz w:val="20"/>
          <w:szCs w:val="20"/>
        </w:rPr>
        <w:t xml:space="preserve">Pri zadávaní zákazky s nízkou hodnotou sa </w:t>
      </w:r>
      <w:r w:rsidRPr="003E19C8">
        <w:rPr>
          <w:rFonts w:ascii="Arial" w:hAnsi="Arial" w:cs="Arial"/>
          <w:b/>
          <w:noProof w:val="0"/>
          <w:sz w:val="20"/>
          <w:szCs w:val="20"/>
        </w:rPr>
        <w:t>nevyžaduje</w:t>
      </w:r>
      <w:r w:rsidRPr="003E19C8">
        <w:rPr>
          <w:rFonts w:ascii="Arial" w:hAnsi="Arial" w:cs="Arial"/>
          <w:noProof w:val="0"/>
          <w:sz w:val="20"/>
          <w:szCs w:val="20"/>
        </w:rPr>
        <w:t xml:space="preserve"> písomná forma zmluvy okrem prípadov, v ktorých to vyžadujú osobitné predpisy. To znamená, že zmluvný vzťah môže vzniknúť aj ústnou (osobno</w:t>
      </w:r>
      <w:r>
        <w:rPr>
          <w:rFonts w:ascii="Arial" w:hAnsi="Arial" w:cs="Arial"/>
          <w:noProof w:val="0"/>
          <w:sz w:val="20"/>
          <w:szCs w:val="20"/>
        </w:rPr>
        <w:t xml:space="preserve">u alebo telefonickou) formou. V </w:t>
      </w:r>
      <w:r w:rsidRPr="003E19C8">
        <w:rPr>
          <w:rFonts w:ascii="Arial" w:hAnsi="Arial" w:cs="Arial"/>
          <w:noProof w:val="0"/>
          <w:sz w:val="20"/>
          <w:szCs w:val="20"/>
        </w:rPr>
        <w:t xml:space="preserve">takomto prípade však verejný obstarávateľ musí písomnou formou preukázať </w:t>
      </w:r>
      <w:r w:rsidRPr="003E19C8">
        <w:rPr>
          <w:rFonts w:ascii="Arial" w:hAnsi="Arial" w:cs="Arial"/>
          <w:b/>
          <w:noProof w:val="0"/>
          <w:sz w:val="20"/>
          <w:szCs w:val="20"/>
        </w:rPr>
        <w:t>realizáciu</w:t>
      </w:r>
      <w:r w:rsidRPr="003E19C8">
        <w:rPr>
          <w:rFonts w:ascii="Arial" w:hAnsi="Arial" w:cs="Arial"/>
          <w:noProof w:val="0"/>
          <w:sz w:val="20"/>
          <w:szCs w:val="20"/>
        </w:rPr>
        <w:t xml:space="preserve"> zmluvného vzťahu (dodacie listy, faktúry).</w:t>
      </w:r>
    </w:p>
    <w:p w:rsidR="00E96042" w:rsidRDefault="00E96042" w:rsidP="00E96042">
      <w:pPr>
        <w:rPr>
          <w:rFonts w:ascii="Arial" w:hAnsi="Arial" w:cs="Arial"/>
          <w:sz w:val="20"/>
          <w:szCs w:val="20"/>
        </w:rPr>
      </w:pPr>
      <w:r>
        <w:rPr>
          <w:rFonts w:ascii="Arial" w:hAnsi="Arial" w:cs="Arial"/>
          <w:sz w:val="20"/>
          <w:szCs w:val="20"/>
        </w:rPr>
        <w:br w:type="page"/>
      </w:r>
    </w:p>
    <w:p w:rsidR="00E96042" w:rsidRPr="003E19C8" w:rsidRDefault="00E96042" w:rsidP="00E96042">
      <w:pPr>
        <w:spacing w:before="120"/>
        <w:jc w:val="right"/>
        <w:rPr>
          <w:rFonts w:ascii="Arial" w:hAnsi="Arial" w:cs="Arial"/>
          <w:sz w:val="20"/>
          <w:szCs w:val="20"/>
        </w:rPr>
      </w:pPr>
      <w:r w:rsidRPr="003E19C8">
        <w:rPr>
          <w:rFonts w:ascii="Arial" w:hAnsi="Arial" w:cs="Arial"/>
          <w:sz w:val="20"/>
          <w:szCs w:val="20"/>
        </w:rPr>
        <w:lastRenderedPageBreak/>
        <w:t>Príloha č. 1</w:t>
      </w:r>
    </w:p>
    <w:p w:rsidR="00E96042" w:rsidRPr="003E19C8" w:rsidRDefault="00E96042" w:rsidP="00E96042">
      <w:pPr>
        <w:pStyle w:val="Zhlavie21"/>
        <w:shd w:val="clear" w:color="auto" w:fill="auto"/>
        <w:suppressAutoHyphens/>
        <w:spacing w:before="120" w:after="0" w:line="240" w:lineRule="auto"/>
        <w:rPr>
          <w:rStyle w:val="Zhlavie20"/>
          <w:rFonts w:ascii="Arial" w:hAnsi="Arial" w:cs="Arial"/>
          <w:bCs/>
          <w:sz w:val="20"/>
          <w:szCs w:val="20"/>
        </w:rPr>
      </w:pPr>
      <w:bookmarkStart w:id="1" w:name="bookmark14"/>
      <w:r w:rsidRPr="003E19C8">
        <w:rPr>
          <w:rStyle w:val="Zhlavie20"/>
          <w:rFonts w:ascii="Arial" w:hAnsi="Arial" w:cs="Arial"/>
          <w:sz w:val="20"/>
          <w:szCs w:val="20"/>
        </w:rPr>
        <w:t>SOCIÁLNE SLUŽBY A INÉ OSOBITNÉ SLUŽBY</w:t>
      </w:r>
      <w:bookmarkEnd w:id="1"/>
    </w:p>
    <w:p w:rsidR="00E96042" w:rsidRPr="003E19C8" w:rsidRDefault="00E96042" w:rsidP="00E96042">
      <w:pPr>
        <w:pStyle w:val="Zhlavie21"/>
        <w:shd w:val="clear" w:color="auto" w:fill="auto"/>
        <w:suppressAutoHyphens/>
        <w:spacing w:before="120" w:after="0" w:line="240" w:lineRule="auto"/>
        <w:rPr>
          <w:rStyle w:val="Zhlavie20"/>
          <w:rFonts w:ascii="Arial" w:hAnsi="Arial" w:cs="Arial"/>
          <w:b/>
          <w:bCs/>
          <w:color w:val="FF0000"/>
          <w:sz w:val="20"/>
          <w:szCs w:val="20"/>
        </w:rPr>
      </w:pPr>
      <w:r w:rsidRPr="003E19C8">
        <w:rPr>
          <w:rStyle w:val="Zhlavie20"/>
          <w:rFonts w:ascii="Arial" w:hAnsi="Arial" w:cs="Arial"/>
          <w:b/>
          <w:color w:val="FF0000"/>
          <w:sz w:val="20"/>
          <w:szCs w:val="20"/>
        </w:rPr>
        <w:t>Okrem obstarávania stravných poukážok</w:t>
      </w:r>
    </w:p>
    <w:p w:rsidR="00E96042" w:rsidRPr="003E19C8" w:rsidRDefault="00E96042" w:rsidP="00E96042">
      <w:pPr>
        <w:spacing w:before="120"/>
        <w:rPr>
          <w:rFonts w:ascii="Arial" w:hAnsi="Arial" w:cs="Arial"/>
          <w:b/>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3"/>
        <w:gridCol w:w="8183"/>
      </w:tblGrid>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b/>
                <w:bCs/>
                <w:sz w:val="18"/>
                <w:szCs w:val="18"/>
              </w:rPr>
            </w:pPr>
            <w:r w:rsidRPr="003E19C8">
              <w:rPr>
                <w:rFonts w:ascii="Arial" w:hAnsi="Arial" w:cs="Arial"/>
                <w:b/>
                <w:bCs/>
                <w:sz w:val="18"/>
                <w:szCs w:val="18"/>
              </w:rPr>
              <w:t>Kód CPV</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b/>
                <w:bCs/>
                <w:sz w:val="18"/>
                <w:szCs w:val="18"/>
              </w:rPr>
            </w:pPr>
            <w:r w:rsidRPr="003E19C8">
              <w:rPr>
                <w:rFonts w:ascii="Arial" w:hAnsi="Arial" w:cs="Arial"/>
                <w:b/>
                <w:bCs/>
                <w:sz w:val="18"/>
                <w:szCs w:val="18"/>
              </w:rPr>
              <w:t>Opis</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75200000-8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75231200-6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75231240-8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79611000-0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79622000-0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79624000-4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79625000-1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od 85000000-9 do 85323000-9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98133100-5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98133000-4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98200000-5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98500000-8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98513000-2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98513100-3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98513200-4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98513300-5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98513310-8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98514000-9</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Zdravotnícke, sociálne a súvisiace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Poskytovanie komunálnych služieb</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súvisiace s väzbou alebo rehabilitáciou delikventov (páchateľov trestných činov)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Podmienečné prepustenie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Vyhľadávanie pracovných príležitostí</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Zabezpečovanie pomocného personálu pre domácnosť</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Zabezpečovanie opatrovateľského personálu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Zabezpečovanie lekárskeho personálu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Zdravotnícka a sociálna pomoc - Obecné zdravotnícke služby, Služby na podporu občianskej a spoločenskej vybavenosti, Služby poskytované spoločenskými členskými organizáciami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Konzultačné služby týkajúce sa rovnosti príležitostí</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domácnosti ako zamestnávateľov domáceho personálu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Služby pracovných síl pre domácnosti,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Služby pracovníkov agentúr týkajúce sa domácnosti,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pracovných síl pre domácnosti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pracovníkov agentúr týkajúce sa domácnosti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kancelárskych pracovníkov pre domácnosti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Pracovníci na čas určitý pre domácnosti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Pomocnice v domácnosti</w:t>
            </w:r>
          </w:p>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sz w:val="18"/>
                <w:szCs w:val="18"/>
              </w:rPr>
              <w:t>Domáce služby</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85321000-5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85322000-2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75000000-6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75121000-0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75122000-7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75124000-1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79995000-5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79995100-6 79995200-7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80000000-4 do 80660000-8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od 92000000-1 do 92700000-8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79951000-5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79952000-2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79952100-3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79953000-9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79954000-6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79955000-3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79956000-0</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 xml:space="preserve">Administratívne sociálne služby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Administratívne sociálne služby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Obecné akčné programy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Verejná správa, obrana, sociálne zabezpečenie a s tým spojené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Vzdelávacie služby verejnej správy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Zdravotnícke služby verejnej správy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verejnej správy súvisiace s rekreáciou, kultúrou a náboženstvom</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Správa knižníc</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Archivačné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Katalogizačné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Vzdelávacie a školiace (výcvikové) služby</w:t>
            </w:r>
          </w:p>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Školenia a simulácie v oblasti vojenských elektronických systémov</w:t>
            </w:r>
          </w:p>
          <w:p w:rsidR="00E96042" w:rsidRPr="003E19C8" w:rsidRDefault="00E96042" w:rsidP="00616CFC">
            <w:pPr>
              <w:pStyle w:val="Bezriadkovania"/>
              <w:spacing w:before="120"/>
              <w:rPr>
                <w:rFonts w:ascii="Arial" w:hAnsi="Arial" w:cs="Arial"/>
                <w:sz w:val="18"/>
                <w:szCs w:val="18"/>
              </w:rPr>
            </w:pPr>
            <w:r w:rsidRPr="003E19C8">
              <w:rPr>
                <w:rFonts w:ascii="Arial" w:hAnsi="Arial" w:cs="Arial"/>
                <w:sz w:val="18"/>
                <w:szCs w:val="18"/>
              </w:rPr>
              <w:t>Organizovanie výstav, veľtrhov a kongresov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Organizovanie seminárov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Služby na organizovanie podujatí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na organizovanie kultúrnych podujatí</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na organizovanie festivalov</w:t>
            </w:r>
          </w:p>
          <w:p w:rsidR="00E96042" w:rsidRPr="003E19C8" w:rsidRDefault="00E96042" w:rsidP="00616CFC">
            <w:pPr>
              <w:pStyle w:val="Bezriadkovania"/>
              <w:spacing w:before="60"/>
              <w:rPr>
                <w:rFonts w:ascii="Arial" w:hAnsi="Arial" w:cs="Arial"/>
                <w:b/>
                <w:sz w:val="18"/>
                <w:szCs w:val="18"/>
              </w:rPr>
            </w:pPr>
            <w:r w:rsidRPr="003E19C8">
              <w:rPr>
                <w:rFonts w:ascii="Arial" w:hAnsi="Arial" w:cs="Arial"/>
                <w:sz w:val="18"/>
                <w:szCs w:val="18"/>
              </w:rPr>
              <w:t>Služby na organizovanie večierkov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na organizovanie módnych prehliadok</w:t>
            </w:r>
          </w:p>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sz w:val="18"/>
                <w:szCs w:val="18"/>
              </w:rPr>
              <w:t>Služby na organizovanie veľtrhov a výstav</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75300000-9</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Povinné sociálne zabezpečenie (1)</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75310000-2,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75311000-9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lastRenderedPageBreak/>
              <w:t xml:space="preserve">75312000-6,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75313000-3,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75313100-4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75314000-0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75320000-5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75330000-8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75340000-1</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lastRenderedPageBreak/>
              <w:t>Služby týkajúce sa poskytovania dávok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týkajúce sa poskytovania dávok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Nemocenské príspevky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lastRenderedPageBreak/>
              <w:t>Materské príspevky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Invalidné príspevky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Príspevky v dočasnej invalidite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Podpora v nezamestnanosti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Dôchodkové programy pre štátnych zamestnancov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Rodinné prídavky</w:t>
            </w:r>
          </w:p>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sz w:val="18"/>
                <w:szCs w:val="18"/>
              </w:rPr>
              <w:t>Detské prídavky</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98000000-3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98120000-0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98132000-7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98133110-8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98130000-3</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Iné služby pre verejnosť, sociálne služby a osobné služby vrátane služieb poskytovaných odborovými zväzmi, politickými organizáciami, mládežníckymi združeniami a iné služby členských organizácií.</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Iné služby pre verejnosť, sociálne služby a služby jednotlivcom</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odborovými zväzmi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politickými organizáciami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mládežníckymi združeniami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Rôzne služby členských organizácií</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98131000-0</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sz w:val="18"/>
                <w:szCs w:val="18"/>
              </w:rPr>
            </w:pPr>
            <w:r w:rsidRPr="003E19C8">
              <w:rPr>
                <w:rFonts w:ascii="Arial" w:hAnsi="Arial" w:cs="Arial"/>
                <w:color w:val="FF0000"/>
                <w:sz w:val="18"/>
                <w:szCs w:val="18"/>
              </w:rPr>
              <w:t>Náboženské služby</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120"/>
              <w:rPr>
                <w:rFonts w:ascii="Arial" w:hAnsi="Arial" w:cs="Arial"/>
                <w:sz w:val="18"/>
                <w:szCs w:val="18"/>
              </w:rPr>
            </w:pPr>
            <w:r w:rsidRPr="003E19C8">
              <w:rPr>
                <w:rFonts w:ascii="Arial" w:hAnsi="Arial" w:cs="Arial"/>
                <w:sz w:val="18"/>
                <w:szCs w:val="18"/>
              </w:rPr>
              <w:t>55100000-1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55110000-4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55120000-7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55130000-0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55200000-2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55200000-2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55220000-8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55221000-5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55240000-4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55241000-1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55242000-8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55243000-5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55250000-7</w:t>
            </w:r>
          </w:p>
          <w:p w:rsidR="00E96042" w:rsidRPr="003E19C8" w:rsidRDefault="00E96042" w:rsidP="00616CFC">
            <w:pPr>
              <w:pStyle w:val="Bezriadkovania"/>
              <w:rPr>
                <w:rFonts w:ascii="Arial" w:hAnsi="Arial" w:cs="Arial"/>
                <w:sz w:val="18"/>
                <w:szCs w:val="18"/>
              </w:rPr>
            </w:pPr>
          </w:p>
          <w:p w:rsidR="00E96042" w:rsidRPr="003E19C8" w:rsidRDefault="00E96042" w:rsidP="00616CFC">
            <w:pPr>
              <w:pStyle w:val="Bezriadkovania"/>
              <w:rPr>
                <w:rFonts w:ascii="Arial" w:hAnsi="Arial" w:cs="Arial"/>
                <w:sz w:val="18"/>
                <w:szCs w:val="18"/>
              </w:rPr>
            </w:pPr>
            <w:r w:rsidRPr="003E19C8">
              <w:rPr>
                <w:rFonts w:ascii="Arial" w:hAnsi="Arial" w:cs="Arial"/>
                <w:sz w:val="18"/>
                <w:szCs w:val="18"/>
              </w:rPr>
              <w:t>55260000-0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55270000-3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55300000-3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55310000-6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55311000-3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55312000-0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55320000-9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55321000-6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55322000-3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55330000-2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55400000-4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55410000-7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55521000-8,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55521100-9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55521200-0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55520000-1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55522000-5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55523000-2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55524000-9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55510000-8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55511000-5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lastRenderedPageBreak/>
              <w:t xml:space="preserve">55512000-2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55523100-3 </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r w:rsidRPr="003E19C8">
              <w:rPr>
                <w:rFonts w:ascii="Arial" w:hAnsi="Arial" w:cs="Arial"/>
                <w:color w:val="FF0000"/>
                <w:sz w:val="18"/>
                <w:szCs w:val="18"/>
              </w:rPr>
              <w:lastRenderedPageBreak/>
              <w:t>Hotelové a reštauračné služby (okrem nákupu stravných poukážok)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Hotelové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Hotelové ubytovacie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na organizovanie stretnutí a konferencií v hoteloch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Iné hotelové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Kempingy, táboriská a iné nehotelové ubytovanie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mládežníckych ubytovniach (internátoch)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kempingoch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pre karavany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dovolenkových strediskách a dovolenkových domoch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dovolenkových strediskách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dovolenkových domoch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detských prázdninových táboroch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Krátkodobý prenájom zariadeného ubytovania (krátkodobé ubytovacie služby v zariadených prenájmoch)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v lôžkových vozňoch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spojené s poskytovaním nocľahu a raňajok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Reštauračné služby a podávanie jedál</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Čašnícke služby v reštauráciách</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Čašnícke služby v reštauráciách pre obmedzenú klientelu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Čašnícke služby v reštauráciách pre neobmedzenú klientelu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spojené s podávaním jedál</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spojené s prípravou jedál</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spojené s varením jedál</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Bufetové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spojené s podávaním nápojov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Správa barov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hromadného stravovania pre súkromné domácnosti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Rozvoz stravy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Donáška stravy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hromadného stravovania</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hromadného stravovania pre spoločnosti prevádzajúce dopravu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hromadného stravovania pre iné podniky alebo iné inštitúcie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hromadného stravovania pre školy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podnikových a školských jedální</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podnikových a školských jedální a iné bufetové služby s obmedzenou klientelou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lastRenderedPageBreak/>
              <w:t>Správa jedální</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Školské stravovanie</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79100000-5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79110000-8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79111000-5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79112000-2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79112100-3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79120000-1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79121000-8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79121100-9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79130000-4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79131000-1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79132000-8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79132100-9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79140000-7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75231100-5</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Právne služby, pokiaľ nie sú vylúčené podľa § 1 ods. 2 písm. n)</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Právne služby</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Právne poradenstvo a zastupovanie</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Právne poradenstvo</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Právne zastupovanie</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Služby týkajúce sa zastupovania zúčastnených strán</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Poradenské služby v oblasti patentov a autorských práv</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Poradenské služby v oblasti autorských práv</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Poradenské služby v oblasti autorských práv k softvéru</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Právna dokumentácia a overovanie</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Dokumentačné služby</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Overovacie služby</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Overovanie elektronického podpisu</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Právne poradenstvo a informačné služby</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rPr>
              <w:t>Administratívne služby súdov (súvisiace so súdmi)</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75100000-7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75110000-0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75111000-7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75111100-8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75111200-9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75112000-4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75112100-5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75120000-3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75123000-4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75125000-8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75130000-6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75131000-3</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Iné administratívne služby a vládne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Verejná správa</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Všeobecná verejná správa</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Výkonné a zákonodarné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Výkonné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Zákonodarné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verejnej správy pre obchodné operácie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Projekty rozvoja verejnej správy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Agentúrne služby verejnej správy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verejnej správy súvisiace s bývaním</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verejnej správy súvisiace s otázkami cestovného ruchu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Podporné (vedľajšie) služby pre vládu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Vládne služby</w:t>
            </w:r>
          </w:p>
        </w:tc>
      </w:tr>
      <w:tr w:rsidR="00E96042" w:rsidRPr="003E19C8" w:rsidTr="00616CFC">
        <w:trPr>
          <w:trHeight w:val="948"/>
        </w:trPr>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75200000-8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75210000-1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75211000-8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75211100-9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75211110-2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75211200-0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75211300-1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75220000-4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75221000-1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75222000-8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75231000-4</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Poskytovanie komunálnych služieb</w:t>
            </w:r>
          </w:p>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sz w:val="18"/>
                <w:szCs w:val="18"/>
              </w:rPr>
              <w:t>Poskytovanie komunálnych služieb</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Zahraničné veci a iné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Zahraničné veci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Diplomatické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Konzulárne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súvisiace so zahraničnou hospodárskou pomocou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súvisiace so zahraničnou vojenskou pomocou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Obrana</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Vojenská obrana</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Civilná ochrana</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Justičné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súdov</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75231210-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75231230-5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75231220-2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75240000-0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75241000-7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75241100-8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lastRenderedPageBreak/>
              <w:t>75242000-4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75242100-5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75242110-8 75250000-3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75251000-0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75251100-1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75251110-4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75251120-7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75252000-7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79430000-7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98113100-9</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lastRenderedPageBreak/>
              <w:t>Služby súvisiace s väzbou, služby verejnej bezpečnosti a záchranné služby v rozsahu, v ktorom nie sú vylúčené podľa § 1 ods. 2 písm. g)</w:t>
            </w:r>
          </w:p>
          <w:p w:rsidR="00E96042" w:rsidRPr="003E19C8" w:rsidRDefault="00E96042" w:rsidP="00616CFC">
            <w:pPr>
              <w:tabs>
                <w:tab w:val="left" w:pos="1870"/>
              </w:tabs>
              <w:spacing w:before="100"/>
              <w:rPr>
                <w:rFonts w:ascii="Arial" w:hAnsi="Arial" w:cs="Arial"/>
                <w:sz w:val="18"/>
                <w:szCs w:val="18"/>
                <w:lang w:eastAsia="en-US"/>
              </w:rPr>
            </w:pPr>
            <w:r w:rsidRPr="003E19C8">
              <w:rPr>
                <w:rFonts w:ascii="Arial" w:hAnsi="Arial" w:cs="Arial"/>
                <w:sz w:val="18"/>
                <w:szCs w:val="18"/>
                <w:lang w:eastAsia="en-US"/>
              </w:rPr>
              <w:t>Väzenské služby</w:t>
            </w:r>
          </w:p>
          <w:p w:rsidR="00E96042" w:rsidRPr="003E19C8" w:rsidRDefault="00E96042" w:rsidP="00616CFC">
            <w:pPr>
              <w:tabs>
                <w:tab w:val="left" w:pos="1870"/>
              </w:tabs>
              <w:spacing w:before="60"/>
              <w:rPr>
                <w:rFonts w:ascii="Arial" w:hAnsi="Arial" w:cs="Arial"/>
                <w:sz w:val="18"/>
                <w:szCs w:val="18"/>
              </w:rPr>
            </w:pPr>
            <w:r w:rsidRPr="003E19C8">
              <w:rPr>
                <w:rFonts w:ascii="Arial" w:hAnsi="Arial" w:cs="Arial"/>
                <w:sz w:val="18"/>
                <w:szCs w:val="18"/>
                <w:lang w:eastAsia="en-US"/>
              </w:rPr>
              <w:t>Eskortovanie</w:t>
            </w:r>
            <w:r w:rsidRPr="003E19C8">
              <w:rPr>
                <w:rFonts w:ascii="Arial" w:hAnsi="Arial" w:cs="Arial"/>
                <w:sz w:val="18"/>
                <w:szCs w:val="18"/>
              </w:rPr>
              <w:t xml:space="preserve"> väzňov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väzníc</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Verejná bezpečnosť, právo a poriadok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Verejná bezpečnosť</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Policajné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lastRenderedPageBreak/>
              <w:t>Verejné právo a poriadok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Verejný poriadok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súdnych úradníkov (zriadencov)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požiarnych zborov a záchranné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požiarnych zborov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Požiarnické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Prevencia proti požiarom</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Hasenie lesných požiarov</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Záchranné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v oblasti krízového manažmentu</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jadrovej bezpečnosti</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79700000-1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79711000-1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79713000-5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79714000-2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79714100-3</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79714110-6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79715000-9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79716000-6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79720000-7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79721000-4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79722000-1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79723000-8</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Pátracie a bezpečnostné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Pátracie a bezpečnostné služby,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Bezpečnostné služby,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Monitorovanie poplachov,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Strážne služby,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Dozor,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Stopovacie systémy,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Služby na vystopovanie utečencov,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Hliadkové služby,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Služby na vydávanie identifikačných preukazov, </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Vyšetrovacie služby a Služby detektívnej agentúry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Grafologické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týkajúce sa analýzy odpadu</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98900000-2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98910000-5</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Medzinárodné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poskytované organizáciami a orgánmi v zahraničí (exteritoriálne)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charakteristické pre medzinárodné organizácie a orgány</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64000000-6</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64100000-7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64110000-0</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64111000-7</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64112000-4</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64113000-1</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64114000-8</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64115000-5</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64116000-2</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64122000-7</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Poštové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Poštové a telekomunikačné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Poštové a doručovateľské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Poštové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Poštové služby súvisiace s novinami a periodikami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Poštové služby súvisiace s listami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Poštové služby súvisiace s balíkmi</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Priehradkové poštové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Prenajímanie poštových schránok</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poste restante</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Služby interných firemných poslíčkov</w:t>
            </w:r>
          </w:p>
        </w:tc>
      </w:tr>
      <w:tr w:rsidR="00E96042" w:rsidRPr="003E19C8" w:rsidTr="00616CFC">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E96042" w:rsidRPr="003E19C8" w:rsidRDefault="00E96042" w:rsidP="00616CFC">
            <w:pPr>
              <w:pStyle w:val="Bezriadkovania"/>
              <w:spacing w:before="60"/>
              <w:rPr>
                <w:rFonts w:ascii="Arial" w:hAnsi="Arial" w:cs="Arial"/>
                <w:sz w:val="18"/>
                <w:szCs w:val="18"/>
              </w:rPr>
            </w:pP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50116510-9</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71550000-8</w:t>
            </w:r>
          </w:p>
        </w:tc>
        <w:tc>
          <w:tcPr>
            <w:tcW w:w="0" w:type="auto"/>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color w:val="FF0000"/>
                <w:sz w:val="18"/>
                <w:szCs w:val="18"/>
              </w:rPr>
              <w:t>Rôzne služby</w:t>
            </w:r>
          </w:p>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Protektorovanie pneumatík</w:t>
            </w:r>
          </w:p>
          <w:p w:rsidR="00E96042" w:rsidRPr="003E19C8" w:rsidRDefault="00E96042" w:rsidP="00616CFC">
            <w:pPr>
              <w:pStyle w:val="Bezriadkovania"/>
              <w:spacing w:before="60"/>
              <w:rPr>
                <w:rFonts w:ascii="Arial" w:hAnsi="Arial" w:cs="Arial"/>
                <w:color w:val="FF0000"/>
                <w:sz w:val="18"/>
                <w:szCs w:val="18"/>
              </w:rPr>
            </w:pPr>
            <w:r w:rsidRPr="003E19C8">
              <w:rPr>
                <w:rFonts w:ascii="Arial" w:hAnsi="Arial" w:cs="Arial"/>
                <w:sz w:val="18"/>
                <w:szCs w:val="18"/>
              </w:rPr>
              <w:t>Kováčske služby</w:t>
            </w:r>
          </w:p>
        </w:tc>
      </w:tr>
      <w:tr w:rsidR="00E96042" w:rsidRPr="003E19C8" w:rsidTr="00616CFC">
        <w:tc>
          <w:tcPr>
            <w:tcW w:w="0" w:type="auto"/>
            <w:gridSpan w:val="2"/>
            <w:tcBorders>
              <w:top w:val="single" w:sz="6" w:space="0" w:color="000000"/>
              <w:bottom w:val="single" w:sz="6" w:space="0" w:color="000000"/>
            </w:tcBorders>
            <w:shd w:val="clear" w:color="auto" w:fill="FFFFFF"/>
            <w:tcMar>
              <w:top w:w="30" w:type="dxa"/>
              <w:left w:w="75" w:type="dxa"/>
              <w:bottom w:w="30" w:type="dxa"/>
              <w:right w:w="30" w:type="dxa"/>
            </w:tcMar>
            <w:vAlign w:val="center"/>
          </w:tcPr>
          <w:p w:rsidR="00E96042" w:rsidRPr="003E19C8" w:rsidRDefault="00E96042" w:rsidP="00616CFC">
            <w:pPr>
              <w:pStyle w:val="Bezriadkovania"/>
              <w:spacing w:before="60"/>
              <w:rPr>
                <w:rFonts w:ascii="Arial" w:hAnsi="Arial" w:cs="Arial"/>
                <w:sz w:val="18"/>
                <w:szCs w:val="18"/>
              </w:rPr>
            </w:pPr>
            <w:r w:rsidRPr="003E19C8">
              <w:rPr>
                <w:rFonts w:ascii="Arial" w:hAnsi="Arial" w:cs="Arial"/>
                <w:sz w:val="18"/>
                <w:szCs w:val="18"/>
              </w:rPr>
              <w:t xml:space="preserve">(1) </w:t>
            </w:r>
            <w:r w:rsidRPr="003E19C8">
              <w:rPr>
                <w:rFonts w:ascii="Arial" w:hAnsi="Arial" w:cs="Arial"/>
                <w:color w:val="FF0000"/>
                <w:sz w:val="18"/>
                <w:szCs w:val="18"/>
              </w:rPr>
              <w:t xml:space="preserve">Na uvedené služby sa tento zákon nevzťahuje, ak sú organizované ako služby všeobecného záujmu nehospodárskeho charakteru. </w:t>
            </w:r>
          </w:p>
        </w:tc>
      </w:tr>
    </w:tbl>
    <w:p w:rsidR="00E96042" w:rsidRPr="003E19C8" w:rsidRDefault="00E96042" w:rsidP="00E96042">
      <w:pPr>
        <w:spacing w:before="120"/>
        <w:jc w:val="right"/>
        <w:rPr>
          <w:rFonts w:ascii="Arial" w:hAnsi="Arial" w:cs="Arial"/>
          <w:sz w:val="20"/>
          <w:szCs w:val="20"/>
        </w:rPr>
      </w:pPr>
      <w:r w:rsidRPr="003E19C8">
        <w:rPr>
          <w:rFonts w:ascii="Arial" w:hAnsi="Arial" w:cs="Arial"/>
          <w:sz w:val="20"/>
          <w:szCs w:val="20"/>
        </w:rPr>
        <w:br w:type="page"/>
      </w:r>
      <w:r w:rsidRPr="003E19C8">
        <w:rPr>
          <w:rFonts w:ascii="Arial" w:hAnsi="Arial" w:cs="Arial"/>
          <w:sz w:val="20"/>
          <w:szCs w:val="20"/>
        </w:rPr>
        <w:lastRenderedPageBreak/>
        <w:t>Príloha č. 2</w:t>
      </w:r>
    </w:p>
    <w:p w:rsidR="00E96042" w:rsidRPr="003E19C8" w:rsidRDefault="00E96042" w:rsidP="00E96042">
      <w:pPr>
        <w:spacing w:before="120"/>
        <w:jc w:val="center"/>
        <w:rPr>
          <w:rFonts w:ascii="Arial" w:hAnsi="Arial" w:cs="Arial"/>
          <w:b/>
          <w:sz w:val="20"/>
          <w:szCs w:val="20"/>
        </w:rPr>
      </w:pPr>
      <w:r w:rsidRPr="003E19C8">
        <w:rPr>
          <w:rFonts w:ascii="Arial" w:hAnsi="Arial" w:cs="Arial"/>
          <w:b/>
          <w:sz w:val="20"/>
          <w:szCs w:val="20"/>
        </w:rPr>
        <w:t>Identifikácia verejného obstarávateľa</w:t>
      </w:r>
    </w:p>
    <w:p w:rsidR="00E96042" w:rsidRPr="003E19C8" w:rsidRDefault="00E96042" w:rsidP="00E96042">
      <w:pPr>
        <w:spacing w:before="120"/>
        <w:jc w:val="center"/>
        <w:rPr>
          <w:rFonts w:ascii="Arial" w:hAnsi="Arial" w:cs="Arial"/>
          <w:b/>
          <w:sz w:val="20"/>
          <w:szCs w:val="20"/>
        </w:rPr>
      </w:pPr>
    </w:p>
    <w:p w:rsidR="00E96042" w:rsidRPr="003E19C8" w:rsidRDefault="00E96042" w:rsidP="00E96042">
      <w:pPr>
        <w:spacing w:before="120"/>
        <w:jc w:val="center"/>
        <w:rPr>
          <w:rFonts w:ascii="Arial" w:hAnsi="Arial" w:cs="Arial"/>
          <w:b/>
          <w:sz w:val="20"/>
          <w:szCs w:val="20"/>
        </w:rPr>
      </w:pPr>
      <w:r w:rsidRPr="003E19C8">
        <w:rPr>
          <w:rFonts w:ascii="Arial" w:hAnsi="Arial" w:cs="Arial"/>
          <w:b/>
          <w:sz w:val="20"/>
          <w:szCs w:val="20"/>
        </w:rPr>
        <w:t>Test bežnej dostupnosti</w:t>
      </w:r>
    </w:p>
    <w:p w:rsidR="00E96042" w:rsidRPr="003E19C8" w:rsidRDefault="00E96042" w:rsidP="00E96042">
      <w:pPr>
        <w:spacing w:before="120"/>
        <w:rPr>
          <w:rFonts w:ascii="Arial" w:hAnsi="Arial" w:cs="Arial"/>
          <w:b/>
          <w:sz w:val="20"/>
          <w:szCs w:val="20"/>
        </w:rPr>
      </w:pPr>
      <w:r w:rsidRPr="003E19C8">
        <w:rPr>
          <w:rFonts w:ascii="Arial" w:hAnsi="Arial" w:cs="Arial"/>
          <w:b/>
          <w:sz w:val="20"/>
          <w:szCs w:val="20"/>
        </w:rPr>
        <w:t>Predmet zákazky:</w:t>
      </w:r>
    </w:p>
    <w:p w:rsidR="00E96042" w:rsidRPr="003E19C8" w:rsidRDefault="00E96042" w:rsidP="00E96042">
      <w:pPr>
        <w:spacing w:before="120"/>
        <w:rPr>
          <w:rFonts w:ascii="Arial" w:hAnsi="Arial" w:cs="Arial"/>
          <w:b/>
          <w:sz w:val="20"/>
          <w:szCs w:val="20"/>
        </w:rPr>
      </w:pPr>
      <w:r w:rsidRPr="003E19C8">
        <w:rPr>
          <w:rFonts w:ascii="Arial" w:hAnsi="Arial" w:cs="Arial"/>
          <w:b/>
          <w:sz w:val="20"/>
          <w:szCs w:val="20"/>
        </w:rPr>
        <w:t>.........................................................................................................................</w:t>
      </w:r>
    </w:p>
    <w:p w:rsidR="00E96042" w:rsidRPr="003E19C8" w:rsidRDefault="00E96042" w:rsidP="00E96042">
      <w:pPr>
        <w:spacing w:before="120"/>
        <w:rPr>
          <w:rFonts w:ascii="Arial" w:hAnsi="Arial" w:cs="Arial"/>
          <w:sz w:val="20"/>
          <w:szCs w:val="20"/>
        </w:rPr>
      </w:pPr>
      <w:r w:rsidRPr="003E19C8">
        <w:rPr>
          <w:rFonts w:ascii="Arial" w:hAnsi="Arial" w:cs="Arial"/>
          <w:b/>
          <w:sz w:val="20"/>
          <w:szCs w:val="20"/>
        </w:rPr>
        <w:t>Druh zákazky:</w:t>
      </w:r>
      <w:r w:rsidRPr="003E19C8">
        <w:rPr>
          <w:rFonts w:ascii="Arial" w:hAnsi="Arial" w:cs="Arial"/>
          <w:sz w:val="20"/>
          <w:szCs w:val="20"/>
        </w:rPr>
        <w:t xml:space="preserve"> ............................................................................................................................</w:t>
      </w:r>
    </w:p>
    <w:p w:rsidR="00E96042" w:rsidRPr="003E19C8" w:rsidRDefault="00E96042" w:rsidP="00E96042">
      <w:pPr>
        <w:spacing w:before="120"/>
        <w:rPr>
          <w:rFonts w:ascii="Arial" w:hAnsi="Arial" w:cs="Arial"/>
          <w:sz w:val="20"/>
          <w:szCs w:val="20"/>
        </w:rPr>
      </w:pPr>
    </w:p>
    <w:p w:rsidR="00E96042" w:rsidRPr="003E19C8" w:rsidRDefault="00E96042" w:rsidP="00E96042">
      <w:pPr>
        <w:spacing w:before="120"/>
        <w:jc w:val="both"/>
        <w:rPr>
          <w:rFonts w:ascii="Arial" w:hAnsi="Arial" w:cs="Arial"/>
          <w:b/>
          <w:sz w:val="20"/>
          <w:szCs w:val="20"/>
        </w:rPr>
      </w:pPr>
      <w:r w:rsidRPr="003E19C8">
        <w:rPr>
          <w:rFonts w:ascii="Arial" w:hAnsi="Arial" w:cs="Arial"/>
          <w:b/>
          <w:sz w:val="20"/>
          <w:szCs w:val="20"/>
        </w:rPr>
        <w:t>Nižšie uvedené podmienky uvedené v ustanovení § 2 ods. 5 písm. o) zákona sú vymedzené kumulatívnym spôsobom a pri „teste bežnej dostupnosti“ musí byť naplnená každá z uvedených podmienok:</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7176"/>
        <w:gridCol w:w="819"/>
        <w:gridCol w:w="705"/>
      </w:tblGrid>
      <w:tr w:rsidR="00E96042" w:rsidRPr="003E19C8" w:rsidTr="00616CFC">
        <w:tc>
          <w:tcPr>
            <w:tcW w:w="7655" w:type="dxa"/>
            <w:gridSpan w:val="2"/>
            <w:shd w:val="clear" w:color="auto" w:fill="8DB3E2"/>
          </w:tcPr>
          <w:p w:rsidR="00E96042" w:rsidRPr="003E19C8" w:rsidRDefault="00E96042" w:rsidP="00616CFC">
            <w:pPr>
              <w:spacing w:before="120"/>
              <w:rPr>
                <w:rFonts w:ascii="Arial" w:hAnsi="Arial" w:cs="Arial"/>
                <w:bCs/>
                <w:sz w:val="20"/>
                <w:szCs w:val="20"/>
              </w:rPr>
            </w:pPr>
            <w:r w:rsidRPr="003E19C8">
              <w:rPr>
                <w:rFonts w:ascii="Arial" w:hAnsi="Arial" w:cs="Arial"/>
                <w:bCs/>
                <w:sz w:val="20"/>
                <w:szCs w:val="20"/>
              </w:rPr>
              <w:t>Tovary, stavebné práce alebo služby na trhu</w:t>
            </w:r>
          </w:p>
        </w:tc>
        <w:tc>
          <w:tcPr>
            <w:tcW w:w="819" w:type="dxa"/>
            <w:shd w:val="clear" w:color="auto" w:fill="8DB3E2"/>
          </w:tcPr>
          <w:p w:rsidR="00E96042" w:rsidRPr="003E19C8" w:rsidRDefault="00E96042" w:rsidP="00616CFC">
            <w:pPr>
              <w:spacing w:before="120"/>
              <w:jc w:val="center"/>
              <w:rPr>
                <w:rFonts w:ascii="Arial" w:hAnsi="Arial" w:cs="Arial"/>
                <w:sz w:val="20"/>
                <w:szCs w:val="20"/>
              </w:rPr>
            </w:pPr>
            <w:r w:rsidRPr="003E19C8">
              <w:rPr>
                <w:rFonts w:ascii="Arial" w:hAnsi="Arial" w:cs="Arial"/>
                <w:sz w:val="20"/>
                <w:szCs w:val="20"/>
              </w:rPr>
              <w:t xml:space="preserve">Áno </w:t>
            </w:r>
          </w:p>
        </w:tc>
        <w:tc>
          <w:tcPr>
            <w:tcW w:w="705" w:type="dxa"/>
            <w:shd w:val="clear" w:color="auto" w:fill="8DB3E2"/>
          </w:tcPr>
          <w:p w:rsidR="00E96042" w:rsidRPr="003E19C8" w:rsidRDefault="00E96042" w:rsidP="00616CFC">
            <w:pPr>
              <w:spacing w:before="120"/>
              <w:jc w:val="center"/>
              <w:rPr>
                <w:rFonts w:ascii="Arial" w:hAnsi="Arial" w:cs="Arial"/>
                <w:sz w:val="20"/>
                <w:szCs w:val="20"/>
              </w:rPr>
            </w:pPr>
            <w:r w:rsidRPr="003E19C8">
              <w:rPr>
                <w:rFonts w:ascii="Arial" w:hAnsi="Arial" w:cs="Arial"/>
                <w:sz w:val="20"/>
                <w:szCs w:val="20"/>
              </w:rPr>
              <w:t>Nie</w:t>
            </w:r>
          </w:p>
        </w:tc>
      </w:tr>
      <w:tr w:rsidR="00E96042" w:rsidRPr="003E19C8" w:rsidTr="00616CFC">
        <w:tc>
          <w:tcPr>
            <w:tcW w:w="479" w:type="dxa"/>
            <w:vAlign w:val="center"/>
          </w:tcPr>
          <w:p w:rsidR="00E96042" w:rsidRPr="003E19C8" w:rsidRDefault="00E96042" w:rsidP="00616CFC">
            <w:pPr>
              <w:spacing w:before="120"/>
              <w:rPr>
                <w:rFonts w:ascii="Arial" w:hAnsi="Arial" w:cs="Arial"/>
                <w:bCs/>
                <w:sz w:val="20"/>
                <w:szCs w:val="20"/>
              </w:rPr>
            </w:pPr>
            <w:r>
              <w:rPr>
                <w:rFonts w:ascii="Arial" w:hAnsi="Arial" w:cs="Arial"/>
                <w:bCs/>
                <w:sz w:val="20"/>
                <w:szCs w:val="20"/>
              </w:rPr>
              <w:t>1.</w:t>
            </w:r>
          </w:p>
        </w:tc>
        <w:tc>
          <w:tcPr>
            <w:tcW w:w="7176" w:type="dxa"/>
          </w:tcPr>
          <w:p w:rsidR="00E96042" w:rsidRPr="003E19C8" w:rsidRDefault="00E96042" w:rsidP="00616CFC">
            <w:pPr>
              <w:spacing w:before="120"/>
              <w:rPr>
                <w:rFonts w:ascii="Arial" w:hAnsi="Arial" w:cs="Arial"/>
                <w:bCs/>
                <w:sz w:val="20"/>
                <w:szCs w:val="20"/>
              </w:rPr>
            </w:pPr>
            <w:r w:rsidRPr="003E19C8">
              <w:rPr>
                <w:rFonts w:ascii="Arial" w:hAnsi="Arial" w:cs="Arial"/>
                <w:bCs/>
                <w:sz w:val="20"/>
                <w:szCs w:val="20"/>
              </w:rPr>
              <w:t>sú ponúkané v podobe, v ktorej sú bez väčších úprav ich vlastností alebo prvkov aj dodané, poskytnuté alebo uskutočnené – t. j. neboli špecifikované jedinečné požiadavky a zároveň</w:t>
            </w:r>
          </w:p>
        </w:tc>
        <w:tc>
          <w:tcPr>
            <w:tcW w:w="819" w:type="dxa"/>
          </w:tcPr>
          <w:p w:rsidR="00E96042" w:rsidRPr="003E19C8" w:rsidRDefault="00E96042" w:rsidP="00616CFC">
            <w:pPr>
              <w:spacing w:before="120"/>
              <w:jc w:val="center"/>
              <w:rPr>
                <w:rFonts w:ascii="Arial" w:hAnsi="Arial" w:cs="Arial"/>
                <w:sz w:val="20"/>
                <w:szCs w:val="20"/>
              </w:rPr>
            </w:pPr>
          </w:p>
        </w:tc>
        <w:tc>
          <w:tcPr>
            <w:tcW w:w="705" w:type="dxa"/>
          </w:tcPr>
          <w:p w:rsidR="00E96042" w:rsidRPr="003E19C8" w:rsidRDefault="00E96042" w:rsidP="00616CFC">
            <w:pPr>
              <w:spacing w:before="120"/>
              <w:jc w:val="center"/>
              <w:rPr>
                <w:rFonts w:ascii="Arial" w:hAnsi="Arial" w:cs="Arial"/>
                <w:sz w:val="20"/>
                <w:szCs w:val="20"/>
              </w:rPr>
            </w:pPr>
          </w:p>
        </w:tc>
      </w:tr>
      <w:tr w:rsidR="00E96042" w:rsidRPr="003E19C8" w:rsidTr="00616CFC">
        <w:tc>
          <w:tcPr>
            <w:tcW w:w="479" w:type="dxa"/>
            <w:vAlign w:val="center"/>
          </w:tcPr>
          <w:p w:rsidR="00E96042" w:rsidRPr="003E19C8" w:rsidRDefault="00E96042" w:rsidP="00616CFC">
            <w:pPr>
              <w:spacing w:before="120"/>
              <w:rPr>
                <w:rFonts w:ascii="Arial" w:hAnsi="Arial" w:cs="Arial"/>
                <w:bCs/>
                <w:sz w:val="20"/>
                <w:szCs w:val="20"/>
              </w:rPr>
            </w:pPr>
            <w:r>
              <w:rPr>
                <w:rFonts w:ascii="Arial" w:hAnsi="Arial" w:cs="Arial"/>
                <w:bCs/>
                <w:sz w:val="20"/>
                <w:szCs w:val="20"/>
              </w:rPr>
              <w:t>2.</w:t>
            </w:r>
          </w:p>
        </w:tc>
        <w:tc>
          <w:tcPr>
            <w:tcW w:w="7176" w:type="dxa"/>
          </w:tcPr>
          <w:p w:rsidR="00E96042" w:rsidRPr="003E19C8" w:rsidRDefault="00E96042" w:rsidP="00616CFC">
            <w:pPr>
              <w:spacing w:before="120"/>
              <w:rPr>
                <w:rFonts w:ascii="Arial" w:hAnsi="Arial" w:cs="Arial"/>
                <w:bCs/>
                <w:sz w:val="20"/>
                <w:szCs w:val="20"/>
              </w:rPr>
            </w:pPr>
            <w:r w:rsidRPr="003E19C8">
              <w:rPr>
                <w:rFonts w:ascii="Arial" w:hAnsi="Arial" w:cs="Arial"/>
                <w:bCs/>
                <w:sz w:val="20"/>
                <w:szCs w:val="20"/>
              </w:rPr>
              <w:t>sú v podobe, v akej sú dodávané, poskytované alebo uskutočňované pre verejného obstarávateľa a obstarávateľa, dodávané, poskytované alebo uskutočňované aj pre spotrebiteľov a iné osoby na trhu – t. j. nebolo potrebné ich upraviť (ich vlastnosti, podobu)</w:t>
            </w:r>
          </w:p>
        </w:tc>
        <w:tc>
          <w:tcPr>
            <w:tcW w:w="819" w:type="dxa"/>
          </w:tcPr>
          <w:p w:rsidR="00E96042" w:rsidRPr="003E19C8" w:rsidRDefault="00E96042" w:rsidP="00616CFC">
            <w:pPr>
              <w:spacing w:before="120"/>
              <w:jc w:val="center"/>
              <w:rPr>
                <w:rFonts w:ascii="Arial" w:hAnsi="Arial" w:cs="Arial"/>
                <w:sz w:val="20"/>
                <w:szCs w:val="20"/>
              </w:rPr>
            </w:pPr>
          </w:p>
        </w:tc>
        <w:tc>
          <w:tcPr>
            <w:tcW w:w="705" w:type="dxa"/>
          </w:tcPr>
          <w:p w:rsidR="00E96042" w:rsidRPr="003E19C8" w:rsidRDefault="00E96042" w:rsidP="00616CFC">
            <w:pPr>
              <w:spacing w:before="120"/>
              <w:jc w:val="center"/>
              <w:rPr>
                <w:rFonts w:ascii="Arial" w:hAnsi="Arial" w:cs="Arial"/>
                <w:sz w:val="20"/>
                <w:szCs w:val="20"/>
              </w:rPr>
            </w:pPr>
          </w:p>
        </w:tc>
      </w:tr>
    </w:tbl>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 xml:space="preserve">V prípade, ak sú odpovede na otázky č. 1 – </w:t>
      </w:r>
      <w:r>
        <w:rPr>
          <w:rFonts w:ascii="Arial" w:hAnsi="Arial" w:cs="Arial"/>
          <w:sz w:val="20"/>
          <w:szCs w:val="20"/>
        </w:rPr>
        <w:t>2</w:t>
      </w:r>
      <w:r w:rsidRPr="003E19C8">
        <w:rPr>
          <w:rFonts w:ascii="Arial" w:hAnsi="Arial" w:cs="Arial"/>
          <w:sz w:val="20"/>
          <w:szCs w:val="20"/>
        </w:rPr>
        <w:t xml:space="preserve"> </w:t>
      </w:r>
      <w:r w:rsidRPr="003E19C8">
        <w:rPr>
          <w:rFonts w:ascii="Arial" w:hAnsi="Arial" w:cs="Arial"/>
          <w:b/>
          <w:sz w:val="20"/>
          <w:szCs w:val="20"/>
        </w:rPr>
        <w:t>ÁNO,</w:t>
      </w:r>
      <w:r w:rsidRPr="003E19C8">
        <w:rPr>
          <w:rFonts w:ascii="Arial" w:hAnsi="Arial" w:cs="Arial"/>
          <w:sz w:val="20"/>
          <w:szCs w:val="20"/>
        </w:rPr>
        <w:t xml:space="preserve"> je možné uviesť, že predmet zákazky je v danom čase bežne dostupný na trhu.</w:t>
      </w:r>
    </w:p>
    <w:p w:rsidR="00E96042" w:rsidRPr="003E19C8" w:rsidRDefault="00E96042" w:rsidP="00E96042">
      <w:pPr>
        <w:shd w:val="clear" w:color="auto" w:fill="FFFFFF"/>
        <w:spacing w:before="120"/>
        <w:jc w:val="both"/>
        <w:rPr>
          <w:rFonts w:ascii="Arial" w:hAnsi="Arial" w:cs="Arial"/>
          <w:b/>
          <w:sz w:val="20"/>
          <w:szCs w:val="20"/>
        </w:rPr>
      </w:pPr>
      <w:r w:rsidRPr="003E19C8">
        <w:rPr>
          <w:rFonts w:ascii="Arial" w:hAnsi="Arial" w:cs="Arial"/>
          <w:b/>
          <w:sz w:val="20"/>
          <w:szCs w:val="20"/>
        </w:rPr>
        <w:t>Nižšie uvedené podmienky uvedené v ustanovení § 2 ods. 6 a 7 stanovujú podporné pravidlo, ktoré by malo uľahčiť správnu kategorizáciu vo vzťahu k bežnej dostupnosti na trhu:</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711"/>
        <w:gridCol w:w="1843"/>
        <w:gridCol w:w="2092"/>
      </w:tblGrid>
      <w:tr w:rsidR="00E96042" w:rsidRPr="003E19C8" w:rsidTr="00616CFC">
        <w:tc>
          <w:tcPr>
            <w:tcW w:w="5137" w:type="dxa"/>
            <w:gridSpan w:val="2"/>
            <w:shd w:val="clear" w:color="auto" w:fill="8EAADB"/>
          </w:tcPr>
          <w:p w:rsidR="00E96042" w:rsidRPr="003E19C8" w:rsidRDefault="00E96042" w:rsidP="00616CFC">
            <w:pPr>
              <w:spacing w:before="120"/>
              <w:rPr>
                <w:rFonts w:ascii="Arial" w:hAnsi="Arial" w:cs="Arial"/>
                <w:b/>
                <w:bCs/>
                <w:sz w:val="20"/>
                <w:szCs w:val="20"/>
              </w:rPr>
            </w:pPr>
            <w:r w:rsidRPr="003E19C8">
              <w:rPr>
                <w:rFonts w:ascii="Arial" w:hAnsi="Arial" w:cs="Arial"/>
                <w:b/>
                <w:bCs/>
                <w:sz w:val="20"/>
                <w:szCs w:val="20"/>
              </w:rPr>
              <w:t>Tovary, stavebné práce alebo služby na trhu</w:t>
            </w:r>
          </w:p>
        </w:tc>
        <w:tc>
          <w:tcPr>
            <w:tcW w:w="1843" w:type="dxa"/>
            <w:shd w:val="clear" w:color="auto" w:fill="8EAADB"/>
          </w:tcPr>
          <w:p w:rsidR="00E96042" w:rsidRPr="003E19C8" w:rsidRDefault="00E96042" w:rsidP="00616CFC">
            <w:pPr>
              <w:spacing w:before="120"/>
              <w:jc w:val="center"/>
              <w:rPr>
                <w:rFonts w:ascii="Arial" w:hAnsi="Arial" w:cs="Arial"/>
                <w:b/>
                <w:bCs/>
                <w:sz w:val="20"/>
                <w:szCs w:val="20"/>
              </w:rPr>
            </w:pPr>
            <w:r w:rsidRPr="003E19C8">
              <w:rPr>
                <w:rFonts w:ascii="Arial" w:hAnsi="Arial" w:cs="Arial"/>
                <w:b/>
                <w:bCs/>
                <w:sz w:val="20"/>
                <w:szCs w:val="20"/>
              </w:rPr>
              <w:t>Áno</w:t>
            </w:r>
          </w:p>
        </w:tc>
        <w:tc>
          <w:tcPr>
            <w:tcW w:w="2092" w:type="dxa"/>
            <w:shd w:val="clear" w:color="auto" w:fill="8EAADB"/>
          </w:tcPr>
          <w:p w:rsidR="00E96042" w:rsidRPr="003E19C8" w:rsidRDefault="00E96042" w:rsidP="00616CFC">
            <w:pPr>
              <w:spacing w:before="120"/>
              <w:jc w:val="center"/>
              <w:rPr>
                <w:rFonts w:ascii="Arial" w:hAnsi="Arial" w:cs="Arial"/>
                <w:b/>
                <w:bCs/>
                <w:sz w:val="20"/>
                <w:szCs w:val="20"/>
              </w:rPr>
            </w:pPr>
            <w:r w:rsidRPr="003E19C8">
              <w:rPr>
                <w:rFonts w:ascii="Arial" w:hAnsi="Arial" w:cs="Arial"/>
                <w:b/>
                <w:bCs/>
                <w:sz w:val="20"/>
                <w:szCs w:val="20"/>
              </w:rPr>
              <w:t>Nie</w:t>
            </w:r>
          </w:p>
        </w:tc>
      </w:tr>
      <w:tr w:rsidR="00E96042" w:rsidRPr="003E19C8" w:rsidTr="00616CFC">
        <w:tc>
          <w:tcPr>
            <w:tcW w:w="426" w:type="dxa"/>
          </w:tcPr>
          <w:p w:rsidR="00E96042" w:rsidRPr="003E19C8" w:rsidRDefault="00E96042" w:rsidP="00616CFC">
            <w:pPr>
              <w:spacing w:before="120"/>
              <w:jc w:val="center"/>
              <w:rPr>
                <w:rFonts w:ascii="Arial" w:hAnsi="Arial" w:cs="Arial"/>
                <w:b/>
                <w:bCs/>
                <w:sz w:val="20"/>
                <w:szCs w:val="20"/>
              </w:rPr>
            </w:pPr>
            <w:r>
              <w:rPr>
                <w:rFonts w:ascii="Arial" w:hAnsi="Arial" w:cs="Arial"/>
                <w:b/>
                <w:bCs/>
                <w:sz w:val="20"/>
                <w:szCs w:val="20"/>
              </w:rPr>
              <w:t>3</w:t>
            </w:r>
          </w:p>
        </w:tc>
        <w:tc>
          <w:tcPr>
            <w:tcW w:w="4711" w:type="dxa"/>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sú určené na uspokojenie bežných prevádzkových potrieb</w:t>
            </w:r>
          </w:p>
        </w:tc>
        <w:tc>
          <w:tcPr>
            <w:tcW w:w="1843" w:type="dxa"/>
          </w:tcPr>
          <w:p w:rsidR="00E96042" w:rsidRPr="003E19C8" w:rsidRDefault="00E96042" w:rsidP="00616CFC">
            <w:pPr>
              <w:spacing w:before="120"/>
              <w:rPr>
                <w:rFonts w:ascii="Arial" w:hAnsi="Arial" w:cs="Arial"/>
                <w:sz w:val="20"/>
                <w:szCs w:val="20"/>
              </w:rPr>
            </w:pPr>
          </w:p>
        </w:tc>
        <w:tc>
          <w:tcPr>
            <w:tcW w:w="2092" w:type="dxa"/>
          </w:tcPr>
          <w:p w:rsidR="00E96042" w:rsidRPr="003E19C8" w:rsidRDefault="00E96042" w:rsidP="00616CFC">
            <w:pPr>
              <w:spacing w:before="120"/>
              <w:rPr>
                <w:rFonts w:ascii="Arial" w:hAnsi="Arial" w:cs="Arial"/>
                <w:sz w:val="20"/>
                <w:szCs w:val="20"/>
              </w:rPr>
            </w:pPr>
          </w:p>
        </w:tc>
      </w:tr>
      <w:tr w:rsidR="00E96042" w:rsidRPr="003E19C8" w:rsidTr="00616CFC">
        <w:tc>
          <w:tcPr>
            <w:tcW w:w="426" w:type="dxa"/>
          </w:tcPr>
          <w:p w:rsidR="00E96042" w:rsidRPr="003E19C8" w:rsidRDefault="00E96042" w:rsidP="00616CFC">
            <w:pPr>
              <w:spacing w:before="120"/>
              <w:jc w:val="center"/>
              <w:rPr>
                <w:rFonts w:ascii="Arial" w:hAnsi="Arial" w:cs="Arial"/>
                <w:b/>
                <w:bCs/>
                <w:sz w:val="20"/>
                <w:szCs w:val="20"/>
              </w:rPr>
            </w:pPr>
            <w:r>
              <w:rPr>
                <w:rFonts w:ascii="Arial" w:hAnsi="Arial" w:cs="Arial"/>
                <w:b/>
                <w:bCs/>
                <w:sz w:val="20"/>
                <w:szCs w:val="20"/>
              </w:rPr>
              <w:t>4</w:t>
            </w:r>
          </w:p>
        </w:tc>
        <w:tc>
          <w:tcPr>
            <w:tcW w:w="4711" w:type="dxa"/>
          </w:tcPr>
          <w:p w:rsidR="00E96042" w:rsidRPr="003E19C8" w:rsidRDefault="00E96042" w:rsidP="00616CFC">
            <w:pPr>
              <w:spacing w:before="120"/>
              <w:jc w:val="both"/>
              <w:rPr>
                <w:rFonts w:ascii="Arial" w:hAnsi="Arial" w:cs="Arial"/>
                <w:sz w:val="20"/>
                <w:szCs w:val="20"/>
              </w:rPr>
            </w:pPr>
            <w:r w:rsidRPr="003E19C8">
              <w:rPr>
                <w:rFonts w:ascii="Arial" w:hAnsi="Arial" w:cs="Arial"/>
                <w:sz w:val="20"/>
                <w:szCs w:val="20"/>
              </w:rPr>
              <w:t>sú spotrebného charakteru</w:t>
            </w:r>
          </w:p>
        </w:tc>
        <w:tc>
          <w:tcPr>
            <w:tcW w:w="1843" w:type="dxa"/>
          </w:tcPr>
          <w:p w:rsidR="00E96042" w:rsidRPr="003E19C8" w:rsidRDefault="00E96042" w:rsidP="00616CFC">
            <w:pPr>
              <w:spacing w:before="120"/>
              <w:jc w:val="both"/>
              <w:rPr>
                <w:rFonts w:ascii="Arial" w:hAnsi="Arial" w:cs="Arial"/>
                <w:sz w:val="20"/>
                <w:szCs w:val="20"/>
              </w:rPr>
            </w:pPr>
          </w:p>
        </w:tc>
        <w:tc>
          <w:tcPr>
            <w:tcW w:w="2092" w:type="dxa"/>
          </w:tcPr>
          <w:p w:rsidR="00E96042" w:rsidRPr="003E19C8" w:rsidRDefault="00E96042" w:rsidP="00616CFC">
            <w:pPr>
              <w:spacing w:before="120"/>
              <w:jc w:val="both"/>
              <w:rPr>
                <w:rFonts w:ascii="Arial" w:hAnsi="Arial" w:cs="Arial"/>
                <w:sz w:val="20"/>
                <w:szCs w:val="20"/>
              </w:rPr>
            </w:pPr>
          </w:p>
        </w:tc>
      </w:tr>
    </w:tbl>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V prípade</w:t>
      </w:r>
      <w:r>
        <w:rPr>
          <w:rFonts w:ascii="Arial" w:hAnsi="Arial" w:cs="Arial"/>
          <w:sz w:val="20"/>
          <w:szCs w:val="20"/>
        </w:rPr>
        <w:t xml:space="preserve">, ak sú odpovede na otázky č. 3 – 4 </w:t>
      </w:r>
      <w:r w:rsidRPr="003E19C8">
        <w:rPr>
          <w:rFonts w:ascii="Arial" w:hAnsi="Arial" w:cs="Arial"/>
          <w:b/>
          <w:sz w:val="20"/>
          <w:szCs w:val="20"/>
        </w:rPr>
        <w:t>ÁNO,</w:t>
      </w:r>
      <w:r w:rsidRPr="003E19C8">
        <w:rPr>
          <w:rFonts w:ascii="Arial" w:hAnsi="Arial" w:cs="Arial"/>
          <w:sz w:val="20"/>
          <w:szCs w:val="20"/>
        </w:rPr>
        <w:t xml:space="preserve"> je pravdepodobné, že predmet zákazky je v danom čase bežne dostupný na trhu.</w:t>
      </w: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Prijímateľ berie na vedomie, že uvedenie nepravdivých informácií v tomto vyhlásení je možné považovať za podstatné porušenie Zmluvy o poskytnutí nenávratného finančného príspevku.</w:t>
      </w:r>
      <w:r w:rsidRPr="003E19C8">
        <w:rPr>
          <w:rFonts w:ascii="Arial" w:hAnsi="Arial" w:cs="Arial"/>
          <w:sz w:val="20"/>
          <w:szCs w:val="20"/>
          <w:vertAlign w:val="superscrip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689"/>
        <w:gridCol w:w="3581"/>
      </w:tblGrid>
      <w:tr w:rsidR="00E96042" w:rsidRPr="003E19C8" w:rsidTr="00616CFC">
        <w:trPr>
          <w:trHeight w:val="567"/>
        </w:trPr>
        <w:tc>
          <w:tcPr>
            <w:tcW w:w="1802" w:type="dxa"/>
            <w:shd w:val="clear" w:color="auto" w:fill="8DB3E2"/>
          </w:tcPr>
          <w:p w:rsidR="00E96042" w:rsidRPr="003E19C8" w:rsidRDefault="00E96042" w:rsidP="00616CFC">
            <w:pPr>
              <w:spacing w:before="120"/>
              <w:rPr>
                <w:rFonts w:ascii="Arial" w:hAnsi="Arial" w:cs="Arial"/>
                <w:sz w:val="20"/>
                <w:szCs w:val="20"/>
              </w:rPr>
            </w:pPr>
            <w:r w:rsidRPr="003E19C8">
              <w:rPr>
                <w:rFonts w:ascii="Arial" w:hAnsi="Arial" w:cs="Arial"/>
                <w:sz w:val="20"/>
                <w:szCs w:val="20"/>
              </w:rPr>
              <w:t>Záver</w:t>
            </w:r>
            <w:r w:rsidRPr="003E19C8">
              <w:rPr>
                <w:rFonts w:ascii="Arial" w:hAnsi="Arial" w:cs="Arial"/>
                <w:sz w:val="20"/>
                <w:szCs w:val="20"/>
                <w:vertAlign w:val="superscript"/>
              </w:rPr>
              <w:t>*</w:t>
            </w:r>
            <w:r w:rsidRPr="003E19C8">
              <w:rPr>
                <w:rFonts w:ascii="Arial" w:hAnsi="Arial" w:cs="Arial"/>
                <w:sz w:val="20"/>
                <w:szCs w:val="20"/>
              </w:rPr>
              <w:t xml:space="preserve">: </w:t>
            </w:r>
          </w:p>
        </w:tc>
        <w:tc>
          <w:tcPr>
            <w:tcW w:w="3689" w:type="dxa"/>
          </w:tcPr>
          <w:p w:rsidR="00E96042" w:rsidRPr="003E19C8" w:rsidRDefault="00E96042" w:rsidP="00616CFC">
            <w:pPr>
              <w:spacing w:before="120"/>
              <w:jc w:val="center"/>
              <w:rPr>
                <w:rFonts w:ascii="Arial" w:hAnsi="Arial" w:cs="Arial"/>
                <w:sz w:val="20"/>
                <w:szCs w:val="20"/>
              </w:rPr>
            </w:pPr>
            <w:r w:rsidRPr="003E19C8">
              <w:rPr>
                <w:rFonts w:ascii="Arial" w:hAnsi="Arial" w:cs="Arial"/>
                <w:sz w:val="20"/>
                <w:szCs w:val="20"/>
              </w:rPr>
              <w:t>Bežne dostupný/á tovar, služba alebo stavebná práca</w:t>
            </w:r>
          </w:p>
        </w:tc>
        <w:tc>
          <w:tcPr>
            <w:tcW w:w="3581" w:type="dxa"/>
          </w:tcPr>
          <w:p w:rsidR="00E96042" w:rsidRPr="003E19C8" w:rsidRDefault="00E96042" w:rsidP="00616CFC">
            <w:pPr>
              <w:spacing w:before="120"/>
              <w:jc w:val="center"/>
              <w:rPr>
                <w:rFonts w:ascii="Arial" w:hAnsi="Arial" w:cs="Arial"/>
                <w:sz w:val="20"/>
                <w:szCs w:val="20"/>
              </w:rPr>
            </w:pPr>
            <w:r w:rsidRPr="003E19C8">
              <w:rPr>
                <w:rFonts w:ascii="Arial" w:hAnsi="Arial" w:cs="Arial"/>
                <w:sz w:val="20"/>
                <w:szCs w:val="20"/>
              </w:rPr>
              <w:t>Nie bežne dostupný/á tovar, služba alebo stavebná práca</w:t>
            </w:r>
          </w:p>
        </w:tc>
      </w:tr>
    </w:tbl>
    <w:p w:rsidR="00E96042" w:rsidRPr="003E19C8" w:rsidRDefault="00E96042" w:rsidP="00E96042">
      <w:pPr>
        <w:spacing w:before="120"/>
        <w:ind w:left="-142"/>
        <w:jc w:val="both"/>
        <w:rPr>
          <w:rFonts w:ascii="Arial" w:hAnsi="Arial" w:cs="Arial"/>
          <w:sz w:val="20"/>
          <w:szCs w:val="20"/>
        </w:rPr>
      </w:pPr>
      <w:r w:rsidRPr="003E19C8">
        <w:rPr>
          <w:rFonts w:ascii="Arial" w:hAnsi="Arial" w:cs="Arial"/>
          <w:sz w:val="20"/>
          <w:szCs w:val="20"/>
          <w:vertAlign w:val="superscript"/>
        </w:rPr>
        <w:t xml:space="preserve">   *  </w:t>
      </w:r>
      <w:r w:rsidRPr="003E19C8">
        <w:rPr>
          <w:rFonts w:ascii="Arial" w:hAnsi="Arial" w:cs="Arial"/>
          <w:sz w:val="20"/>
          <w:szCs w:val="20"/>
        </w:rPr>
        <w:t>Nehodiace sa preškrtnite</w:t>
      </w: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Verejný obstarávateľ uvedie konkrétne dôvody, na základe ktorých formuloval svoje odpovede k podmienkam č. 1 až 3 vo vzťahu k danému predmetu zákazky.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E96042" w:rsidRPr="003E19C8" w:rsidTr="00616CFC">
        <w:trPr>
          <w:trHeight w:val="948"/>
        </w:trPr>
        <w:tc>
          <w:tcPr>
            <w:tcW w:w="9104" w:type="dxa"/>
          </w:tcPr>
          <w:p w:rsidR="00E96042" w:rsidRPr="003E19C8" w:rsidRDefault="00E96042" w:rsidP="00616CFC">
            <w:pPr>
              <w:spacing w:before="120"/>
              <w:jc w:val="both"/>
              <w:rPr>
                <w:rFonts w:ascii="Arial" w:hAnsi="Arial" w:cs="Arial"/>
                <w:sz w:val="20"/>
                <w:szCs w:val="20"/>
              </w:rPr>
            </w:pPr>
            <w:r w:rsidRPr="003E19C8">
              <w:rPr>
                <w:rFonts w:ascii="Arial" w:hAnsi="Arial" w:cs="Arial"/>
                <w:sz w:val="20"/>
                <w:szCs w:val="20"/>
              </w:rPr>
              <w:t>Odôvodnenie:</w:t>
            </w:r>
          </w:p>
          <w:p w:rsidR="00E96042" w:rsidRPr="003E19C8" w:rsidRDefault="00E96042" w:rsidP="00616CFC">
            <w:pPr>
              <w:spacing w:before="120"/>
              <w:jc w:val="both"/>
              <w:rPr>
                <w:rFonts w:ascii="Arial" w:hAnsi="Arial" w:cs="Arial"/>
                <w:sz w:val="20"/>
                <w:szCs w:val="20"/>
              </w:rPr>
            </w:pPr>
          </w:p>
        </w:tc>
      </w:tr>
    </w:tbl>
    <w:p w:rsidR="00E96042" w:rsidRPr="003E19C8" w:rsidRDefault="00E96042" w:rsidP="00E96042">
      <w:pPr>
        <w:spacing w:before="120"/>
        <w:rPr>
          <w:rFonts w:ascii="Arial" w:hAnsi="Arial" w:cs="Arial"/>
          <w:sz w:val="20"/>
          <w:szCs w:val="20"/>
        </w:rPr>
      </w:pPr>
      <w:r w:rsidRPr="003E19C8">
        <w:rPr>
          <w:rFonts w:ascii="Arial" w:hAnsi="Arial" w:cs="Arial"/>
          <w:sz w:val="20"/>
          <w:szCs w:val="20"/>
        </w:rPr>
        <w:t>Dátum:</w:t>
      </w:r>
    </w:p>
    <w:p w:rsidR="00E96042" w:rsidRPr="003E19C8" w:rsidRDefault="00E96042" w:rsidP="00E96042">
      <w:pPr>
        <w:spacing w:before="120"/>
        <w:rPr>
          <w:rFonts w:ascii="Arial" w:hAnsi="Arial" w:cs="Arial"/>
          <w:sz w:val="20"/>
          <w:szCs w:val="20"/>
        </w:rPr>
      </w:pPr>
      <w:r w:rsidRPr="003E19C8">
        <w:rPr>
          <w:rFonts w:ascii="Arial" w:hAnsi="Arial" w:cs="Arial"/>
          <w:sz w:val="20"/>
          <w:szCs w:val="20"/>
        </w:rPr>
        <w:t>Spracoval:</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t>Schválil:</w:t>
      </w:r>
    </w:p>
    <w:p w:rsidR="00E96042" w:rsidRPr="003E19C8" w:rsidRDefault="00E96042" w:rsidP="00E96042">
      <w:pPr>
        <w:spacing w:before="120"/>
        <w:jc w:val="right"/>
        <w:rPr>
          <w:rFonts w:ascii="Arial" w:hAnsi="Arial" w:cs="Arial"/>
          <w:sz w:val="20"/>
          <w:szCs w:val="20"/>
        </w:rPr>
      </w:pPr>
      <w:r w:rsidRPr="003E19C8">
        <w:rPr>
          <w:rFonts w:ascii="Arial" w:hAnsi="Arial" w:cs="Arial"/>
          <w:sz w:val="20"/>
          <w:szCs w:val="20"/>
        </w:rPr>
        <w:br w:type="page"/>
      </w:r>
      <w:r w:rsidRPr="003E19C8">
        <w:rPr>
          <w:rFonts w:ascii="Arial" w:hAnsi="Arial" w:cs="Arial"/>
          <w:sz w:val="20"/>
          <w:szCs w:val="20"/>
        </w:rPr>
        <w:lastRenderedPageBreak/>
        <w:t>Príloha č. 3</w:t>
      </w:r>
    </w:p>
    <w:p w:rsidR="00E96042" w:rsidRPr="003E19C8" w:rsidRDefault="00E96042" w:rsidP="00E96042">
      <w:pPr>
        <w:spacing w:before="120"/>
        <w:jc w:val="center"/>
        <w:rPr>
          <w:rFonts w:ascii="Arial" w:hAnsi="Arial" w:cs="Arial"/>
          <w:b/>
          <w:color w:val="FF0000"/>
          <w:sz w:val="20"/>
          <w:szCs w:val="20"/>
        </w:rPr>
      </w:pPr>
      <w:r>
        <w:rPr>
          <w:rFonts w:ascii="Arial" w:hAnsi="Arial" w:cs="Arial"/>
          <w:b/>
          <w:color w:val="FF0000"/>
          <w:sz w:val="20"/>
          <w:szCs w:val="20"/>
        </w:rPr>
        <w:t>Prieskum trhu za účelom zistenia PHZ</w:t>
      </w:r>
    </w:p>
    <w:p w:rsidR="00E96042" w:rsidRPr="003E19C8" w:rsidRDefault="00E96042" w:rsidP="00E96042">
      <w:pPr>
        <w:spacing w:before="120"/>
        <w:ind w:left="4956" w:firstLine="709"/>
        <w:rPr>
          <w:rFonts w:ascii="Arial" w:hAnsi="Arial" w:cs="Arial"/>
          <w:b/>
          <w:sz w:val="20"/>
          <w:szCs w:val="20"/>
        </w:rPr>
      </w:pPr>
    </w:p>
    <w:p w:rsidR="00E96042" w:rsidRPr="003E19C8" w:rsidRDefault="00E96042" w:rsidP="00E96042">
      <w:pPr>
        <w:spacing w:before="120"/>
        <w:ind w:left="4956" w:firstLine="709"/>
        <w:rPr>
          <w:rFonts w:ascii="Arial" w:hAnsi="Arial" w:cs="Arial"/>
          <w:b/>
          <w:color w:val="FF0000"/>
          <w:sz w:val="20"/>
          <w:szCs w:val="20"/>
        </w:rPr>
      </w:pPr>
      <w:proofErr w:type="spellStart"/>
      <w:r w:rsidRPr="003E19C8">
        <w:rPr>
          <w:rFonts w:ascii="Arial" w:hAnsi="Arial" w:cs="Arial"/>
          <w:b/>
          <w:color w:val="FF0000"/>
          <w:sz w:val="20"/>
          <w:szCs w:val="20"/>
        </w:rPr>
        <w:t>Titl</w:t>
      </w:r>
      <w:proofErr w:type="spellEnd"/>
      <w:r w:rsidRPr="003E19C8">
        <w:rPr>
          <w:rFonts w:ascii="Arial" w:hAnsi="Arial" w:cs="Arial"/>
          <w:b/>
          <w:color w:val="FF0000"/>
          <w:sz w:val="20"/>
          <w:szCs w:val="20"/>
        </w:rPr>
        <w:t>.</w:t>
      </w:r>
    </w:p>
    <w:p w:rsidR="00E96042" w:rsidRPr="003E19C8" w:rsidRDefault="00E96042" w:rsidP="00E96042">
      <w:pPr>
        <w:spacing w:before="120"/>
        <w:ind w:left="4956" w:firstLine="709"/>
        <w:rPr>
          <w:rFonts w:ascii="Arial" w:hAnsi="Arial" w:cs="Arial"/>
          <w:b/>
          <w:color w:val="FF0000"/>
          <w:sz w:val="20"/>
          <w:szCs w:val="20"/>
        </w:rPr>
      </w:pPr>
      <w:r w:rsidRPr="003E19C8">
        <w:rPr>
          <w:rFonts w:ascii="Arial" w:hAnsi="Arial" w:cs="Arial"/>
          <w:b/>
          <w:color w:val="FF0000"/>
          <w:sz w:val="20"/>
          <w:szCs w:val="20"/>
        </w:rPr>
        <w:t>Adresa záujemcu</w:t>
      </w:r>
    </w:p>
    <w:p w:rsidR="00E96042" w:rsidRPr="003E19C8" w:rsidRDefault="00E96042" w:rsidP="00E96042">
      <w:pPr>
        <w:spacing w:before="120"/>
        <w:ind w:left="4956" w:firstLine="709"/>
        <w:rPr>
          <w:rFonts w:ascii="Arial" w:hAnsi="Arial" w:cs="Arial"/>
          <w:bCs/>
          <w:color w:val="FF0000"/>
          <w:sz w:val="20"/>
          <w:szCs w:val="20"/>
        </w:rPr>
      </w:pPr>
      <w:r w:rsidRPr="003E19C8">
        <w:rPr>
          <w:rFonts w:ascii="Arial" w:hAnsi="Arial" w:cs="Arial"/>
          <w:b/>
          <w:color w:val="FF0000"/>
          <w:sz w:val="20"/>
          <w:szCs w:val="20"/>
        </w:rPr>
        <w:t>(alebo bez adresy)</w:t>
      </w:r>
    </w:p>
    <w:p w:rsidR="00E96042" w:rsidRPr="003E19C8" w:rsidRDefault="00E96042" w:rsidP="00E96042">
      <w:pPr>
        <w:spacing w:before="120"/>
        <w:ind w:left="4956" w:firstLine="709"/>
        <w:rPr>
          <w:rFonts w:ascii="Arial" w:hAnsi="Arial" w:cs="Arial"/>
          <w:bCs/>
          <w:sz w:val="20"/>
          <w:szCs w:val="20"/>
        </w:rPr>
      </w:pPr>
    </w:p>
    <w:p w:rsidR="00E96042" w:rsidRPr="003E19C8" w:rsidRDefault="00E96042" w:rsidP="00E96042">
      <w:pPr>
        <w:spacing w:before="120"/>
        <w:jc w:val="both"/>
        <w:rPr>
          <w:rFonts w:ascii="Arial" w:hAnsi="Arial" w:cs="Arial"/>
          <w:sz w:val="20"/>
          <w:szCs w:val="20"/>
        </w:rPr>
      </w:pP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Zn.</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t>vybavuje :</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t>V </w:t>
      </w:r>
      <w:proofErr w:type="spellStart"/>
      <w:r w:rsidRPr="003E19C8">
        <w:rPr>
          <w:rFonts w:ascii="Arial" w:hAnsi="Arial" w:cs="Arial"/>
          <w:sz w:val="20"/>
          <w:szCs w:val="20"/>
        </w:rPr>
        <w:t>xxxxxxxxxxxxxxxx</w:t>
      </w:r>
      <w:proofErr w:type="spellEnd"/>
      <w:r w:rsidRPr="003E19C8">
        <w:rPr>
          <w:rFonts w:ascii="Arial" w:hAnsi="Arial" w:cs="Arial"/>
          <w:sz w:val="20"/>
          <w:szCs w:val="20"/>
        </w:rPr>
        <w:t xml:space="preserve">, dňa </w:t>
      </w:r>
    </w:p>
    <w:p w:rsidR="00E96042" w:rsidRPr="003E19C8" w:rsidRDefault="00E96042" w:rsidP="00E96042">
      <w:pPr>
        <w:spacing w:before="120"/>
        <w:ind w:left="1416" w:firstLine="708"/>
        <w:jc w:val="both"/>
        <w:rPr>
          <w:rFonts w:ascii="Arial" w:hAnsi="Arial" w:cs="Arial"/>
          <w:sz w:val="20"/>
          <w:szCs w:val="20"/>
        </w:rPr>
      </w:pPr>
      <w:r w:rsidRPr="003E19C8">
        <w:rPr>
          <w:rFonts w:ascii="Arial" w:hAnsi="Arial" w:cs="Arial"/>
          <w:sz w:val="20"/>
          <w:szCs w:val="20"/>
        </w:rPr>
        <w:t>tel.:</w:t>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r w:rsidRPr="003E19C8">
        <w:rPr>
          <w:rFonts w:ascii="Arial" w:hAnsi="Arial" w:cs="Arial"/>
          <w:sz w:val="20"/>
          <w:szCs w:val="20"/>
        </w:rPr>
        <w:tab/>
      </w:r>
    </w:p>
    <w:p w:rsidR="00E96042" w:rsidRPr="003E19C8" w:rsidRDefault="00E96042" w:rsidP="00E96042">
      <w:pPr>
        <w:spacing w:before="120"/>
        <w:jc w:val="both"/>
        <w:rPr>
          <w:rFonts w:ascii="Arial" w:hAnsi="Arial" w:cs="Arial"/>
          <w:b/>
          <w:sz w:val="20"/>
          <w:szCs w:val="20"/>
        </w:rPr>
      </w:pPr>
    </w:p>
    <w:p w:rsidR="00E96042" w:rsidRPr="003E19C8" w:rsidRDefault="00E96042" w:rsidP="00E96042">
      <w:pPr>
        <w:spacing w:before="120"/>
        <w:jc w:val="both"/>
        <w:rPr>
          <w:rFonts w:ascii="Arial" w:hAnsi="Arial" w:cs="Arial"/>
          <w:b/>
          <w:sz w:val="20"/>
          <w:szCs w:val="20"/>
        </w:rPr>
      </w:pPr>
      <w:r w:rsidRPr="003E19C8">
        <w:rPr>
          <w:rFonts w:ascii="Arial" w:hAnsi="Arial" w:cs="Arial"/>
          <w:b/>
          <w:sz w:val="20"/>
          <w:szCs w:val="20"/>
        </w:rPr>
        <w:t>Vec : Výzva na predloženie cenovej ponuky – zaslanie</w:t>
      </w:r>
    </w:p>
    <w:p w:rsidR="00E96042" w:rsidRPr="003E19C8" w:rsidRDefault="00E96042" w:rsidP="00E96042">
      <w:pPr>
        <w:spacing w:before="120"/>
        <w:jc w:val="both"/>
        <w:rPr>
          <w:rFonts w:ascii="Arial" w:hAnsi="Arial" w:cs="Arial"/>
          <w:b/>
          <w:sz w:val="20"/>
          <w:szCs w:val="20"/>
        </w:rPr>
      </w:pPr>
    </w:p>
    <w:p w:rsidR="00E96042" w:rsidRPr="003E19C8" w:rsidRDefault="00E96042" w:rsidP="00E96042">
      <w:pPr>
        <w:spacing w:before="120"/>
        <w:ind w:firstLine="567"/>
        <w:jc w:val="both"/>
        <w:rPr>
          <w:rFonts w:ascii="Arial" w:hAnsi="Arial" w:cs="Arial"/>
          <w:sz w:val="20"/>
          <w:szCs w:val="20"/>
        </w:rPr>
      </w:pPr>
      <w:r w:rsidRPr="003E19C8">
        <w:rPr>
          <w:rFonts w:ascii="Arial" w:hAnsi="Arial" w:cs="Arial"/>
          <w:sz w:val="20"/>
          <w:szCs w:val="20"/>
        </w:rPr>
        <w:t>Dovoľujeme si Vás požiadať o predloženie cenovej ponuky na predmet zákazky:</w:t>
      </w:r>
    </w:p>
    <w:p w:rsidR="00E96042" w:rsidRPr="003E19C8" w:rsidRDefault="00E96042" w:rsidP="00E96042">
      <w:pPr>
        <w:spacing w:before="120"/>
        <w:jc w:val="center"/>
        <w:rPr>
          <w:rFonts w:ascii="Arial" w:hAnsi="Arial" w:cs="Arial"/>
          <w:b/>
          <w:i/>
          <w:color w:val="FF0000"/>
          <w:sz w:val="20"/>
          <w:szCs w:val="20"/>
        </w:rPr>
      </w:pPr>
      <w:r w:rsidRPr="003E19C8">
        <w:rPr>
          <w:rFonts w:ascii="Arial" w:hAnsi="Arial" w:cs="Arial"/>
          <w:b/>
          <w:i/>
          <w:color w:val="FF0000"/>
          <w:sz w:val="20"/>
          <w:szCs w:val="20"/>
        </w:rPr>
        <w:t>Doplň predmet zákazky</w:t>
      </w:r>
    </w:p>
    <w:p w:rsidR="00E96042" w:rsidRPr="003E19C8" w:rsidRDefault="00E96042" w:rsidP="00E96042">
      <w:pPr>
        <w:spacing w:before="120"/>
        <w:jc w:val="both"/>
        <w:rPr>
          <w:rFonts w:ascii="Arial" w:hAnsi="Arial" w:cs="Arial"/>
          <w:sz w:val="20"/>
          <w:szCs w:val="20"/>
        </w:rPr>
      </w:pPr>
      <w:r w:rsidRPr="003E19C8">
        <w:rPr>
          <w:rFonts w:ascii="Arial" w:hAnsi="Arial" w:cs="Arial"/>
          <w:sz w:val="20"/>
          <w:szCs w:val="20"/>
        </w:rPr>
        <w:t xml:space="preserve">za účelom </w:t>
      </w:r>
      <w:r w:rsidRPr="003E19C8">
        <w:rPr>
          <w:rFonts w:ascii="Arial" w:hAnsi="Arial" w:cs="Arial"/>
          <w:b/>
          <w:sz w:val="20"/>
          <w:szCs w:val="20"/>
        </w:rPr>
        <w:t>zistenia predpokladanej hodnoty zákazky</w:t>
      </w:r>
      <w:r w:rsidRPr="003E19C8">
        <w:rPr>
          <w:rFonts w:ascii="Arial" w:hAnsi="Arial" w:cs="Arial"/>
          <w:sz w:val="20"/>
          <w:szCs w:val="20"/>
        </w:rPr>
        <w:t>.</w:t>
      </w:r>
    </w:p>
    <w:p w:rsidR="00E96042" w:rsidRPr="003E19C8" w:rsidRDefault="00E96042" w:rsidP="00E96042">
      <w:pPr>
        <w:spacing w:before="120"/>
        <w:ind w:firstLine="567"/>
        <w:jc w:val="both"/>
        <w:rPr>
          <w:rFonts w:ascii="Arial" w:hAnsi="Arial" w:cs="Arial"/>
          <w:sz w:val="20"/>
          <w:szCs w:val="20"/>
        </w:rPr>
      </w:pPr>
      <w:r w:rsidRPr="003E19C8">
        <w:rPr>
          <w:rFonts w:ascii="Arial" w:hAnsi="Arial" w:cs="Arial"/>
          <w:sz w:val="20"/>
          <w:szCs w:val="20"/>
        </w:rPr>
        <w:t>Uvedenú požiadavku Vám predkladáme v súlade s ustanovením § 6 zákona č. 343/2015 Z. z. o verejnom obstarávaní v znení neskorších predpisov (ďalej len zákon).</w:t>
      </w:r>
    </w:p>
    <w:p w:rsidR="00E96042" w:rsidRPr="003E19C8" w:rsidRDefault="00E96042" w:rsidP="00E96042">
      <w:pPr>
        <w:spacing w:before="120"/>
        <w:ind w:firstLine="567"/>
        <w:jc w:val="both"/>
        <w:rPr>
          <w:rFonts w:ascii="Arial" w:hAnsi="Arial" w:cs="Arial"/>
          <w:color w:val="FF0000"/>
          <w:sz w:val="20"/>
          <w:szCs w:val="20"/>
        </w:rPr>
      </w:pPr>
      <w:r>
        <w:rPr>
          <w:rFonts w:ascii="Arial" w:hAnsi="Arial" w:cs="Arial"/>
          <w:color w:val="FF0000"/>
          <w:sz w:val="20"/>
          <w:szCs w:val="20"/>
        </w:rPr>
        <w:t>A</w:t>
      </w:r>
      <w:r w:rsidRPr="003E19C8">
        <w:rPr>
          <w:rFonts w:ascii="Arial" w:hAnsi="Arial" w:cs="Arial"/>
          <w:color w:val="FF0000"/>
          <w:sz w:val="20"/>
          <w:szCs w:val="20"/>
        </w:rPr>
        <w:t xml:space="preserve">k predložené ponuky presiahnu výšku </w:t>
      </w:r>
      <w:proofErr w:type="spellStart"/>
      <w:r w:rsidRPr="003E19C8">
        <w:rPr>
          <w:rFonts w:ascii="Arial" w:hAnsi="Arial" w:cs="Arial"/>
          <w:color w:val="FF0000"/>
          <w:sz w:val="20"/>
          <w:szCs w:val="20"/>
        </w:rPr>
        <w:t>xxxxxx</w:t>
      </w:r>
      <w:proofErr w:type="spellEnd"/>
      <w:r w:rsidRPr="003E19C8">
        <w:rPr>
          <w:rFonts w:ascii="Arial" w:hAnsi="Arial" w:cs="Arial"/>
          <w:color w:val="FF0000"/>
          <w:sz w:val="20"/>
          <w:szCs w:val="20"/>
        </w:rPr>
        <w:t xml:space="preserve">, budú pre verejného obstarávateľa neprijateľné. </w:t>
      </w:r>
      <w:r w:rsidRPr="003E19C8">
        <w:rPr>
          <w:rFonts w:ascii="Arial" w:hAnsi="Arial" w:cs="Arial"/>
          <w:sz w:val="18"/>
          <w:szCs w:val="18"/>
        </w:rPr>
        <w:t>⃰</w:t>
      </w:r>
      <w:r w:rsidRPr="003E19C8">
        <w:rPr>
          <w:rFonts w:ascii="Arial" w:hAnsi="Arial" w:cs="Arial"/>
          <w:sz w:val="18"/>
          <w:szCs w:val="18"/>
          <w:vertAlign w:val="superscript"/>
        </w:rPr>
        <w:t>)</w:t>
      </w:r>
    </w:p>
    <w:p w:rsidR="00E96042" w:rsidRPr="003E19C8" w:rsidRDefault="00E96042" w:rsidP="00E96042">
      <w:pPr>
        <w:spacing w:before="120"/>
        <w:ind w:firstLine="567"/>
        <w:jc w:val="both"/>
        <w:rPr>
          <w:rFonts w:ascii="Arial" w:hAnsi="Arial" w:cs="Arial"/>
          <w:color w:val="FF0000"/>
          <w:sz w:val="20"/>
          <w:szCs w:val="20"/>
        </w:rPr>
      </w:pPr>
      <w:r w:rsidRPr="003E19C8">
        <w:rPr>
          <w:rFonts w:ascii="Arial" w:hAnsi="Arial" w:cs="Arial"/>
          <w:color w:val="FF0000"/>
          <w:sz w:val="20"/>
          <w:szCs w:val="20"/>
        </w:rPr>
        <w:t xml:space="preserve">Vzhľadom na ustanovenie § 21 zákona je pre kvalifikované vypracovanie cenovej ponuky potrebná obhliadka, na ktorú je možné si dohodnúť termín u kontaktnej osoby (uveď meno, mobil a mail). </w:t>
      </w:r>
      <w:r w:rsidRPr="003E19C8">
        <w:rPr>
          <w:rFonts w:ascii="Arial" w:hAnsi="Arial" w:cs="Arial"/>
          <w:sz w:val="18"/>
          <w:szCs w:val="18"/>
        </w:rPr>
        <w:t>⃰</w:t>
      </w:r>
      <w:r w:rsidRPr="003E19C8">
        <w:rPr>
          <w:rFonts w:ascii="Arial" w:hAnsi="Arial" w:cs="Arial"/>
          <w:sz w:val="18"/>
          <w:szCs w:val="18"/>
          <w:vertAlign w:val="superscript"/>
        </w:rPr>
        <w:t>)</w:t>
      </w:r>
    </w:p>
    <w:p w:rsidR="00E96042" w:rsidRPr="003E19C8" w:rsidRDefault="00E96042" w:rsidP="00E96042">
      <w:pPr>
        <w:spacing w:before="120"/>
        <w:ind w:firstLine="567"/>
        <w:jc w:val="both"/>
        <w:rPr>
          <w:rFonts w:ascii="Arial" w:hAnsi="Arial" w:cs="Arial"/>
          <w:sz w:val="20"/>
          <w:szCs w:val="20"/>
        </w:rPr>
      </w:pPr>
      <w:r w:rsidRPr="003E19C8">
        <w:rPr>
          <w:rFonts w:ascii="Arial" w:hAnsi="Arial" w:cs="Arial"/>
          <w:sz w:val="20"/>
          <w:szCs w:val="20"/>
        </w:rPr>
        <w:t xml:space="preserve">Ponuku je možné predložiť elektronicky na mailovú adresu ......................., alebo v listinnej podobe osobne v uzatvorenej obálke s označením: </w:t>
      </w:r>
      <w:r w:rsidRPr="003E19C8">
        <w:rPr>
          <w:rFonts w:ascii="Arial" w:hAnsi="Arial" w:cs="Arial"/>
          <w:color w:val="FF0000"/>
          <w:sz w:val="20"/>
          <w:szCs w:val="20"/>
        </w:rPr>
        <w:t>dopíš predmet zákazky</w:t>
      </w:r>
      <w:r w:rsidRPr="003E19C8">
        <w:rPr>
          <w:rFonts w:ascii="Arial" w:hAnsi="Arial" w:cs="Arial"/>
          <w:sz w:val="20"/>
          <w:szCs w:val="20"/>
        </w:rPr>
        <w:t xml:space="preserve">“ do podateľne verejného obstarávateľa v termíne do </w:t>
      </w:r>
      <w:r w:rsidRPr="003E19C8">
        <w:rPr>
          <w:rFonts w:ascii="Arial" w:hAnsi="Arial" w:cs="Arial"/>
          <w:color w:val="FF0000"/>
          <w:sz w:val="20"/>
          <w:szCs w:val="20"/>
        </w:rPr>
        <w:t>xx.xx.</w:t>
      </w:r>
      <w:r w:rsidRPr="003E19C8">
        <w:rPr>
          <w:rFonts w:ascii="Arial" w:hAnsi="Arial" w:cs="Arial"/>
          <w:sz w:val="20"/>
          <w:szCs w:val="20"/>
        </w:rPr>
        <w:t xml:space="preserve">2019 do </w:t>
      </w:r>
      <w:proofErr w:type="spellStart"/>
      <w:r w:rsidRPr="003E19C8">
        <w:rPr>
          <w:rFonts w:ascii="Arial" w:hAnsi="Arial" w:cs="Arial"/>
          <w:color w:val="FF0000"/>
          <w:sz w:val="20"/>
          <w:szCs w:val="20"/>
        </w:rPr>
        <w:t>xx,xx</w:t>
      </w:r>
      <w:proofErr w:type="spellEnd"/>
      <w:r w:rsidRPr="003E19C8">
        <w:rPr>
          <w:rFonts w:ascii="Arial" w:hAnsi="Arial" w:cs="Arial"/>
          <w:sz w:val="20"/>
          <w:szCs w:val="20"/>
        </w:rPr>
        <w:t xml:space="preserve"> hodiny.</w:t>
      </w:r>
    </w:p>
    <w:p w:rsidR="00E96042" w:rsidRPr="003E19C8" w:rsidRDefault="00E96042" w:rsidP="00E96042">
      <w:pPr>
        <w:spacing w:before="120"/>
        <w:ind w:firstLine="567"/>
        <w:jc w:val="both"/>
        <w:rPr>
          <w:rFonts w:ascii="Arial" w:hAnsi="Arial" w:cs="Arial"/>
          <w:sz w:val="20"/>
          <w:szCs w:val="20"/>
        </w:rPr>
      </w:pPr>
      <w:r w:rsidRPr="003E19C8">
        <w:rPr>
          <w:rFonts w:ascii="Arial" w:hAnsi="Arial" w:cs="Arial"/>
          <w:sz w:val="20"/>
          <w:szCs w:val="20"/>
        </w:rPr>
        <w:t xml:space="preserve">V rámci cenovej ponuky vyžadujeme predloženie cenovej ponuky, platnej do </w:t>
      </w:r>
      <w:r w:rsidRPr="003E19C8">
        <w:rPr>
          <w:rFonts w:ascii="Arial" w:hAnsi="Arial" w:cs="Arial"/>
          <w:color w:val="FF0000"/>
          <w:sz w:val="20"/>
          <w:szCs w:val="20"/>
        </w:rPr>
        <w:t xml:space="preserve">(uviesť termín platnosti ponuky pre účely stanovenia PHZ) </w:t>
      </w:r>
      <w:r w:rsidRPr="003E19C8">
        <w:rPr>
          <w:rFonts w:ascii="Arial" w:hAnsi="Arial" w:cs="Arial"/>
          <w:sz w:val="20"/>
          <w:szCs w:val="20"/>
        </w:rPr>
        <w:t>podľa špecifikácie uvedenej v prílohe a lehotu dodania.</w:t>
      </w:r>
    </w:p>
    <w:p w:rsidR="00E96042" w:rsidRPr="003E19C8" w:rsidRDefault="00E96042" w:rsidP="00E96042">
      <w:pPr>
        <w:spacing w:before="120"/>
        <w:ind w:firstLine="567"/>
        <w:jc w:val="both"/>
        <w:rPr>
          <w:rFonts w:ascii="Arial" w:hAnsi="Arial" w:cs="Arial"/>
          <w:sz w:val="20"/>
          <w:szCs w:val="20"/>
        </w:rPr>
      </w:pPr>
      <w:r w:rsidRPr="003E19C8">
        <w:rPr>
          <w:rFonts w:ascii="Arial" w:hAnsi="Arial" w:cs="Arial"/>
          <w:sz w:val="20"/>
          <w:szCs w:val="20"/>
        </w:rPr>
        <w:t>Veríme, že sa verejného obstarávania zúčastníte a predložíte ponuku na požadovaný predmet obstarávania v súlade s touto výzvou a priloženou špecifikáciou.</w:t>
      </w:r>
    </w:p>
    <w:p w:rsidR="00E96042" w:rsidRPr="003E19C8" w:rsidRDefault="00E96042" w:rsidP="00E96042">
      <w:pPr>
        <w:spacing w:before="120"/>
        <w:jc w:val="both"/>
        <w:rPr>
          <w:rFonts w:ascii="Arial" w:hAnsi="Arial" w:cs="Arial"/>
          <w:color w:val="000000"/>
          <w:sz w:val="20"/>
          <w:szCs w:val="20"/>
        </w:rPr>
      </w:pPr>
    </w:p>
    <w:p w:rsidR="00E96042" w:rsidRPr="003E19C8" w:rsidRDefault="00E96042" w:rsidP="00E96042">
      <w:pPr>
        <w:spacing w:before="120"/>
        <w:jc w:val="both"/>
        <w:rPr>
          <w:rFonts w:ascii="Arial" w:hAnsi="Arial" w:cs="Arial"/>
          <w:color w:val="000000"/>
          <w:sz w:val="20"/>
          <w:szCs w:val="20"/>
        </w:rPr>
      </w:pPr>
      <w:r w:rsidRPr="003E19C8">
        <w:rPr>
          <w:rFonts w:ascii="Arial" w:hAnsi="Arial" w:cs="Arial"/>
          <w:color w:val="000000"/>
          <w:sz w:val="20"/>
          <w:szCs w:val="20"/>
        </w:rPr>
        <w:tab/>
        <w:t>S pozdravom</w:t>
      </w:r>
    </w:p>
    <w:p w:rsidR="00E96042" w:rsidRPr="003E19C8" w:rsidRDefault="00E96042" w:rsidP="00E96042">
      <w:pPr>
        <w:spacing w:before="120"/>
        <w:jc w:val="both"/>
        <w:rPr>
          <w:rFonts w:ascii="Arial" w:hAnsi="Arial" w:cs="Arial"/>
          <w:color w:val="000000"/>
          <w:sz w:val="20"/>
          <w:szCs w:val="20"/>
        </w:rPr>
      </w:pPr>
    </w:p>
    <w:p w:rsidR="00E96042" w:rsidRPr="003E19C8" w:rsidRDefault="00E96042" w:rsidP="00E96042">
      <w:pPr>
        <w:rPr>
          <w:sz w:val="18"/>
          <w:szCs w:val="18"/>
        </w:rPr>
      </w:pPr>
      <w:r w:rsidRPr="003E19C8">
        <w:rPr>
          <w:rFonts w:ascii="Arial" w:hAnsi="Arial" w:cs="Arial"/>
          <w:sz w:val="18"/>
          <w:szCs w:val="18"/>
        </w:rPr>
        <w:t>⃰</w:t>
      </w:r>
      <w:r w:rsidRPr="003E19C8">
        <w:rPr>
          <w:rFonts w:ascii="Arial" w:hAnsi="Arial" w:cs="Arial"/>
          <w:sz w:val="18"/>
          <w:szCs w:val="18"/>
          <w:vertAlign w:val="superscript"/>
        </w:rPr>
        <w:t>)</w:t>
      </w:r>
      <w:r w:rsidRPr="003E19C8">
        <w:rPr>
          <w:rFonts w:ascii="Arial" w:hAnsi="Arial" w:cs="Arial"/>
          <w:sz w:val="18"/>
          <w:szCs w:val="18"/>
        </w:rPr>
        <w:tab/>
        <w:t>nehodiace sa škrtnite</w:t>
      </w:r>
    </w:p>
    <w:p w:rsidR="00E96042" w:rsidRDefault="00E96042" w:rsidP="00E96042">
      <w:pPr>
        <w:spacing w:before="120"/>
        <w:rPr>
          <w:rFonts w:ascii="Arial" w:hAnsi="Arial" w:cs="Arial"/>
          <w:color w:val="FF0000"/>
          <w:sz w:val="20"/>
          <w:szCs w:val="20"/>
        </w:rPr>
      </w:pPr>
      <w:r w:rsidRPr="003E19C8">
        <w:rPr>
          <w:rFonts w:ascii="Arial" w:hAnsi="Arial" w:cs="Arial"/>
          <w:color w:val="FF0000"/>
          <w:sz w:val="20"/>
          <w:szCs w:val="20"/>
        </w:rPr>
        <w:t xml:space="preserve">Príloha: </w:t>
      </w:r>
    </w:p>
    <w:p w:rsidR="00E96042" w:rsidRDefault="00E96042" w:rsidP="00E96042">
      <w:pPr>
        <w:spacing w:before="120"/>
        <w:rPr>
          <w:rFonts w:ascii="Arial" w:hAnsi="Arial" w:cs="Arial"/>
          <w:color w:val="FF0000"/>
          <w:sz w:val="20"/>
          <w:szCs w:val="20"/>
        </w:rPr>
      </w:pPr>
      <w:r w:rsidRPr="003E19C8">
        <w:rPr>
          <w:rFonts w:ascii="Arial" w:hAnsi="Arial" w:cs="Arial"/>
          <w:color w:val="FF0000"/>
          <w:sz w:val="20"/>
          <w:szCs w:val="20"/>
        </w:rPr>
        <w:t xml:space="preserve">Špecifikácia predmetu zákazky </w:t>
      </w:r>
    </w:p>
    <w:p w:rsidR="00E96042" w:rsidRPr="003E19C8" w:rsidRDefault="00E96042" w:rsidP="00E96042">
      <w:pPr>
        <w:spacing w:before="120"/>
        <w:rPr>
          <w:rFonts w:ascii="Arial" w:hAnsi="Arial" w:cs="Arial"/>
          <w:color w:val="FF0000"/>
          <w:sz w:val="20"/>
          <w:szCs w:val="20"/>
        </w:rPr>
      </w:pPr>
      <w:r>
        <w:rPr>
          <w:rFonts w:ascii="Arial" w:hAnsi="Arial" w:cs="Arial"/>
          <w:color w:val="FF0000"/>
          <w:sz w:val="20"/>
          <w:szCs w:val="20"/>
        </w:rPr>
        <w:t>Zákaz účasti vo verejnom obstarávaní formulár</w:t>
      </w:r>
    </w:p>
    <w:p w:rsidR="00E96042" w:rsidRPr="003E19C8" w:rsidRDefault="00E96042" w:rsidP="00E96042">
      <w:pPr>
        <w:spacing w:before="120"/>
        <w:rPr>
          <w:rFonts w:ascii="Arial" w:hAnsi="Arial" w:cs="Arial"/>
          <w:b/>
          <w:color w:val="FF0000"/>
          <w:sz w:val="20"/>
          <w:szCs w:val="20"/>
        </w:rPr>
      </w:pPr>
      <w:r w:rsidRPr="003E19C8">
        <w:rPr>
          <w:rFonts w:ascii="Arial" w:hAnsi="Arial" w:cs="Arial"/>
          <w:color w:val="FF0000"/>
          <w:sz w:val="20"/>
          <w:szCs w:val="20"/>
        </w:rPr>
        <w:br w:type="page"/>
      </w:r>
      <w:r w:rsidRPr="003E19C8">
        <w:rPr>
          <w:rFonts w:ascii="Arial" w:hAnsi="Arial" w:cs="Arial"/>
          <w:color w:val="FF0000"/>
          <w:sz w:val="20"/>
          <w:szCs w:val="20"/>
        </w:rPr>
        <w:lastRenderedPageBreak/>
        <w:t>Špecifikácia predmetu zákazky pre účely zistenia PHZ</w:t>
      </w:r>
    </w:p>
    <w:p w:rsidR="00E96042" w:rsidRPr="003E19C8" w:rsidRDefault="00E96042" w:rsidP="00E96042">
      <w:pPr>
        <w:spacing w:before="120"/>
        <w:rPr>
          <w:rFonts w:ascii="Arial" w:hAnsi="Arial" w:cs="Arial"/>
          <w:b/>
          <w:sz w:val="20"/>
          <w:szCs w:val="20"/>
        </w:rPr>
      </w:pPr>
    </w:p>
    <w:p w:rsidR="00E96042" w:rsidRPr="003E19C8" w:rsidRDefault="00E96042" w:rsidP="00E96042">
      <w:pPr>
        <w:spacing w:before="120"/>
        <w:jc w:val="center"/>
        <w:rPr>
          <w:rFonts w:ascii="Arial" w:hAnsi="Arial" w:cs="Arial"/>
          <w:b/>
          <w:color w:val="000000"/>
          <w:sz w:val="20"/>
          <w:szCs w:val="20"/>
        </w:rPr>
      </w:pPr>
      <w:r w:rsidRPr="003E19C8">
        <w:rPr>
          <w:rFonts w:ascii="Arial" w:hAnsi="Arial" w:cs="Arial"/>
          <w:b/>
          <w:color w:val="000000"/>
          <w:sz w:val="20"/>
          <w:szCs w:val="20"/>
        </w:rPr>
        <w:t>„</w:t>
      </w:r>
      <w:proofErr w:type="spellStart"/>
      <w:r w:rsidRPr="003E19C8">
        <w:rPr>
          <w:rFonts w:ascii="Arial" w:hAnsi="Arial" w:cs="Arial"/>
          <w:b/>
          <w:color w:val="000000"/>
          <w:sz w:val="20"/>
          <w:szCs w:val="20"/>
        </w:rPr>
        <w:t>xxxxxxxxxxxxxxxxxxxxxxxxxxxxxxxxxxxxxxxxxx</w:t>
      </w:r>
      <w:proofErr w:type="spellEnd"/>
      <w:r w:rsidRPr="003E19C8">
        <w:rPr>
          <w:rFonts w:ascii="Arial" w:hAnsi="Arial" w:cs="Arial"/>
          <w:b/>
          <w:color w:val="000000"/>
          <w:sz w:val="20"/>
          <w:szCs w:val="20"/>
        </w:rPr>
        <w:t>“</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Identifikácia verejného obstarávateľa:</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Názov</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IČO: </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tel.: </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 xml:space="preserve">e-mail: </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Typ zmluvy a predmet zákazky:</w:t>
      </w:r>
    </w:p>
    <w:p w:rsidR="00E96042" w:rsidRPr="003E19C8" w:rsidRDefault="00E96042" w:rsidP="00E96042">
      <w:pPr>
        <w:spacing w:before="120"/>
        <w:ind w:left="426"/>
        <w:rPr>
          <w:rFonts w:ascii="Arial" w:hAnsi="Arial" w:cs="Arial"/>
          <w:sz w:val="20"/>
          <w:szCs w:val="20"/>
        </w:rPr>
      </w:pPr>
      <w:r w:rsidRPr="003E19C8">
        <w:rPr>
          <w:rFonts w:ascii="Arial" w:hAnsi="Arial" w:cs="Arial"/>
          <w:sz w:val="20"/>
          <w:szCs w:val="20"/>
        </w:rPr>
        <w:t>Objednávka/KZ/</w:t>
      </w:r>
      <w:proofErr w:type="spellStart"/>
      <w:r w:rsidRPr="003E19C8">
        <w:rPr>
          <w:rFonts w:ascii="Arial" w:hAnsi="Arial" w:cs="Arial"/>
          <w:sz w:val="20"/>
          <w:szCs w:val="20"/>
        </w:rPr>
        <w:t>ZoD</w:t>
      </w:r>
      <w:proofErr w:type="spellEnd"/>
      <w:r w:rsidRPr="003E19C8">
        <w:rPr>
          <w:rFonts w:ascii="Arial" w:hAnsi="Arial" w:cs="Arial"/>
          <w:sz w:val="20"/>
          <w:szCs w:val="20"/>
        </w:rPr>
        <w:t xml:space="preserve"> na predmet zákazky: </w:t>
      </w:r>
      <w:r w:rsidRPr="003E19C8">
        <w:rPr>
          <w:rFonts w:ascii="Arial" w:hAnsi="Arial" w:cs="Arial"/>
          <w:b/>
          <w:color w:val="000000"/>
          <w:sz w:val="20"/>
          <w:szCs w:val="20"/>
        </w:rPr>
        <w:t>„</w:t>
      </w:r>
      <w:proofErr w:type="spellStart"/>
      <w:r w:rsidRPr="003E19C8">
        <w:rPr>
          <w:rFonts w:ascii="Arial" w:hAnsi="Arial" w:cs="Arial"/>
          <w:b/>
          <w:color w:val="000000"/>
          <w:sz w:val="20"/>
          <w:szCs w:val="20"/>
        </w:rPr>
        <w:t>xxxxxxxxxxxxxxxxxxx</w:t>
      </w:r>
      <w:proofErr w:type="spellEnd"/>
      <w:r w:rsidRPr="003E19C8">
        <w:rPr>
          <w:rFonts w:ascii="Arial" w:hAnsi="Arial" w:cs="Arial"/>
          <w:b/>
          <w:color w:val="000000"/>
          <w:sz w:val="20"/>
          <w:szCs w:val="20"/>
        </w:rPr>
        <w:t xml:space="preserve">“ </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Podrobný popis predmetu zákazky</w:t>
      </w:r>
    </w:p>
    <w:p w:rsidR="00E96042" w:rsidRPr="003E19C8" w:rsidRDefault="00E96042" w:rsidP="00E96042">
      <w:pPr>
        <w:spacing w:before="120"/>
        <w:ind w:left="426"/>
        <w:rPr>
          <w:rFonts w:ascii="Arial" w:hAnsi="Arial" w:cs="Arial"/>
          <w:color w:val="FF0000"/>
          <w:sz w:val="20"/>
          <w:szCs w:val="20"/>
        </w:rPr>
      </w:pPr>
      <w:r w:rsidRPr="003E19C8">
        <w:rPr>
          <w:rFonts w:ascii="Arial" w:hAnsi="Arial" w:cs="Arial"/>
          <w:color w:val="FF0000"/>
          <w:sz w:val="20"/>
          <w:szCs w:val="20"/>
        </w:rPr>
        <w:t>Podrobný popis predmetu zákazky je nasledovný:</w:t>
      </w:r>
    </w:p>
    <w:p w:rsidR="00E96042" w:rsidRPr="003E19C8" w:rsidRDefault="00E96042" w:rsidP="00E96042">
      <w:pPr>
        <w:spacing w:before="120"/>
        <w:ind w:left="426"/>
        <w:rPr>
          <w:rFonts w:ascii="Arial" w:hAnsi="Arial" w:cs="Arial"/>
          <w:color w:val="FF0000"/>
          <w:sz w:val="20"/>
          <w:szCs w:val="20"/>
        </w:rPr>
      </w:pPr>
      <w:r w:rsidRPr="003E19C8">
        <w:rPr>
          <w:rFonts w:ascii="Arial" w:hAnsi="Arial" w:cs="Arial"/>
          <w:color w:val="FF0000"/>
          <w:sz w:val="20"/>
          <w:szCs w:val="20"/>
        </w:rPr>
        <w:t>(alebo podrobný opis je uvedený v prílohe)</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Miesto dodania:</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 xml:space="preserve">Trvanie zmluvy do: </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Lehota dodania od uzavretia zmluvy (</w:t>
      </w:r>
      <w:r w:rsidRPr="003E19C8">
        <w:rPr>
          <w:rFonts w:ascii="Arial" w:hAnsi="Arial" w:cs="Arial"/>
          <w:b/>
          <w:color w:val="FF0000"/>
          <w:sz w:val="20"/>
          <w:szCs w:val="20"/>
        </w:rPr>
        <w:t>v dňoch, týždňoch</w:t>
      </w:r>
      <w:r w:rsidRPr="003E19C8">
        <w:rPr>
          <w:rFonts w:ascii="Arial" w:hAnsi="Arial" w:cs="Arial"/>
          <w:b/>
          <w:sz w:val="20"/>
          <w:szCs w:val="20"/>
        </w:rPr>
        <w:t>)</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Jazyk ponuky: slovenský</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Obsah ponuk</w:t>
      </w:r>
      <w:r>
        <w:rPr>
          <w:rFonts w:ascii="Arial" w:hAnsi="Arial" w:cs="Arial"/>
          <w:b/>
          <w:sz w:val="20"/>
          <w:szCs w:val="20"/>
        </w:rPr>
        <w:t>y</w:t>
      </w:r>
      <w:r w:rsidRPr="003E19C8">
        <w:rPr>
          <w:rFonts w:ascii="Arial" w:hAnsi="Arial" w:cs="Arial"/>
          <w:b/>
          <w:sz w:val="20"/>
          <w:szCs w:val="20"/>
        </w:rPr>
        <w:t>:</w:t>
      </w:r>
    </w:p>
    <w:p w:rsidR="00E96042" w:rsidRPr="003E19C8" w:rsidRDefault="00E96042" w:rsidP="00E96042">
      <w:pPr>
        <w:pStyle w:val="Odsekzoznamu"/>
        <w:numPr>
          <w:ilvl w:val="0"/>
          <w:numId w:val="13"/>
        </w:numPr>
        <w:spacing w:before="120"/>
        <w:rPr>
          <w:rFonts w:ascii="Arial" w:hAnsi="Arial" w:cs="Arial"/>
          <w:noProof w:val="0"/>
          <w:sz w:val="20"/>
          <w:szCs w:val="20"/>
        </w:rPr>
      </w:pPr>
      <w:r w:rsidRPr="003E19C8">
        <w:rPr>
          <w:rFonts w:ascii="Arial" w:hAnsi="Arial" w:cs="Arial"/>
          <w:noProof w:val="0"/>
          <w:sz w:val="20"/>
          <w:szCs w:val="20"/>
        </w:rPr>
        <w:t xml:space="preserve">Oprávnenie na podnikanie </w:t>
      </w:r>
    </w:p>
    <w:p w:rsidR="00E96042" w:rsidRPr="003E19C8" w:rsidRDefault="00E96042" w:rsidP="00E96042">
      <w:pPr>
        <w:pStyle w:val="Odsekzoznamu"/>
        <w:numPr>
          <w:ilvl w:val="0"/>
          <w:numId w:val="13"/>
        </w:numPr>
        <w:spacing w:before="120"/>
        <w:rPr>
          <w:rFonts w:ascii="Arial" w:hAnsi="Arial" w:cs="Arial"/>
          <w:noProof w:val="0"/>
          <w:sz w:val="20"/>
          <w:szCs w:val="20"/>
        </w:rPr>
      </w:pPr>
      <w:r w:rsidRPr="003E19C8">
        <w:rPr>
          <w:rFonts w:ascii="Arial" w:hAnsi="Arial" w:cs="Arial"/>
          <w:noProof w:val="0"/>
          <w:sz w:val="20"/>
          <w:szCs w:val="20"/>
        </w:rPr>
        <w:t>čestné vyhlásenie o zákaze účasti vo verejnom obstarávaní</w:t>
      </w:r>
      <w:r>
        <w:rPr>
          <w:rFonts w:ascii="Arial" w:hAnsi="Arial" w:cs="Arial"/>
          <w:noProof w:val="0"/>
          <w:sz w:val="20"/>
          <w:szCs w:val="20"/>
        </w:rPr>
        <w:t xml:space="preserve"> (viď príloha)</w:t>
      </w:r>
    </w:p>
    <w:p w:rsidR="00E96042" w:rsidRPr="003E19C8" w:rsidRDefault="00E96042" w:rsidP="00E96042">
      <w:pPr>
        <w:pStyle w:val="Odsekzoznamu"/>
        <w:numPr>
          <w:ilvl w:val="0"/>
          <w:numId w:val="13"/>
        </w:numPr>
        <w:spacing w:before="120"/>
        <w:rPr>
          <w:rFonts w:ascii="Arial" w:hAnsi="Arial" w:cs="Arial"/>
          <w:noProof w:val="0"/>
          <w:sz w:val="20"/>
          <w:szCs w:val="20"/>
        </w:rPr>
      </w:pPr>
      <w:r w:rsidRPr="003E19C8">
        <w:rPr>
          <w:rFonts w:ascii="Arial" w:hAnsi="Arial" w:cs="Arial"/>
          <w:noProof w:val="0"/>
          <w:sz w:val="20"/>
          <w:szCs w:val="20"/>
        </w:rPr>
        <w:t>Cenová ponuka</w:t>
      </w:r>
      <w:r>
        <w:rPr>
          <w:rFonts w:ascii="Arial" w:hAnsi="Arial" w:cs="Arial"/>
          <w:noProof w:val="0"/>
          <w:sz w:val="20"/>
          <w:szCs w:val="20"/>
        </w:rPr>
        <w:t xml:space="preserve"> (</w:t>
      </w:r>
      <w:r w:rsidRPr="003E19C8">
        <w:rPr>
          <w:rFonts w:ascii="Arial" w:hAnsi="Arial" w:cs="Arial"/>
          <w:noProof w:val="0"/>
          <w:sz w:val="20"/>
          <w:szCs w:val="20"/>
        </w:rPr>
        <w:t>Štruktúra ceny je uvedená v opise predmetu zákazky</w:t>
      </w:r>
      <w:r>
        <w:rPr>
          <w:rFonts w:ascii="Arial" w:hAnsi="Arial" w:cs="Arial"/>
          <w:noProof w:val="0"/>
          <w:sz w:val="20"/>
          <w:szCs w:val="20"/>
        </w:rPr>
        <w:t>)</w:t>
      </w:r>
    </w:p>
    <w:p w:rsidR="00E96042" w:rsidRDefault="00E96042" w:rsidP="00E96042">
      <w:pPr>
        <w:pStyle w:val="Odsekzoznamu"/>
        <w:numPr>
          <w:ilvl w:val="0"/>
          <w:numId w:val="13"/>
        </w:numPr>
        <w:spacing w:before="120"/>
        <w:rPr>
          <w:rFonts w:ascii="Arial" w:hAnsi="Arial" w:cs="Arial"/>
          <w:noProof w:val="0"/>
          <w:color w:val="FF0000"/>
          <w:sz w:val="20"/>
          <w:szCs w:val="20"/>
        </w:rPr>
      </w:pPr>
      <w:r>
        <w:rPr>
          <w:rFonts w:ascii="Arial" w:hAnsi="Arial" w:cs="Arial"/>
          <w:noProof w:val="0"/>
          <w:color w:val="FF0000"/>
          <w:sz w:val="20"/>
          <w:szCs w:val="20"/>
        </w:rPr>
        <w:t>Lehota dodania</w:t>
      </w:r>
    </w:p>
    <w:p w:rsidR="00E96042" w:rsidRPr="003E19C8" w:rsidRDefault="00E96042" w:rsidP="00E96042">
      <w:pPr>
        <w:pStyle w:val="Odsekzoznamu"/>
        <w:numPr>
          <w:ilvl w:val="0"/>
          <w:numId w:val="13"/>
        </w:numPr>
        <w:spacing w:before="120"/>
        <w:rPr>
          <w:rFonts w:ascii="Arial" w:hAnsi="Arial" w:cs="Arial"/>
          <w:noProof w:val="0"/>
          <w:color w:val="FF0000"/>
          <w:sz w:val="20"/>
          <w:szCs w:val="20"/>
        </w:rPr>
      </w:pPr>
      <w:r>
        <w:rPr>
          <w:rFonts w:ascii="Arial" w:hAnsi="Arial" w:cs="Arial"/>
          <w:noProof w:val="0"/>
          <w:color w:val="FF0000"/>
          <w:sz w:val="20"/>
          <w:szCs w:val="20"/>
        </w:rPr>
        <w:t>iné</w:t>
      </w:r>
    </w:p>
    <w:p w:rsidR="00E96042" w:rsidRPr="003E19C8" w:rsidRDefault="00E96042" w:rsidP="00E96042">
      <w:pPr>
        <w:numPr>
          <w:ilvl w:val="0"/>
          <w:numId w:val="3"/>
        </w:numPr>
        <w:spacing w:before="120"/>
        <w:ind w:left="425" w:hanging="425"/>
        <w:rPr>
          <w:rFonts w:ascii="Arial" w:hAnsi="Arial" w:cs="Arial"/>
          <w:b/>
          <w:sz w:val="20"/>
          <w:szCs w:val="20"/>
        </w:rPr>
      </w:pPr>
      <w:r w:rsidRPr="003E19C8">
        <w:rPr>
          <w:rFonts w:ascii="Arial" w:hAnsi="Arial" w:cs="Arial"/>
          <w:b/>
          <w:sz w:val="20"/>
          <w:szCs w:val="20"/>
        </w:rPr>
        <w:t xml:space="preserve">Podmienky financovania predmetu obstarávania: </w:t>
      </w:r>
      <w:r w:rsidRPr="003E19C8">
        <w:rPr>
          <w:rFonts w:ascii="Arial" w:hAnsi="Arial" w:cs="Arial"/>
          <w:sz w:val="20"/>
          <w:szCs w:val="20"/>
        </w:rPr>
        <w:t>Predmet obstarávania bude financovaný z rozpočtu verejného obstarávateľa</w:t>
      </w:r>
      <w:r>
        <w:rPr>
          <w:rFonts w:ascii="Arial" w:hAnsi="Arial" w:cs="Arial"/>
          <w:sz w:val="20"/>
          <w:szCs w:val="20"/>
        </w:rPr>
        <w:t>/</w:t>
      </w:r>
      <w:r w:rsidRPr="003E19C8">
        <w:rPr>
          <w:rFonts w:ascii="Arial" w:hAnsi="Arial" w:cs="Arial"/>
          <w:color w:val="FF0000"/>
          <w:sz w:val="20"/>
          <w:szCs w:val="20"/>
        </w:rPr>
        <w:t>alebo uveď z akých zdrojov</w:t>
      </w:r>
      <w:r w:rsidRPr="003E19C8">
        <w:rPr>
          <w:rFonts w:ascii="Arial" w:hAnsi="Arial" w:cs="Arial"/>
          <w:sz w:val="20"/>
          <w:szCs w:val="20"/>
        </w:rPr>
        <w:t>..</w:t>
      </w:r>
    </w:p>
    <w:p w:rsidR="00E96042" w:rsidRPr="003E19C8" w:rsidRDefault="00E96042" w:rsidP="00E96042">
      <w:pPr>
        <w:spacing w:before="120"/>
        <w:rPr>
          <w:rFonts w:ascii="Arial" w:hAnsi="Arial" w:cs="Arial"/>
          <w:sz w:val="20"/>
          <w:szCs w:val="20"/>
        </w:rPr>
      </w:pPr>
    </w:p>
    <w:p w:rsidR="00E96042" w:rsidRPr="003E19C8" w:rsidRDefault="00E96042" w:rsidP="00E96042">
      <w:pPr>
        <w:spacing w:before="120"/>
        <w:rPr>
          <w:rFonts w:ascii="Arial" w:hAnsi="Arial" w:cs="Arial"/>
          <w:sz w:val="20"/>
          <w:szCs w:val="20"/>
        </w:rPr>
        <w:sectPr w:rsidR="00E96042" w:rsidRPr="003E19C8" w:rsidSect="00616CFC">
          <w:footerReference w:type="default" r:id="rId12"/>
          <w:pgSz w:w="11906" w:h="16838"/>
          <w:pgMar w:top="1284" w:right="991" w:bottom="709" w:left="1134" w:header="709" w:footer="709" w:gutter="0"/>
          <w:cols w:space="708"/>
          <w:docGrid w:linePitch="360"/>
        </w:sectPr>
      </w:pPr>
    </w:p>
    <w:p w:rsidR="00E96042" w:rsidRPr="003E19C8" w:rsidRDefault="00E96042" w:rsidP="00E96042">
      <w:pPr>
        <w:pStyle w:val="Nadpis9"/>
        <w:spacing w:before="120" w:after="0"/>
        <w:jc w:val="right"/>
        <w:rPr>
          <w:sz w:val="20"/>
          <w:szCs w:val="20"/>
        </w:rPr>
      </w:pPr>
      <w:r>
        <w:rPr>
          <w:sz w:val="20"/>
          <w:szCs w:val="20"/>
        </w:rPr>
        <w:lastRenderedPageBreak/>
        <w:t>Príloha č. 4</w:t>
      </w:r>
    </w:p>
    <w:tbl>
      <w:tblPr>
        <w:tblW w:w="145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3015"/>
        <w:gridCol w:w="1060"/>
        <w:gridCol w:w="1060"/>
        <w:gridCol w:w="1208"/>
        <w:gridCol w:w="2271"/>
        <w:gridCol w:w="742"/>
        <w:gridCol w:w="1147"/>
        <w:gridCol w:w="2200"/>
        <w:gridCol w:w="1196"/>
      </w:tblGrid>
      <w:tr w:rsidR="00E96042" w:rsidRPr="003E19C8" w:rsidTr="00616CFC">
        <w:trPr>
          <w:trHeight w:val="771"/>
        </w:trPr>
        <w:tc>
          <w:tcPr>
            <w:tcW w:w="649" w:type="dxa"/>
            <w:noWrap/>
            <w:vAlign w:val="bottom"/>
            <w:hideMark/>
          </w:tcPr>
          <w:p w:rsidR="00E96042" w:rsidRPr="003E19C8" w:rsidRDefault="00E96042" w:rsidP="00616CFC">
            <w:pPr>
              <w:spacing w:before="120"/>
              <w:rPr>
                <w:rFonts w:ascii="Arial" w:hAnsi="Arial" w:cs="Arial"/>
                <w:color w:val="000000"/>
                <w:sz w:val="18"/>
                <w:szCs w:val="18"/>
              </w:rPr>
            </w:pPr>
          </w:p>
        </w:tc>
        <w:tc>
          <w:tcPr>
            <w:tcW w:w="13899" w:type="dxa"/>
            <w:gridSpan w:val="9"/>
            <w:vAlign w:val="center"/>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b/>
                <w:bCs/>
                <w:color w:val="FF0000"/>
              </w:rPr>
              <w:t>Plán nákupov - PHZ 20</w:t>
            </w:r>
            <w:r>
              <w:rPr>
                <w:rFonts w:ascii="Arial" w:hAnsi="Arial" w:cs="Arial"/>
                <w:b/>
                <w:bCs/>
                <w:color w:val="FF0000"/>
              </w:rPr>
              <w:t>2</w:t>
            </w:r>
            <w:r w:rsidRPr="003E19C8">
              <w:rPr>
                <w:rFonts w:ascii="Arial" w:hAnsi="Arial" w:cs="Arial"/>
                <w:b/>
                <w:bCs/>
                <w:color w:val="FF0000"/>
              </w:rPr>
              <w:t>x vzor</w:t>
            </w:r>
          </w:p>
        </w:tc>
      </w:tr>
      <w:tr w:rsidR="00E96042" w:rsidRPr="003E19C8" w:rsidTr="00616CFC">
        <w:trPr>
          <w:trHeight w:val="720"/>
        </w:trPr>
        <w:tc>
          <w:tcPr>
            <w:tcW w:w="649" w:type="dxa"/>
            <w:shd w:val="clear" w:color="000000" w:fill="99FFCC"/>
            <w:vAlign w:val="center"/>
            <w:hideMark/>
          </w:tcPr>
          <w:p w:rsidR="00E96042" w:rsidRPr="003E19C8" w:rsidRDefault="00E96042" w:rsidP="00616CFC">
            <w:pPr>
              <w:spacing w:before="120"/>
              <w:rPr>
                <w:rFonts w:ascii="Arial" w:hAnsi="Arial" w:cs="Arial"/>
                <w:b/>
                <w:bCs/>
                <w:sz w:val="18"/>
                <w:szCs w:val="18"/>
              </w:rPr>
            </w:pPr>
            <w:r w:rsidRPr="003E19C8">
              <w:rPr>
                <w:rFonts w:ascii="Arial" w:hAnsi="Arial" w:cs="Arial"/>
                <w:b/>
                <w:bCs/>
                <w:sz w:val="18"/>
                <w:szCs w:val="18"/>
              </w:rPr>
              <w:t xml:space="preserve">P. č. </w:t>
            </w:r>
          </w:p>
        </w:tc>
        <w:tc>
          <w:tcPr>
            <w:tcW w:w="3015" w:type="dxa"/>
            <w:shd w:val="clear" w:color="000000" w:fill="99FFCC"/>
            <w:vAlign w:val="center"/>
            <w:hideMark/>
          </w:tcPr>
          <w:p w:rsidR="00E96042" w:rsidRPr="003E19C8" w:rsidRDefault="00E96042" w:rsidP="00616CFC">
            <w:pPr>
              <w:spacing w:before="120"/>
              <w:rPr>
                <w:rFonts w:ascii="Arial" w:hAnsi="Arial" w:cs="Arial"/>
                <w:b/>
                <w:bCs/>
                <w:sz w:val="18"/>
                <w:szCs w:val="18"/>
              </w:rPr>
            </w:pPr>
            <w:r w:rsidRPr="003E19C8">
              <w:rPr>
                <w:rFonts w:ascii="Arial" w:hAnsi="Arial" w:cs="Arial"/>
                <w:b/>
                <w:bCs/>
                <w:sz w:val="18"/>
                <w:szCs w:val="18"/>
              </w:rPr>
              <w:t>Položka</w:t>
            </w:r>
          </w:p>
        </w:tc>
        <w:tc>
          <w:tcPr>
            <w:tcW w:w="1060" w:type="dxa"/>
            <w:shd w:val="clear" w:color="000000" w:fill="99FFCC"/>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Podklad pre PHZ</w:t>
            </w:r>
          </w:p>
        </w:tc>
        <w:tc>
          <w:tcPr>
            <w:tcW w:w="1060" w:type="dxa"/>
            <w:shd w:val="clear" w:color="000000" w:fill="99FFCC"/>
            <w:vAlign w:val="center"/>
            <w:hideMark/>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Ročný plán (PHZ)</w:t>
            </w:r>
          </w:p>
        </w:tc>
        <w:tc>
          <w:tcPr>
            <w:tcW w:w="1208" w:type="dxa"/>
            <w:shd w:val="clear" w:color="000000" w:fill="99FFCC"/>
            <w:vAlign w:val="center"/>
            <w:hideMark/>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CPV</w:t>
            </w:r>
          </w:p>
        </w:tc>
        <w:tc>
          <w:tcPr>
            <w:tcW w:w="2271" w:type="dxa"/>
            <w:shd w:val="clear" w:color="000000" w:fill="99FFCC"/>
            <w:vAlign w:val="center"/>
            <w:hideMark/>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Názov CPV</w:t>
            </w:r>
          </w:p>
        </w:tc>
        <w:tc>
          <w:tcPr>
            <w:tcW w:w="742" w:type="dxa"/>
            <w:shd w:val="clear" w:color="000000" w:fill="99FFCC"/>
            <w:vAlign w:val="center"/>
            <w:hideMark/>
          </w:tcPr>
          <w:p w:rsidR="00E96042" w:rsidRPr="003E19C8" w:rsidRDefault="00E96042" w:rsidP="00616CFC">
            <w:pPr>
              <w:spacing w:before="120"/>
              <w:jc w:val="center"/>
              <w:rPr>
                <w:rFonts w:ascii="Arial" w:hAnsi="Arial" w:cs="Arial"/>
                <w:b/>
                <w:bCs/>
                <w:color w:val="000000"/>
                <w:sz w:val="18"/>
                <w:szCs w:val="18"/>
              </w:rPr>
            </w:pPr>
            <w:r w:rsidRPr="003E19C8">
              <w:rPr>
                <w:rFonts w:ascii="Arial" w:hAnsi="Arial" w:cs="Arial"/>
                <w:b/>
                <w:bCs/>
                <w:color w:val="000000"/>
                <w:sz w:val="18"/>
                <w:szCs w:val="18"/>
              </w:rPr>
              <w:t>Druh (T,S,P)</w:t>
            </w:r>
          </w:p>
        </w:tc>
        <w:tc>
          <w:tcPr>
            <w:tcW w:w="1147" w:type="dxa"/>
            <w:shd w:val="clear" w:color="000000" w:fill="99FFCC"/>
            <w:vAlign w:val="center"/>
            <w:hideMark/>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Bežná dostupnosť</w:t>
            </w:r>
          </w:p>
        </w:tc>
        <w:tc>
          <w:tcPr>
            <w:tcW w:w="2200" w:type="dxa"/>
            <w:shd w:val="clear" w:color="000000" w:fill="99FFCC"/>
            <w:vAlign w:val="center"/>
            <w:hideMark/>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Aplikácia zákona</w:t>
            </w:r>
          </w:p>
        </w:tc>
        <w:tc>
          <w:tcPr>
            <w:tcW w:w="1196" w:type="dxa"/>
            <w:shd w:val="clear" w:color="000000" w:fill="99FFCC"/>
            <w:vAlign w:val="center"/>
            <w:hideMark/>
          </w:tcPr>
          <w:p w:rsidR="00E96042" w:rsidRPr="003E19C8" w:rsidRDefault="00E96042" w:rsidP="00616CFC">
            <w:pPr>
              <w:spacing w:before="120"/>
              <w:rPr>
                <w:rFonts w:ascii="Arial" w:hAnsi="Arial" w:cs="Arial"/>
                <w:b/>
                <w:bCs/>
                <w:color w:val="000000"/>
                <w:sz w:val="18"/>
                <w:szCs w:val="18"/>
              </w:rPr>
            </w:pPr>
            <w:r w:rsidRPr="003E19C8">
              <w:rPr>
                <w:rFonts w:ascii="Arial" w:hAnsi="Arial" w:cs="Arial"/>
                <w:b/>
                <w:bCs/>
                <w:color w:val="000000"/>
                <w:sz w:val="18"/>
                <w:szCs w:val="18"/>
              </w:rPr>
              <w:t>Poznámka (platné zmluvné vzťahy)</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Tarifný plat, osobný plat ,príplatky</w:t>
            </w:r>
          </w:p>
        </w:tc>
        <w:tc>
          <w:tcPr>
            <w:tcW w:w="1060" w:type="dxa"/>
            <w:vAlign w:val="center"/>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x</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00"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Výnimka zo zákona o VO</w:t>
            </w: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Odmeny </w:t>
            </w:r>
          </w:p>
        </w:tc>
        <w:tc>
          <w:tcPr>
            <w:tcW w:w="1060" w:type="dxa"/>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x</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00"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Výnimka zo zákona o VO</w:t>
            </w: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Poistné/odvody  (do poisťovní)</w:t>
            </w:r>
          </w:p>
        </w:tc>
        <w:tc>
          <w:tcPr>
            <w:tcW w:w="1060" w:type="dxa"/>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x</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00"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Výnimka zo zákona o VO</w:t>
            </w: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Tuzemské cestovné </w:t>
            </w:r>
          </w:p>
        </w:tc>
        <w:tc>
          <w:tcPr>
            <w:tcW w:w="1060" w:type="dxa"/>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x</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x</w:t>
            </w:r>
          </w:p>
        </w:tc>
        <w:tc>
          <w:tcPr>
            <w:tcW w:w="2200"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Výnimka zo zákona o VO</w:t>
            </w: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Plyn </w:t>
            </w:r>
          </w:p>
        </w:tc>
        <w:tc>
          <w:tcPr>
            <w:tcW w:w="1060" w:type="dxa"/>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09123000-7</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Zemný plyn</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T</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nie</w:t>
            </w:r>
          </w:p>
        </w:tc>
        <w:tc>
          <w:tcPr>
            <w:tcW w:w="2200" w:type="dxa"/>
            <w:vAlign w:val="center"/>
          </w:tcPr>
          <w:p w:rsidR="00E96042" w:rsidRPr="003E19C8" w:rsidRDefault="00E96042" w:rsidP="00616CFC">
            <w:pPr>
              <w:spacing w:before="120"/>
              <w:rPr>
                <w:rFonts w:ascii="Arial" w:hAnsi="Arial" w:cs="Arial"/>
                <w:color w:val="000000"/>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7A5028" w:rsidRDefault="00E96042" w:rsidP="00616CFC">
            <w:pPr>
              <w:spacing w:before="120"/>
              <w:rPr>
                <w:rFonts w:ascii="Arial" w:hAnsi="Arial" w:cs="Arial"/>
                <w:sz w:val="18"/>
                <w:szCs w:val="18"/>
                <w:highlight w:val="yellow"/>
              </w:rPr>
            </w:pPr>
            <w:r w:rsidRPr="007A5028">
              <w:rPr>
                <w:rFonts w:ascii="Arial" w:hAnsi="Arial" w:cs="Arial"/>
                <w:sz w:val="18"/>
                <w:szCs w:val="18"/>
                <w:highlight w:val="yellow"/>
              </w:rPr>
              <w:t>Elektrina</w:t>
            </w:r>
          </w:p>
        </w:tc>
        <w:tc>
          <w:tcPr>
            <w:tcW w:w="1060" w:type="dxa"/>
          </w:tcPr>
          <w:p w:rsidR="00E96042" w:rsidRPr="007A5028" w:rsidRDefault="00E96042" w:rsidP="00616CFC">
            <w:pPr>
              <w:rPr>
                <w:highlight w:val="yellow"/>
              </w:rPr>
            </w:pPr>
            <w:r w:rsidRPr="007A5028">
              <w:rPr>
                <w:rFonts w:ascii="Arial" w:hAnsi="Arial" w:cs="Arial"/>
                <w:color w:val="000000"/>
                <w:sz w:val="18"/>
                <w:szCs w:val="18"/>
                <w:highlight w:val="yellow"/>
              </w:rPr>
              <w:t>účtovníctvo</w:t>
            </w:r>
          </w:p>
        </w:tc>
        <w:tc>
          <w:tcPr>
            <w:tcW w:w="1060" w:type="dxa"/>
            <w:vAlign w:val="center"/>
          </w:tcPr>
          <w:p w:rsidR="00E96042" w:rsidRPr="007A5028" w:rsidRDefault="00E96042" w:rsidP="00616CFC">
            <w:pPr>
              <w:spacing w:before="120"/>
              <w:jc w:val="right"/>
              <w:rPr>
                <w:rFonts w:ascii="Arial" w:hAnsi="Arial" w:cs="Arial"/>
                <w:color w:val="000000"/>
                <w:sz w:val="18"/>
                <w:szCs w:val="18"/>
                <w:highlight w:val="yellow"/>
              </w:rPr>
            </w:pPr>
          </w:p>
        </w:tc>
        <w:tc>
          <w:tcPr>
            <w:tcW w:w="1208"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09310000-5</w:t>
            </w:r>
          </w:p>
        </w:tc>
        <w:tc>
          <w:tcPr>
            <w:tcW w:w="2271"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Elektrická energia</w:t>
            </w:r>
          </w:p>
        </w:tc>
        <w:tc>
          <w:tcPr>
            <w:tcW w:w="742"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T</w:t>
            </w:r>
          </w:p>
        </w:tc>
        <w:tc>
          <w:tcPr>
            <w:tcW w:w="1147"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nie</w:t>
            </w:r>
          </w:p>
        </w:tc>
        <w:tc>
          <w:tcPr>
            <w:tcW w:w="2200" w:type="dxa"/>
            <w:vAlign w:val="center"/>
          </w:tcPr>
          <w:p w:rsidR="00E96042" w:rsidRPr="007A5028" w:rsidRDefault="00E96042" w:rsidP="00616CFC">
            <w:pPr>
              <w:spacing w:before="120"/>
              <w:rPr>
                <w:rFonts w:ascii="Arial" w:hAnsi="Arial" w:cs="Arial"/>
                <w:color w:val="000000"/>
                <w:sz w:val="18"/>
                <w:szCs w:val="18"/>
                <w:highlight w:val="yellow"/>
              </w:rPr>
            </w:pPr>
          </w:p>
        </w:tc>
        <w:tc>
          <w:tcPr>
            <w:tcW w:w="1196" w:type="dxa"/>
            <w:vAlign w:val="center"/>
            <w:hideMark/>
          </w:tcPr>
          <w:p w:rsidR="00E96042" w:rsidRPr="003E19C8" w:rsidRDefault="00E96042" w:rsidP="00616CFC">
            <w:pPr>
              <w:spacing w:before="120"/>
              <w:rPr>
                <w:rFonts w:ascii="Arial" w:hAnsi="Arial" w:cs="Arial"/>
                <w:color w:val="FF0000"/>
                <w:sz w:val="18"/>
                <w:szCs w:val="18"/>
              </w:rPr>
            </w:pPr>
            <w:r w:rsidRPr="003E19C8">
              <w:rPr>
                <w:rFonts w:ascii="Arial" w:hAnsi="Arial" w:cs="Arial"/>
                <w:color w:val="FF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7A5028" w:rsidRDefault="00E96042" w:rsidP="00616CFC">
            <w:pPr>
              <w:spacing w:before="120"/>
              <w:rPr>
                <w:rFonts w:ascii="Arial" w:hAnsi="Arial" w:cs="Arial"/>
                <w:sz w:val="18"/>
                <w:szCs w:val="18"/>
                <w:highlight w:val="yellow"/>
              </w:rPr>
            </w:pPr>
            <w:r w:rsidRPr="007A5028">
              <w:rPr>
                <w:rFonts w:ascii="Arial" w:hAnsi="Arial" w:cs="Arial"/>
                <w:sz w:val="18"/>
                <w:szCs w:val="18"/>
                <w:highlight w:val="yellow"/>
              </w:rPr>
              <w:t>Vodné</w:t>
            </w:r>
          </w:p>
        </w:tc>
        <w:tc>
          <w:tcPr>
            <w:tcW w:w="1060" w:type="dxa"/>
          </w:tcPr>
          <w:p w:rsidR="00E96042" w:rsidRPr="007A5028" w:rsidRDefault="00E96042" w:rsidP="00616CFC">
            <w:pPr>
              <w:rPr>
                <w:highlight w:val="yellow"/>
              </w:rPr>
            </w:pPr>
            <w:r w:rsidRPr="007A5028">
              <w:rPr>
                <w:rFonts w:ascii="Arial" w:hAnsi="Arial" w:cs="Arial"/>
                <w:color w:val="000000"/>
                <w:sz w:val="18"/>
                <w:szCs w:val="18"/>
                <w:highlight w:val="yellow"/>
              </w:rPr>
              <w:t>účtovníctvo</w:t>
            </w:r>
          </w:p>
        </w:tc>
        <w:tc>
          <w:tcPr>
            <w:tcW w:w="1060" w:type="dxa"/>
            <w:vAlign w:val="center"/>
          </w:tcPr>
          <w:p w:rsidR="00E96042" w:rsidRPr="007A5028" w:rsidRDefault="00E96042" w:rsidP="00616CFC">
            <w:pPr>
              <w:spacing w:before="120"/>
              <w:jc w:val="right"/>
              <w:rPr>
                <w:rFonts w:ascii="Arial" w:hAnsi="Arial" w:cs="Arial"/>
                <w:color w:val="000000"/>
                <w:sz w:val="18"/>
                <w:szCs w:val="18"/>
                <w:highlight w:val="yellow"/>
              </w:rPr>
            </w:pPr>
          </w:p>
        </w:tc>
        <w:tc>
          <w:tcPr>
            <w:tcW w:w="1208"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41110000-3</w:t>
            </w:r>
          </w:p>
        </w:tc>
        <w:tc>
          <w:tcPr>
            <w:tcW w:w="2271"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Pitná voda</w:t>
            </w:r>
          </w:p>
        </w:tc>
        <w:tc>
          <w:tcPr>
            <w:tcW w:w="742"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T</w:t>
            </w:r>
          </w:p>
        </w:tc>
        <w:tc>
          <w:tcPr>
            <w:tcW w:w="1147"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x</w:t>
            </w:r>
          </w:p>
        </w:tc>
        <w:tc>
          <w:tcPr>
            <w:tcW w:w="2200" w:type="dxa"/>
            <w:vAlign w:val="center"/>
          </w:tcPr>
          <w:p w:rsidR="00E96042" w:rsidRPr="007A5028" w:rsidRDefault="00E96042" w:rsidP="00616CFC">
            <w:pPr>
              <w:spacing w:before="120"/>
              <w:rPr>
                <w:rFonts w:ascii="Arial" w:hAnsi="Arial" w:cs="Arial"/>
                <w:color w:val="000000"/>
                <w:sz w:val="18"/>
                <w:szCs w:val="18"/>
                <w:highlight w:val="yellow"/>
              </w:rPr>
            </w:pPr>
          </w:p>
        </w:tc>
        <w:tc>
          <w:tcPr>
            <w:tcW w:w="1196" w:type="dxa"/>
            <w:vAlign w:val="center"/>
            <w:hideMark/>
          </w:tcPr>
          <w:p w:rsidR="00E96042" w:rsidRPr="003E19C8" w:rsidRDefault="00E96042" w:rsidP="00616CFC">
            <w:pPr>
              <w:spacing w:before="120"/>
              <w:rPr>
                <w:rFonts w:ascii="Arial" w:hAnsi="Arial" w:cs="Arial"/>
                <w:color w:val="FF0000"/>
                <w:sz w:val="18"/>
                <w:szCs w:val="18"/>
              </w:rPr>
            </w:pPr>
            <w:r w:rsidRPr="003E19C8">
              <w:rPr>
                <w:rFonts w:ascii="Arial" w:hAnsi="Arial" w:cs="Arial"/>
                <w:color w:val="FF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7A5028" w:rsidRDefault="00E96042" w:rsidP="00616CFC">
            <w:pPr>
              <w:spacing w:before="120"/>
              <w:rPr>
                <w:rFonts w:ascii="Arial" w:hAnsi="Arial" w:cs="Arial"/>
                <w:sz w:val="18"/>
                <w:szCs w:val="18"/>
                <w:highlight w:val="yellow"/>
              </w:rPr>
            </w:pPr>
            <w:r w:rsidRPr="007A5028">
              <w:rPr>
                <w:rFonts w:ascii="Arial" w:hAnsi="Arial" w:cs="Arial"/>
                <w:sz w:val="18"/>
                <w:szCs w:val="18"/>
                <w:highlight w:val="yellow"/>
              </w:rPr>
              <w:t>Mobilný telefón</w:t>
            </w:r>
          </w:p>
        </w:tc>
        <w:tc>
          <w:tcPr>
            <w:tcW w:w="1060" w:type="dxa"/>
          </w:tcPr>
          <w:p w:rsidR="00E96042" w:rsidRPr="007A5028" w:rsidRDefault="00E96042" w:rsidP="00616CFC">
            <w:pPr>
              <w:rPr>
                <w:highlight w:val="yellow"/>
              </w:rPr>
            </w:pPr>
            <w:r w:rsidRPr="007A5028">
              <w:rPr>
                <w:rFonts w:ascii="Arial" w:hAnsi="Arial" w:cs="Arial"/>
                <w:color w:val="000000"/>
                <w:sz w:val="18"/>
                <w:szCs w:val="18"/>
                <w:highlight w:val="yellow"/>
              </w:rPr>
              <w:t>účtovníctvo</w:t>
            </w:r>
          </w:p>
        </w:tc>
        <w:tc>
          <w:tcPr>
            <w:tcW w:w="1060" w:type="dxa"/>
            <w:vAlign w:val="center"/>
          </w:tcPr>
          <w:p w:rsidR="00E96042" w:rsidRPr="007A5028" w:rsidRDefault="00E96042" w:rsidP="00616CFC">
            <w:pPr>
              <w:spacing w:before="120"/>
              <w:jc w:val="right"/>
              <w:rPr>
                <w:rFonts w:ascii="Arial" w:hAnsi="Arial" w:cs="Arial"/>
                <w:color w:val="000000"/>
                <w:sz w:val="18"/>
                <w:szCs w:val="18"/>
                <w:highlight w:val="yellow"/>
              </w:rPr>
            </w:pPr>
          </w:p>
        </w:tc>
        <w:tc>
          <w:tcPr>
            <w:tcW w:w="1208"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32250000-0</w:t>
            </w:r>
          </w:p>
        </w:tc>
        <w:tc>
          <w:tcPr>
            <w:tcW w:w="2271"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Mobilné telefóny</w:t>
            </w:r>
          </w:p>
        </w:tc>
        <w:tc>
          <w:tcPr>
            <w:tcW w:w="742"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S</w:t>
            </w:r>
          </w:p>
        </w:tc>
        <w:tc>
          <w:tcPr>
            <w:tcW w:w="1147"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áno</w:t>
            </w:r>
          </w:p>
        </w:tc>
        <w:tc>
          <w:tcPr>
            <w:tcW w:w="2200" w:type="dxa"/>
            <w:vAlign w:val="center"/>
          </w:tcPr>
          <w:p w:rsidR="00E96042" w:rsidRPr="007A5028" w:rsidRDefault="00E96042" w:rsidP="00616CFC">
            <w:pPr>
              <w:spacing w:before="120"/>
              <w:rPr>
                <w:rFonts w:ascii="Arial" w:hAnsi="Arial" w:cs="Arial"/>
                <w:color w:val="000000"/>
                <w:sz w:val="18"/>
                <w:szCs w:val="18"/>
                <w:highlight w:val="yellow"/>
              </w:rPr>
            </w:pPr>
          </w:p>
        </w:tc>
        <w:tc>
          <w:tcPr>
            <w:tcW w:w="1196" w:type="dxa"/>
            <w:vAlign w:val="center"/>
            <w:hideMark/>
          </w:tcPr>
          <w:p w:rsidR="00E96042" w:rsidRPr="003E19C8" w:rsidRDefault="00E96042" w:rsidP="00616CFC">
            <w:pPr>
              <w:spacing w:before="120"/>
              <w:rPr>
                <w:rFonts w:ascii="Arial" w:hAnsi="Arial" w:cs="Arial"/>
                <w:color w:val="FF0000"/>
                <w:sz w:val="18"/>
                <w:szCs w:val="18"/>
              </w:rPr>
            </w:pPr>
            <w:r w:rsidRPr="003E19C8">
              <w:rPr>
                <w:rFonts w:ascii="Arial" w:hAnsi="Arial" w:cs="Arial"/>
                <w:color w:val="FF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7A5028" w:rsidRDefault="00E96042" w:rsidP="00616CFC">
            <w:pPr>
              <w:spacing w:before="120"/>
              <w:rPr>
                <w:rFonts w:ascii="Arial" w:hAnsi="Arial" w:cs="Arial"/>
                <w:sz w:val="18"/>
                <w:szCs w:val="18"/>
                <w:highlight w:val="yellow"/>
              </w:rPr>
            </w:pPr>
            <w:r w:rsidRPr="007A5028">
              <w:rPr>
                <w:rFonts w:ascii="Arial" w:hAnsi="Arial" w:cs="Arial"/>
                <w:sz w:val="18"/>
                <w:szCs w:val="18"/>
                <w:highlight w:val="yellow"/>
              </w:rPr>
              <w:t>Telefón - pevná linka</w:t>
            </w:r>
          </w:p>
        </w:tc>
        <w:tc>
          <w:tcPr>
            <w:tcW w:w="1060" w:type="dxa"/>
          </w:tcPr>
          <w:p w:rsidR="00E96042" w:rsidRPr="007A5028" w:rsidRDefault="00E96042" w:rsidP="00616CFC">
            <w:pPr>
              <w:rPr>
                <w:highlight w:val="yellow"/>
              </w:rPr>
            </w:pPr>
            <w:r w:rsidRPr="007A5028">
              <w:rPr>
                <w:rFonts w:ascii="Arial" w:hAnsi="Arial" w:cs="Arial"/>
                <w:color w:val="000000"/>
                <w:sz w:val="18"/>
                <w:szCs w:val="18"/>
                <w:highlight w:val="yellow"/>
              </w:rPr>
              <w:t>účtovníctvo</w:t>
            </w:r>
          </w:p>
        </w:tc>
        <w:tc>
          <w:tcPr>
            <w:tcW w:w="1060" w:type="dxa"/>
            <w:vAlign w:val="center"/>
          </w:tcPr>
          <w:p w:rsidR="00E96042" w:rsidRPr="007A5028" w:rsidRDefault="00E96042" w:rsidP="00616CFC">
            <w:pPr>
              <w:spacing w:before="120"/>
              <w:jc w:val="right"/>
              <w:rPr>
                <w:rFonts w:ascii="Arial" w:hAnsi="Arial" w:cs="Arial"/>
                <w:color w:val="000000"/>
                <w:sz w:val="18"/>
                <w:szCs w:val="18"/>
                <w:highlight w:val="yellow"/>
              </w:rPr>
            </w:pPr>
          </w:p>
        </w:tc>
        <w:tc>
          <w:tcPr>
            <w:tcW w:w="1208"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32412100-5</w:t>
            </w:r>
          </w:p>
        </w:tc>
        <w:tc>
          <w:tcPr>
            <w:tcW w:w="2271"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Telekomunikačné siete</w:t>
            </w:r>
          </w:p>
        </w:tc>
        <w:tc>
          <w:tcPr>
            <w:tcW w:w="742"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S</w:t>
            </w:r>
          </w:p>
        </w:tc>
        <w:tc>
          <w:tcPr>
            <w:tcW w:w="1147"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áno</w:t>
            </w:r>
          </w:p>
        </w:tc>
        <w:tc>
          <w:tcPr>
            <w:tcW w:w="2200" w:type="dxa"/>
            <w:vAlign w:val="center"/>
          </w:tcPr>
          <w:p w:rsidR="00E96042" w:rsidRPr="007A5028" w:rsidRDefault="00E96042" w:rsidP="00616CFC">
            <w:pPr>
              <w:spacing w:before="120"/>
              <w:rPr>
                <w:rFonts w:ascii="Arial" w:hAnsi="Arial" w:cs="Arial"/>
                <w:color w:val="000000"/>
                <w:sz w:val="18"/>
                <w:szCs w:val="18"/>
                <w:highlight w:val="yellow"/>
              </w:rPr>
            </w:pPr>
          </w:p>
        </w:tc>
        <w:tc>
          <w:tcPr>
            <w:tcW w:w="1196" w:type="dxa"/>
            <w:vAlign w:val="center"/>
            <w:hideMark/>
          </w:tcPr>
          <w:p w:rsidR="00E96042" w:rsidRPr="003E19C8" w:rsidRDefault="00E96042" w:rsidP="00616CFC">
            <w:pPr>
              <w:spacing w:before="120"/>
              <w:rPr>
                <w:rFonts w:ascii="Arial" w:hAnsi="Arial" w:cs="Arial"/>
                <w:color w:val="FF0000"/>
                <w:sz w:val="18"/>
                <w:szCs w:val="18"/>
              </w:rPr>
            </w:pPr>
            <w:r w:rsidRPr="003E19C8">
              <w:rPr>
                <w:rFonts w:ascii="Arial" w:hAnsi="Arial" w:cs="Arial"/>
                <w:color w:val="FF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7A5028" w:rsidRDefault="00E96042" w:rsidP="00616CFC">
            <w:pPr>
              <w:spacing w:before="120"/>
              <w:rPr>
                <w:rFonts w:ascii="Arial" w:hAnsi="Arial" w:cs="Arial"/>
                <w:sz w:val="18"/>
                <w:szCs w:val="18"/>
                <w:highlight w:val="yellow"/>
              </w:rPr>
            </w:pPr>
            <w:r w:rsidRPr="007A5028">
              <w:rPr>
                <w:rFonts w:ascii="Arial" w:hAnsi="Arial" w:cs="Arial"/>
                <w:sz w:val="18"/>
                <w:szCs w:val="18"/>
                <w:highlight w:val="yellow"/>
              </w:rPr>
              <w:t>Internet</w:t>
            </w:r>
          </w:p>
        </w:tc>
        <w:tc>
          <w:tcPr>
            <w:tcW w:w="1060" w:type="dxa"/>
          </w:tcPr>
          <w:p w:rsidR="00E96042" w:rsidRPr="007A5028" w:rsidRDefault="00E96042" w:rsidP="00616CFC">
            <w:pPr>
              <w:rPr>
                <w:highlight w:val="yellow"/>
              </w:rPr>
            </w:pPr>
            <w:r w:rsidRPr="007A5028">
              <w:rPr>
                <w:rFonts w:ascii="Arial" w:hAnsi="Arial" w:cs="Arial"/>
                <w:color w:val="000000"/>
                <w:sz w:val="18"/>
                <w:szCs w:val="18"/>
                <w:highlight w:val="yellow"/>
              </w:rPr>
              <w:t>účtovníctvo</w:t>
            </w:r>
          </w:p>
        </w:tc>
        <w:tc>
          <w:tcPr>
            <w:tcW w:w="1060" w:type="dxa"/>
            <w:vAlign w:val="center"/>
          </w:tcPr>
          <w:p w:rsidR="00E96042" w:rsidRPr="007A5028" w:rsidRDefault="00E96042" w:rsidP="00616CFC">
            <w:pPr>
              <w:spacing w:before="120"/>
              <w:jc w:val="right"/>
              <w:rPr>
                <w:rFonts w:ascii="Arial" w:hAnsi="Arial" w:cs="Arial"/>
                <w:color w:val="000000"/>
                <w:sz w:val="18"/>
                <w:szCs w:val="18"/>
                <w:highlight w:val="yellow"/>
              </w:rPr>
            </w:pPr>
          </w:p>
        </w:tc>
        <w:tc>
          <w:tcPr>
            <w:tcW w:w="1208"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32412110-8</w:t>
            </w:r>
          </w:p>
        </w:tc>
        <w:tc>
          <w:tcPr>
            <w:tcW w:w="2271" w:type="dxa"/>
            <w:vAlign w:val="center"/>
            <w:hideMark/>
          </w:tcPr>
          <w:p w:rsidR="00E96042" w:rsidRPr="007A5028" w:rsidRDefault="00E96042" w:rsidP="00616CFC">
            <w:pPr>
              <w:spacing w:before="120"/>
              <w:rPr>
                <w:rFonts w:ascii="Arial" w:hAnsi="Arial" w:cs="Arial"/>
                <w:color w:val="000000"/>
                <w:sz w:val="18"/>
                <w:szCs w:val="18"/>
                <w:highlight w:val="yellow"/>
              </w:rPr>
            </w:pPr>
            <w:r w:rsidRPr="007A5028">
              <w:rPr>
                <w:rFonts w:ascii="Arial" w:hAnsi="Arial" w:cs="Arial"/>
                <w:color w:val="000000"/>
                <w:sz w:val="18"/>
                <w:szCs w:val="18"/>
                <w:highlight w:val="yellow"/>
              </w:rPr>
              <w:t>Sieť internet</w:t>
            </w:r>
          </w:p>
        </w:tc>
        <w:tc>
          <w:tcPr>
            <w:tcW w:w="742"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S</w:t>
            </w:r>
          </w:p>
        </w:tc>
        <w:tc>
          <w:tcPr>
            <w:tcW w:w="1147" w:type="dxa"/>
            <w:vAlign w:val="center"/>
            <w:hideMark/>
          </w:tcPr>
          <w:p w:rsidR="00E96042" w:rsidRPr="007A5028" w:rsidRDefault="00E96042" w:rsidP="00616CFC">
            <w:pPr>
              <w:spacing w:before="120"/>
              <w:jc w:val="center"/>
              <w:rPr>
                <w:rFonts w:ascii="Arial" w:hAnsi="Arial" w:cs="Arial"/>
                <w:color w:val="000000"/>
                <w:sz w:val="18"/>
                <w:szCs w:val="18"/>
                <w:highlight w:val="yellow"/>
              </w:rPr>
            </w:pPr>
            <w:r w:rsidRPr="007A5028">
              <w:rPr>
                <w:rFonts w:ascii="Arial" w:hAnsi="Arial" w:cs="Arial"/>
                <w:color w:val="000000"/>
                <w:sz w:val="18"/>
                <w:szCs w:val="18"/>
                <w:highlight w:val="yellow"/>
              </w:rPr>
              <w:t>áno</w:t>
            </w:r>
          </w:p>
        </w:tc>
        <w:tc>
          <w:tcPr>
            <w:tcW w:w="2200" w:type="dxa"/>
            <w:vAlign w:val="center"/>
          </w:tcPr>
          <w:p w:rsidR="00E96042" w:rsidRPr="007A5028" w:rsidRDefault="00E96042" w:rsidP="00616CFC">
            <w:pPr>
              <w:spacing w:before="120"/>
              <w:rPr>
                <w:rFonts w:ascii="Arial" w:hAnsi="Arial" w:cs="Arial"/>
                <w:color w:val="000000"/>
                <w:sz w:val="18"/>
                <w:szCs w:val="18"/>
                <w:highlight w:val="yellow"/>
              </w:rPr>
            </w:pPr>
          </w:p>
        </w:tc>
        <w:tc>
          <w:tcPr>
            <w:tcW w:w="1196" w:type="dxa"/>
            <w:vAlign w:val="center"/>
            <w:hideMark/>
          </w:tcPr>
          <w:p w:rsidR="00E96042" w:rsidRPr="003E19C8" w:rsidRDefault="00E96042" w:rsidP="00616CFC">
            <w:pPr>
              <w:spacing w:before="120"/>
              <w:rPr>
                <w:rFonts w:ascii="Arial" w:hAnsi="Arial" w:cs="Arial"/>
                <w:color w:val="FF0000"/>
                <w:sz w:val="18"/>
                <w:szCs w:val="18"/>
              </w:rPr>
            </w:pPr>
            <w:r w:rsidRPr="003E19C8">
              <w:rPr>
                <w:rFonts w:ascii="Arial" w:hAnsi="Arial" w:cs="Arial"/>
                <w:color w:val="FF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Poštové služby , poštové známky</w:t>
            </w:r>
          </w:p>
        </w:tc>
        <w:tc>
          <w:tcPr>
            <w:tcW w:w="1060" w:type="dxa"/>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64110000-0</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Poštové služby</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S</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áno</w:t>
            </w:r>
          </w:p>
        </w:tc>
        <w:tc>
          <w:tcPr>
            <w:tcW w:w="2200" w:type="dxa"/>
            <w:vAlign w:val="center"/>
          </w:tcPr>
          <w:p w:rsidR="00E96042" w:rsidRPr="003E19C8" w:rsidRDefault="00E96042" w:rsidP="00616CFC">
            <w:pPr>
              <w:spacing w:before="120"/>
              <w:rPr>
                <w:rFonts w:ascii="Arial" w:hAnsi="Arial" w:cs="Arial"/>
                <w:color w:val="000000"/>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1530"/>
        </w:trPr>
        <w:tc>
          <w:tcPr>
            <w:tcW w:w="649" w:type="dxa"/>
            <w:shd w:val="clear" w:color="auto" w:fill="auto"/>
            <w:vAlign w:val="center"/>
          </w:tcPr>
          <w:p w:rsidR="00E96042" w:rsidRPr="003E19C8" w:rsidRDefault="00E96042" w:rsidP="00616CFC">
            <w:pPr>
              <w:spacing w:before="120"/>
              <w:rPr>
                <w:rFonts w:ascii="Arial" w:hAnsi="Arial" w:cs="Arial"/>
                <w:sz w:val="18"/>
                <w:szCs w:val="18"/>
              </w:rPr>
            </w:pPr>
          </w:p>
        </w:tc>
        <w:tc>
          <w:tcPr>
            <w:tcW w:w="3015" w:type="dxa"/>
            <w:shd w:val="clear" w:color="auto" w:fill="FFC000"/>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Interiérové vybavenie</w:t>
            </w:r>
          </w:p>
        </w:tc>
        <w:tc>
          <w:tcPr>
            <w:tcW w:w="1060" w:type="dxa"/>
            <w:shd w:val="clear" w:color="auto" w:fill="FFC000"/>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Prieskum trhu</w:t>
            </w:r>
          </w:p>
        </w:tc>
        <w:tc>
          <w:tcPr>
            <w:tcW w:w="1060" w:type="dxa"/>
            <w:shd w:val="clear" w:color="auto" w:fill="FFC000"/>
            <w:vAlign w:val="center"/>
          </w:tcPr>
          <w:p w:rsidR="00E96042" w:rsidRPr="003E19C8" w:rsidRDefault="00E96042" w:rsidP="00616CFC">
            <w:pPr>
              <w:spacing w:before="120"/>
              <w:jc w:val="right"/>
              <w:rPr>
                <w:rFonts w:ascii="Arial" w:hAnsi="Arial" w:cs="Arial"/>
                <w:sz w:val="18"/>
                <w:szCs w:val="18"/>
              </w:rPr>
            </w:pPr>
          </w:p>
        </w:tc>
        <w:tc>
          <w:tcPr>
            <w:tcW w:w="1208" w:type="dxa"/>
            <w:shd w:val="clear" w:color="auto" w:fill="FFC000"/>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39000000-2</w:t>
            </w:r>
          </w:p>
        </w:tc>
        <w:tc>
          <w:tcPr>
            <w:tcW w:w="2271" w:type="dxa"/>
            <w:shd w:val="clear" w:color="auto" w:fill="FFC000"/>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Nábytok (vrátane kancelárskeho nábytku), zariadenie interiéru, domáce spotrebiče (s výnimkou osvetlenia) a čistiace prostriedky</w:t>
            </w:r>
          </w:p>
        </w:tc>
        <w:tc>
          <w:tcPr>
            <w:tcW w:w="742" w:type="dxa"/>
            <w:shd w:val="clear" w:color="auto" w:fill="FFC000"/>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shd w:val="clear" w:color="auto" w:fill="FFC000"/>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shd w:val="clear" w:color="auto" w:fill="FFC000"/>
            <w:vAlign w:val="center"/>
          </w:tcPr>
          <w:p w:rsidR="00E96042" w:rsidRPr="003E19C8" w:rsidRDefault="00E96042" w:rsidP="00616CFC">
            <w:pPr>
              <w:spacing w:before="120"/>
              <w:rPr>
                <w:rFonts w:ascii="Arial" w:hAnsi="Arial" w:cs="Arial"/>
                <w:sz w:val="18"/>
                <w:szCs w:val="18"/>
              </w:rPr>
            </w:pPr>
          </w:p>
        </w:tc>
        <w:tc>
          <w:tcPr>
            <w:tcW w:w="1196" w:type="dxa"/>
            <w:shd w:val="clear" w:color="auto" w:fill="auto"/>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shd w:val="clear" w:color="auto" w:fill="auto"/>
            <w:vAlign w:val="center"/>
          </w:tcPr>
          <w:p w:rsidR="00E96042" w:rsidRPr="003E19C8" w:rsidRDefault="00E96042" w:rsidP="00616CFC">
            <w:pPr>
              <w:spacing w:before="120"/>
              <w:rPr>
                <w:rFonts w:ascii="Arial" w:hAnsi="Arial" w:cs="Arial"/>
                <w:sz w:val="18"/>
                <w:szCs w:val="18"/>
              </w:rPr>
            </w:pPr>
          </w:p>
        </w:tc>
        <w:tc>
          <w:tcPr>
            <w:tcW w:w="3015" w:type="dxa"/>
            <w:shd w:val="clear" w:color="auto" w:fill="auto"/>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kuchynský a jedálenský nábytok</w:t>
            </w:r>
          </w:p>
        </w:tc>
        <w:tc>
          <w:tcPr>
            <w:tcW w:w="1060" w:type="dxa"/>
            <w:shd w:val="clear" w:color="auto" w:fill="auto"/>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Prieskum trhu</w:t>
            </w:r>
          </w:p>
        </w:tc>
        <w:tc>
          <w:tcPr>
            <w:tcW w:w="1060" w:type="dxa"/>
            <w:shd w:val="clear" w:color="auto" w:fill="auto"/>
            <w:vAlign w:val="center"/>
          </w:tcPr>
          <w:p w:rsidR="00E96042" w:rsidRPr="003E19C8" w:rsidRDefault="00E96042" w:rsidP="00616CFC">
            <w:pPr>
              <w:spacing w:before="120"/>
              <w:jc w:val="right"/>
              <w:rPr>
                <w:rFonts w:ascii="Arial" w:hAnsi="Arial" w:cs="Arial"/>
                <w:sz w:val="18"/>
                <w:szCs w:val="18"/>
              </w:rPr>
            </w:pPr>
          </w:p>
        </w:tc>
        <w:tc>
          <w:tcPr>
            <w:tcW w:w="1208" w:type="dxa"/>
            <w:shd w:val="clear" w:color="auto" w:fill="auto"/>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39141000-2</w:t>
            </w:r>
          </w:p>
        </w:tc>
        <w:tc>
          <w:tcPr>
            <w:tcW w:w="2271" w:type="dxa"/>
            <w:shd w:val="clear" w:color="auto" w:fill="auto"/>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Kuchynský nábytok a vybavenie</w:t>
            </w:r>
          </w:p>
        </w:tc>
        <w:tc>
          <w:tcPr>
            <w:tcW w:w="742" w:type="dxa"/>
            <w:shd w:val="clear" w:color="auto" w:fill="auto"/>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T</w:t>
            </w:r>
          </w:p>
        </w:tc>
        <w:tc>
          <w:tcPr>
            <w:tcW w:w="1147" w:type="dxa"/>
            <w:shd w:val="clear" w:color="auto" w:fill="auto"/>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shd w:val="clear" w:color="auto" w:fill="auto"/>
            <w:vAlign w:val="center"/>
          </w:tcPr>
          <w:p w:rsidR="00E96042" w:rsidRPr="003E19C8" w:rsidRDefault="00E96042" w:rsidP="00616CFC">
            <w:pPr>
              <w:spacing w:before="120"/>
              <w:rPr>
                <w:rFonts w:ascii="Arial" w:hAnsi="Arial" w:cs="Arial"/>
                <w:sz w:val="18"/>
                <w:szCs w:val="18"/>
              </w:rPr>
            </w:pPr>
          </w:p>
        </w:tc>
        <w:tc>
          <w:tcPr>
            <w:tcW w:w="1196" w:type="dxa"/>
            <w:shd w:val="clear" w:color="auto" w:fill="auto"/>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shd w:val="clear" w:color="auto" w:fill="auto"/>
            <w:vAlign w:val="center"/>
          </w:tcPr>
          <w:p w:rsidR="00E96042" w:rsidRPr="003E19C8" w:rsidRDefault="00E96042" w:rsidP="00616CFC">
            <w:pPr>
              <w:spacing w:before="120"/>
              <w:rPr>
                <w:rFonts w:ascii="Arial" w:hAnsi="Arial" w:cs="Arial"/>
                <w:sz w:val="18"/>
                <w:szCs w:val="18"/>
              </w:rPr>
            </w:pPr>
          </w:p>
        </w:tc>
        <w:tc>
          <w:tcPr>
            <w:tcW w:w="3015" w:type="dxa"/>
            <w:shd w:val="clear" w:color="auto" w:fill="auto"/>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Výpočtová technika (PC, Notebook, tlačiareň)</w:t>
            </w:r>
          </w:p>
        </w:tc>
        <w:tc>
          <w:tcPr>
            <w:tcW w:w="1060" w:type="dxa"/>
            <w:shd w:val="clear" w:color="auto" w:fill="auto"/>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Prieskum trhu</w:t>
            </w:r>
          </w:p>
        </w:tc>
        <w:tc>
          <w:tcPr>
            <w:tcW w:w="1060" w:type="dxa"/>
            <w:shd w:val="clear" w:color="auto" w:fill="auto"/>
            <w:vAlign w:val="center"/>
          </w:tcPr>
          <w:p w:rsidR="00E96042" w:rsidRPr="003E19C8" w:rsidRDefault="00E96042" w:rsidP="00616CFC">
            <w:pPr>
              <w:spacing w:before="120"/>
              <w:jc w:val="right"/>
              <w:rPr>
                <w:rFonts w:ascii="Arial" w:hAnsi="Arial" w:cs="Arial"/>
                <w:sz w:val="18"/>
                <w:szCs w:val="18"/>
              </w:rPr>
            </w:pPr>
          </w:p>
        </w:tc>
        <w:tc>
          <w:tcPr>
            <w:tcW w:w="1208" w:type="dxa"/>
            <w:shd w:val="clear" w:color="auto" w:fill="auto"/>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30200000-1</w:t>
            </w:r>
          </w:p>
        </w:tc>
        <w:tc>
          <w:tcPr>
            <w:tcW w:w="2271" w:type="dxa"/>
            <w:shd w:val="clear" w:color="auto" w:fill="auto"/>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Počítačové zariadenia a spotrebný materiál</w:t>
            </w:r>
          </w:p>
        </w:tc>
        <w:tc>
          <w:tcPr>
            <w:tcW w:w="742" w:type="dxa"/>
            <w:shd w:val="clear" w:color="auto" w:fill="auto"/>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shd w:val="clear" w:color="auto" w:fill="auto"/>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shd w:val="clear" w:color="auto" w:fill="auto"/>
            <w:vAlign w:val="center"/>
          </w:tcPr>
          <w:p w:rsidR="00E96042" w:rsidRPr="003E19C8" w:rsidRDefault="00E96042" w:rsidP="00616CFC">
            <w:pPr>
              <w:spacing w:before="120"/>
              <w:rPr>
                <w:rFonts w:ascii="Arial" w:hAnsi="Arial" w:cs="Arial"/>
                <w:sz w:val="18"/>
                <w:szCs w:val="18"/>
              </w:rPr>
            </w:pPr>
          </w:p>
        </w:tc>
        <w:tc>
          <w:tcPr>
            <w:tcW w:w="1196" w:type="dxa"/>
            <w:shd w:val="clear" w:color="auto" w:fill="auto"/>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noWrap/>
            <w:vAlign w:val="bottom"/>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kuchynské zariadenia</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39141000-2</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Kuchynský nábytok a vybavenie</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Údržbárske náradie</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43830000-0</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Mechanické náradie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príslušenstvo k PC</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Prieskum trhu</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30237000-9</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Časti a príslušenstvo počítačov a spotrebný materiál k nim</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papier</w:t>
            </w:r>
          </w:p>
        </w:tc>
        <w:tc>
          <w:tcPr>
            <w:tcW w:w="1060" w:type="dxa"/>
            <w:vAlign w:val="center"/>
          </w:tcPr>
          <w:p w:rsidR="00E96042" w:rsidRPr="003E19C8" w:rsidRDefault="00E96042" w:rsidP="00616CFC">
            <w:pPr>
              <w:rPr>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30197600-2</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Spracovaný papier a lepenka</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Spotrebný materiál do kancelárie (spinky, </w:t>
            </w:r>
            <w:proofErr w:type="spellStart"/>
            <w:r w:rsidRPr="003E19C8">
              <w:rPr>
                <w:rFonts w:ascii="Arial" w:hAnsi="Arial" w:cs="Arial"/>
                <w:sz w:val="18"/>
                <w:szCs w:val="18"/>
              </w:rPr>
              <w:t>spinkovače</w:t>
            </w:r>
            <w:proofErr w:type="spellEnd"/>
            <w:r w:rsidRPr="003E19C8">
              <w:rPr>
                <w:rFonts w:ascii="Arial" w:hAnsi="Arial" w:cs="Arial"/>
                <w:sz w:val="18"/>
                <w:szCs w:val="18"/>
              </w:rPr>
              <w:t>, ostatný kanc. materiál)</w:t>
            </w:r>
          </w:p>
        </w:tc>
        <w:tc>
          <w:tcPr>
            <w:tcW w:w="1060" w:type="dxa"/>
            <w:vAlign w:val="center"/>
          </w:tcPr>
          <w:p w:rsidR="00E96042" w:rsidRPr="003E19C8" w:rsidRDefault="00E96042" w:rsidP="00616CFC">
            <w:pPr>
              <w:rPr>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30190000-7</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Rôzne kancelárske  potreby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Tonery</w:t>
            </w:r>
          </w:p>
        </w:tc>
        <w:tc>
          <w:tcPr>
            <w:tcW w:w="1060" w:type="dxa"/>
            <w:vAlign w:val="center"/>
          </w:tcPr>
          <w:p w:rsidR="00E96042" w:rsidRPr="003E19C8" w:rsidRDefault="00E96042" w:rsidP="00616CFC">
            <w:pPr>
              <w:rPr>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30125100-2</w:t>
            </w:r>
          </w:p>
        </w:tc>
        <w:tc>
          <w:tcPr>
            <w:tcW w:w="2271" w:type="dxa"/>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Tonerové náplne</w:t>
            </w:r>
          </w:p>
        </w:tc>
        <w:tc>
          <w:tcPr>
            <w:tcW w:w="742"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7</w:t>
            </w:r>
          </w:p>
        </w:tc>
        <w:tc>
          <w:tcPr>
            <w:tcW w:w="1147"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tcPr>
          <w:p w:rsidR="00E96042" w:rsidRPr="003E19C8" w:rsidRDefault="00E96042" w:rsidP="00616CFC">
            <w:pPr>
              <w:spacing w:before="120"/>
              <w:rPr>
                <w:rFonts w:ascii="Arial" w:hAnsi="Arial" w:cs="Arial"/>
                <w:color w:val="000000"/>
                <w:sz w:val="18"/>
                <w:szCs w:val="18"/>
              </w:rPr>
            </w:pP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Čistiace potreby</w:t>
            </w:r>
          </w:p>
        </w:tc>
        <w:tc>
          <w:tcPr>
            <w:tcW w:w="1060" w:type="dxa"/>
            <w:vAlign w:val="center"/>
          </w:tcPr>
          <w:p w:rsidR="00E96042" w:rsidRPr="003E19C8" w:rsidRDefault="00E96042" w:rsidP="00616CFC">
            <w:pPr>
              <w:rPr>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39800000-0</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Čistiace a leštiace výrobky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153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DHM</w:t>
            </w:r>
          </w:p>
        </w:tc>
        <w:tc>
          <w:tcPr>
            <w:tcW w:w="1060" w:type="dxa"/>
            <w:vAlign w:val="center"/>
          </w:tcPr>
          <w:p w:rsidR="00E96042" w:rsidRPr="003E19C8" w:rsidRDefault="00E96042" w:rsidP="00616CFC">
            <w:pPr>
              <w:rPr>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39000000-2</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Nábytok (vrátane kancelárskeho nábytku), zariadenie interiéru, domáce spotrebiče (s výnimkou osvetlenia) a čistiace prostriedky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Hygienické potreby</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33770000-8</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Papierové hygienické výrobky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Materiál na údržbu  </w:t>
            </w:r>
            <w:proofErr w:type="spellStart"/>
            <w:r w:rsidRPr="003E19C8">
              <w:rPr>
                <w:rFonts w:ascii="Arial" w:hAnsi="Arial" w:cs="Arial"/>
                <w:sz w:val="18"/>
                <w:szCs w:val="18"/>
              </w:rPr>
              <w:t>elektro</w:t>
            </w:r>
            <w:proofErr w:type="spellEnd"/>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31680000-6</w:t>
            </w:r>
          </w:p>
        </w:tc>
        <w:tc>
          <w:tcPr>
            <w:tcW w:w="2271" w:type="dxa"/>
            <w:vAlign w:val="center"/>
            <w:hideMark/>
          </w:tcPr>
          <w:p w:rsidR="00E96042" w:rsidRPr="003E19C8" w:rsidRDefault="00E96042" w:rsidP="00616CFC">
            <w:pPr>
              <w:spacing w:before="120"/>
              <w:rPr>
                <w:rFonts w:ascii="Arial" w:hAnsi="Arial" w:cs="Arial"/>
                <w:sz w:val="18"/>
                <w:szCs w:val="18"/>
              </w:rPr>
            </w:pPr>
            <w:proofErr w:type="spellStart"/>
            <w:r w:rsidRPr="003E19C8">
              <w:rPr>
                <w:rFonts w:ascii="Arial" w:hAnsi="Arial" w:cs="Arial"/>
                <w:sz w:val="18"/>
                <w:szCs w:val="18"/>
              </w:rPr>
              <w:t>Elektropotreby</w:t>
            </w:r>
            <w:proofErr w:type="spellEnd"/>
            <w:r w:rsidRPr="003E19C8">
              <w:rPr>
                <w:rFonts w:ascii="Arial" w:hAnsi="Arial" w:cs="Arial"/>
                <w:sz w:val="18"/>
                <w:szCs w:val="18"/>
              </w:rPr>
              <w:t xml:space="preserve"> a príslušenstvo</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Materiál na údržbu vodoinštalačný</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39370000-6</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Vodoinštalácie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Materiál na údržbu železiarenský</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44316000-8</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Železiarsky tovar</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Maliarske potreby</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37820000-2</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Potreby pre maliarov</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Stavebné výrobky </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44190000-8</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Rôzne stavebné materiály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Dlaždice, obkladačky</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44113100-6</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Dlažobné materiály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127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Tlačivá </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22400000-4</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Známky a kolky, šekové tlačivá, bankovky, akciové certifikáty, obchodný reklamný materiál, katalógy a príručky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Školské potreby - hmotná núdza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39162110-9, 39162200-7</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Spotrebný materiál na vyučovanie, Učebné pomôcky a zariadenia</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Knihy - školská knižnica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22111000-1</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Knihy pre školy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časopisy - detské</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22200000-2</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Noviny, denníky, periodiká a časopisy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9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odborné publikácie</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22120000-7</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Publikácie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Učebné pomôcky - mapy, tabule, nástenné didaktické pomôcky</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39162110-9, 39162200-7</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Spotrebný materiál na vyučovanie, Učebné pomôcky a zariadenia</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Učebné pomôcky - technické zariadenia odborných učební</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39162200-7</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Učebné pomôcky a zariadenia</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Učebné pomôcky - obrazové, zvukové pomôcky (CD, DVD)</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39162110-9, 39162200-7</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Spotrebný materiál na vyučovanie, Učebné pomôcky a zariadenia</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Pracovný odev, obuv, pracovné pomôcky</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35113400-3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Ochranné a bezpečnostné odevy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proofErr w:type="spellStart"/>
            <w:r w:rsidRPr="003E19C8">
              <w:rPr>
                <w:rFonts w:ascii="Arial" w:hAnsi="Arial" w:cs="Arial"/>
                <w:sz w:val="18"/>
                <w:szCs w:val="18"/>
              </w:rPr>
              <w:t>Softwer</w:t>
            </w:r>
            <w:proofErr w:type="spellEnd"/>
            <w:r w:rsidRPr="003E19C8">
              <w:rPr>
                <w:rFonts w:ascii="Arial" w:hAnsi="Arial" w:cs="Arial"/>
                <w:sz w:val="18"/>
                <w:szCs w:val="18"/>
              </w:rPr>
              <w:t xml:space="preserve"> (nákup)</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48000000-8</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Softvérové balíky a informačné systémy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Benzín do kosačky, olej</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09130000-9</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Ropa a ropné destiláty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noWrap/>
            <w:vAlign w:val="bottom"/>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Licencia ASC agenda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48100000-9</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Softvérový balík pre konkrétne odvetvie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noWrap/>
            <w:vAlign w:val="bottom"/>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Licencia IVES - ekonomická agenda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48100000-9</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Softvérový balík pre konkrétne odvetvie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Licencia Virtuálna knižnica pre učiteľov</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48100000-9</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Softvérový balík pre konkrétne odvetvie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FF0000"/>
                <w:sz w:val="18"/>
                <w:szCs w:val="18"/>
              </w:rPr>
            </w:pPr>
            <w:r w:rsidRPr="003E19C8">
              <w:rPr>
                <w:rFonts w:ascii="Arial" w:hAnsi="Arial" w:cs="Arial"/>
                <w:color w:val="FF0000"/>
                <w:sz w:val="18"/>
                <w:szCs w:val="18"/>
              </w:rPr>
              <w:t> </w:t>
            </w: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Opravy výpočtovej techniky</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50311400-2</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Údržba a opravy počítacích strojov a účtovných strojov</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Opravy prístrojov a strojov</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50800000-3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Rôzne opravárske a údržbárske služby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oprava a údržba kuchynských zariadení</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50800000-3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Rôzne opravárske a údržbárske služby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Stavebné práce murárske</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Merge w:val="restart"/>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45262500-6</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Murovanie a murárske práce</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Merge w:val="restart"/>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Stavebné práce </w:t>
            </w:r>
            <w:proofErr w:type="spellStart"/>
            <w:r w:rsidRPr="003E19C8">
              <w:rPr>
                <w:rFonts w:ascii="Arial" w:hAnsi="Arial" w:cs="Arial"/>
                <w:sz w:val="18"/>
                <w:szCs w:val="18"/>
              </w:rPr>
              <w:t>obkladacie</w:t>
            </w:r>
            <w:proofErr w:type="spellEnd"/>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Merge/>
            <w:vAlign w:val="center"/>
          </w:tcPr>
          <w:p w:rsidR="00E96042" w:rsidRPr="003E19C8" w:rsidRDefault="00E96042" w:rsidP="00616CFC">
            <w:pPr>
              <w:spacing w:before="120"/>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45431000-7</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Dláždenie a obkladanie</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Merge/>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Maliarske, natieračské a sklenárske práce</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Merge/>
            <w:vAlign w:val="center"/>
          </w:tcPr>
          <w:p w:rsidR="00E96042" w:rsidRPr="003E19C8" w:rsidRDefault="00E96042" w:rsidP="00616CFC">
            <w:pPr>
              <w:spacing w:before="120"/>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45440000-3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Maliarske, natieračské a sklenárske práce</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Merge/>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Stavebné práce elektroinštalačné</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Merge/>
            <w:vAlign w:val="center"/>
          </w:tcPr>
          <w:p w:rsidR="00E96042" w:rsidRPr="003E19C8" w:rsidRDefault="00E96042" w:rsidP="00616CFC">
            <w:pPr>
              <w:spacing w:before="120"/>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45310000-3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Elektroinštalačné práce</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Merge/>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Stavebné práce vodoinštalačné</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Merge/>
            <w:vAlign w:val="center"/>
          </w:tcPr>
          <w:p w:rsidR="00E96042" w:rsidRPr="003E19C8" w:rsidRDefault="00E96042" w:rsidP="00616CFC">
            <w:pPr>
              <w:spacing w:before="120"/>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45330000-9</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Kanalizačné a sanitárne práce</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P</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Merge/>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645"/>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Všeobecné údržbárske služby</w:t>
            </w:r>
          </w:p>
        </w:tc>
        <w:tc>
          <w:tcPr>
            <w:tcW w:w="1060"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Smernica o 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50800000-3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Rôzne opravárske a údržbárske služby,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Školenie, semináre, porady</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79632000-3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Školenia a výcvik personálu</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102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revízie - kominár, BOZP a PO, hasiace prístroje, plošina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90915000-4, 71317200-5</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Čistenie pecí (kotlov) a komínov, Služby súvisiace s ochranou zdravia a bezpečnosťou pri práci</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plynové kotolne</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50721000-5</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Prevádzka vykurovacích zariadení</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51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Revízie podľa vyhlášky č. 508/2009 </w:t>
            </w:r>
            <w:proofErr w:type="spellStart"/>
            <w:r w:rsidRPr="003E19C8">
              <w:rPr>
                <w:rFonts w:ascii="Arial" w:hAnsi="Arial" w:cs="Arial"/>
                <w:sz w:val="18"/>
                <w:szCs w:val="18"/>
              </w:rPr>
              <w:t>Z.z</w:t>
            </w:r>
            <w:proofErr w:type="spellEnd"/>
            <w:r w:rsidRPr="003E19C8">
              <w:rPr>
                <w:rFonts w:ascii="Arial" w:hAnsi="Arial" w:cs="Arial"/>
                <w:sz w:val="18"/>
                <w:szCs w:val="18"/>
              </w:rPr>
              <w:t>.</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71356100-9</w:t>
            </w:r>
          </w:p>
        </w:tc>
        <w:tc>
          <w:tcPr>
            <w:tcW w:w="2271" w:type="dxa"/>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Technická kontrola</w:t>
            </w:r>
          </w:p>
        </w:tc>
        <w:tc>
          <w:tcPr>
            <w:tcW w:w="742"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tcPr>
          <w:p w:rsidR="00E96042" w:rsidRPr="003E19C8" w:rsidRDefault="00E96042" w:rsidP="00616CFC">
            <w:pPr>
              <w:spacing w:before="120"/>
              <w:rPr>
                <w:rFonts w:ascii="Arial" w:hAnsi="Arial" w:cs="Arial"/>
                <w:color w:val="000000"/>
                <w:sz w:val="18"/>
                <w:szCs w:val="18"/>
              </w:rPr>
            </w:pP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program IVES, virtuálna knižnica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48100000-9</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Softvérový balík pre konkrétne odvetvie</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102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všeobecné služby dodávateľským spôsobom( výroba kľúčov, tlačiarenské služby, ciachovanie váh)</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50800000-3, 79800000-2</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Rôzne opravárske a údržbárske služby, Tlačiarenské a príbuzné služby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platená zdravotná služba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Deratizácia, dezinsekcia   </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90921000-9   90923000-3</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Dezinfekčné a hubiace služby</w:t>
            </w:r>
          </w:p>
          <w:p w:rsidR="00E96042" w:rsidRPr="003E19C8" w:rsidRDefault="00E96042" w:rsidP="00616CFC">
            <w:pPr>
              <w:spacing w:before="120"/>
              <w:rPr>
                <w:rFonts w:ascii="Arial" w:hAnsi="Arial" w:cs="Arial"/>
                <w:sz w:val="18"/>
                <w:szCs w:val="18"/>
              </w:rPr>
            </w:pPr>
            <w:r w:rsidRPr="003E19C8">
              <w:rPr>
                <w:rFonts w:ascii="Arial" w:hAnsi="Arial" w:cs="Arial"/>
                <w:sz w:val="18"/>
                <w:szCs w:val="18"/>
              </w:rPr>
              <w:lastRenderedPageBreak/>
              <w:t>Deratizačné služby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lastRenderedPageBreak/>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nie</w:t>
            </w:r>
          </w:p>
        </w:tc>
        <w:tc>
          <w:tcPr>
            <w:tcW w:w="2200" w:type="dxa"/>
            <w:vAlign w:val="center"/>
          </w:tcPr>
          <w:p w:rsidR="00E96042" w:rsidRPr="003E19C8" w:rsidRDefault="00E96042" w:rsidP="00616CFC">
            <w:pPr>
              <w:rPr>
                <w:sz w:val="18"/>
                <w:szCs w:val="18"/>
              </w:rPr>
            </w:pPr>
          </w:p>
        </w:tc>
        <w:tc>
          <w:tcPr>
            <w:tcW w:w="1196" w:type="dxa"/>
            <w:vAlign w:val="center"/>
          </w:tcPr>
          <w:p w:rsidR="00E96042" w:rsidRPr="003E19C8" w:rsidRDefault="00E96042" w:rsidP="00616CFC">
            <w:pPr>
              <w:spacing w:before="120"/>
              <w:rPr>
                <w:rFonts w:ascii="Arial" w:hAnsi="Arial" w:cs="Arial"/>
                <w:sz w:val="18"/>
                <w:szCs w:val="18"/>
              </w:rPr>
            </w:pPr>
          </w:p>
        </w:tc>
      </w:tr>
      <w:tr w:rsidR="00E96042" w:rsidRPr="003E19C8" w:rsidTr="00616CFC">
        <w:trPr>
          <w:trHeight w:val="765"/>
        </w:trPr>
        <w:tc>
          <w:tcPr>
            <w:tcW w:w="649" w:type="dxa"/>
            <w:vAlign w:val="center"/>
          </w:tcPr>
          <w:p w:rsidR="00E96042" w:rsidRPr="003E19C8" w:rsidRDefault="00E96042" w:rsidP="00616CFC">
            <w:pPr>
              <w:spacing w:before="120"/>
              <w:rPr>
                <w:rFonts w:ascii="Arial" w:hAnsi="Arial" w:cs="Arial"/>
                <w:sz w:val="18"/>
                <w:szCs w:val="18"/>
              </w:rPr>
            </w:pPr>
          </w:p>
        </w:tc>
        <w:tc>
          <w:tcPr>
            <w:tcW w:w="3015" w:type="dxa"/>
            <w:noWrap/>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Prenájom zariadení - tlačiareň</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30232110-8</w:t>
            </w:r>
          </w:p>
        </w:tc>
        <w:tc>
          <w:tcPr>
            <w:tcW w:w="2271" w:type="dxa"/>
            <w:vAlign w:val="center"/>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Laserové tlačiarne</w:t>
            </w:r>
          </w:p>
        </w:tc>
        <w:tc>
          <w:tcPr>
            <w:tcW w:w="742"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T</w:t>
            </w:r>
          </w:p>
        </w:tc>
        <w:tc>
          <w:tcPr>
            <w:tcW w:w="1147" w:type="dxa"/>
            <w:vAlign w:val="center"/>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tcPr>
          <w:p w:rsidR="00E96042" w:rsidRPr="003E19C8" w:rsidRDefault="00E96042" w:rsidP="00616CFC">
            <w:pPr>
              <w:spacing w:before="120"/>
              <w:rPr>
                <w:rFonts w:ascii="Arial" w:hAnsi="Arial" w:cs="Arial"/>
                <w:sz w:val="18"/>
                <w:szCs w:val="18"/>
              </w:rPr>
            </w:pP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Pokuta ZŤPS</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tcPr>
          <w:p w:rsidR="00E96042" w:rsidRPr="003E19C8" w:rsidRDefault="00E96042" w:rsidP="00616CFC">
            <w:pPr>
              <w:spacing w:before="120"/>
              <w:rPr>
                <w:rFonts w:ascii="Arial" w:hAnsi="Arial" w:cs="Arial"/>
                <w:sz w:val="18"/>
                <w:szCs w:val="18"/>
              </w:rPr>
            </w:pP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Poplatky a odvody banka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tcPr>
          <w:p w:rsidR="00E96042" w:rsidRPr="003E19C8" w:rsidRDefault="00E96042" w:rsidP="00616CFC">
            <w:pPr>
              <w:spacing w:before="120"/>
              <w:rPr>
                <w:rFonts w:ascii="Arial" w:hAnsi="Arial" w:cs="Arial"/>
                <w:sz w:val="18"/>
                <w:szCs w:val="18"/>
              </w:rPr>
            </w:pP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Stravovanie zamestnanci</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30199770-8</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Stravné poukážky</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510"/>
        </w:trPr>
        <w:tc>
          <w:tcPr>
            <w:tcW w:w="649" w:type="dxa"/>
            <w:shd w:val="clear" w:color="auto" w:fill="auto"/>
            <w:vAlign w:val="center"/>
          </w:tcPr>
          <w:p w:rsidR="00E96042" w:rsidRPr="003E19C8" w:rsidRDefault="00E96042" w:rsidP="00616CFC">
            <w:pPr>
              <w:spacing w:before="120"/>
              <w:rPr>
                <w:rFonts w:ascii="Arial" w:hAnsi="Arial" w:cs="Arial"/>
                <w:sz w:val="18"/>
                <w:szCs w:val="18"/>
              </w:rPr>
            </w:pPr>
          </w:p>
        </w:tc>
        <w:tc>
          <w:tcPr>
            <w:tcW w:w="3015" w:type="dxa"/>
            <w:shd w:val="clear" w:color="auto" w:fill="auto"/>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Stravovanie zamestnanci - réžia 55%</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shd w:val="clear" w:color="auto" w:fill="auto"/>
            <w:vAlign w:val="center"/>
          </w:tcPr>
          <w:p w:rsidR="00E96042" w:rsidRPr="003E19C8" w:rsidRDefault="00E96042" w:rsidP="00616CFC">
            <w:pPr>
              <w:spacing w:before="120"/>
              <w:jc w:val="right"/>
              <w:rPr>
                <w:rFonts w:ascii="Arial" w:hAnsi="Arial" w:cs="Arial"/>
                <w:sz w:val="18"/>
                <w:szCs w:val="18"/>
              </w:rPr>
            </w:pPr>
          </w:p>
        </w:tc>
        <w:tc>
          <w:tcPr>
            <w:tcW w:w="1208" w:type="dxa"/>
            <w:shd w:val="clear" w:color="auto" w:fill="auto"/>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55300000-3</w:t>
            </w:r>
          </w:p>
        </w:tc>
        <w:tc>
          <w:tcPr>
            <w:tcW w:w="2271" w:type="dxa"/>
            <w:shd w:val="clear" w:color="auto" w:fill="auto"/>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Reštauračné služby a podávanie jedál</w:t>
            </w:r>
          </w:p>
        </w:tc>
        <w:tc>
          <w:tcPr>
            <w:tcW w:w="742" w:type="dxa"/>
            <w:shd w:val="clear" w:color="auto" w:fill="auto"/>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shd w:val="clear" w:color="auto" w:fill="auto"/>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shd w:val="clear" w:color="auto" w:fill="auto"/>
            <w:vAlign w:val="center"/>
          </w:tcPr>
          <w:p w:rsidR="00E96042" w:rsidRPr="003E19C8" w:rsidRDefault="00E96042" w:rsidP="00616CFC">
            <w:pPr>
              <w:rPr>
                <w:sz w:val="18"/>
                <w:szCs w:val="18"/>
              </w:rPr>
            </w:pPr>
          </w:p>
        </w:tc>
        <w:tc>
          <w:tcPr>
            <w:tcW w:w="1196" w:type="dxa"/>
            <w:shd w:val="clear" w:color="auto" w:fill="auto"/>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48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Poistenie- výpočtová technika, úrazová, škoda</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66510000-8</w:t>
            </w:r>
          </w:p>
        </w:tc>
        <w:tc>
          <w:tcPr>
            <w:tcW w:w="2271" w:type="dxa"/>
            <w:noWrap/>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Poisťovacie služby</w:t>
            </w:r>
          </w:p>
        </w:tc>
        <w:tc>
          <w:tcPr>
            <w:tcW w:w="742" w:type="dxa"/>
            <w:noWrap/>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S</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áno</w:t>
            </w:r>
          </w:p>
        </w:tc>
        <w:tc>
          <w:tcPr>
            <w:tcW w:w="2200" w:type="dxa"/>
            <w:vAlign w:val="center"/>
          </w:tcPr>
          <w:p w:rsidR="00E96042" w:rsidRPr="003E19C8" w:rsidRDefault="00E96042" w:rsidP="00616CFC">
            <w:pPr>
              <w:rPr>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Prídel do sociálneho fondu</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xml:space="preserve">Odmeny zamestnancov na </w:t>
            </w:r>
            <w:proofErr w:type="spellStart"/>
            <w:r w:rsidRPr="003E19C8">
              <w:rPr>
                <w:rFonts w:ascii="Arial" w:hAnsi="Arial" w:cs="Arial"/>
                <w:sz w:val="18"/>
                <w:szCs w:val="18"/>
              </w:rPr>
              <w:t>DoVP</w:t>
            </w:r>
            <w:proofErr w:type="spellEnd"/>
            <w:r w:rsidRPr="003E19C8">
              <w:rPr>
                <w:rFonts w:ascii="Arial" w:hAnsi="Arial" w:cs="Arial"/>
                <w:sz w:val="18"/>
                <w:szCs w:val="18"/>
              </w:rPr>
              <w:t xml:space="preserve"> </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30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Dočasná PN</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480"/>
        </w:trPr>
        <w:tc>
          <w:tcPr>
            <w:tcW w:w="649" w:type="dxa"/>
            <w:vAlign w:val="center"/>
          </w:tcPr>
          <w:p w:rsidR="00E96042" w:rsidRPr="003E19C8" w:rsidRDefault="00E96042" w:rsidP="00616CFC">
            <w:pPr>
              <w:spacing w:before="120"/>
              <w:rPr>
                <w:rFonts w:ascii="Arial" w:hAnsi="Arial" w:cs="Arial"/>
                <w:sz w:val="18"/>
                <w:szCs w:val="18"/>
              </w:rPr>
            </w:pPr>
          </w:p>
        </w:tc>
        <w:tc>
          <w:tcPr>
            <w:tcW w:w="3015"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Dopravné dochádzajúcim žiakom (podľa školského obvodu)</w:t>
            </w:r>
          </w:p>
        </w:tc>
        <w:tc>
          <w:tcPr>
            <w:tcW w:w="1060" w:type="dxa"/>
            <w:vAlign w:val="center"/>
          </w:tcPr>
          <w:p w:rsidR="00E96042" w:rsidRPr="003E19C8" w:rsidRDefault="00E96042" w:rsidP="00616CFC">
            <w:r w:rsidRPr="003E19C8">
              <w:rPr>
                <w:rFonts w:ascii="Arial" w:hAnsi="Arial" w:cs="Arial"/>
                <w:color w:val="000000"/>
                <w:sz w:val="18"/>
                <w:szCs w:val="18"/>
              </w:rPr>
              <w:t>účtovníctvo</w:t>
            </w:r>
          </w:p>
        </w:tc>
        <w:tc>
          <w:tcPr>
            <w:tcW w:w="1060" w:type="dxa"/>
            <w:vAlign w:val="center"/>
          </w:tcPr>
          <w:p w:rsidR="00E96042" w:rsidRPr="003E19C8" w:rsidRDefault="00E96042" w:rsidP="00616CFC">
            <w:pPr>
              <w:spacing w:before="120"/>
              <w:jc w:val="right"/>
              <w:rPr>
                <w:rFonts w:ascii="Arial" w:hAnsi="Arial" w:cs="Arial"/>
                <w:sz w:val="18"/>
                <w:szCs w:val="18"/>
              </w:rPr>
            </w:pPr>
          </w:p>
        </w:tc>
        <w:tc>
          <w:tcPr>
            <w:tcW w:w="1208"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71"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x</w:t>
            </w:r>
          </w:p>
        </w:tc>
        <w:tc>
          <w:tcPr>
            <w:tcW w:w="742"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1147" w:type="dxa"/>
            <w:vAlign w:val="center"/>
            <w:hideMark/>
          </w:tcPr>
          <w:p w:rsidR="00E96042" w:rsidRPr="003E19C8" w:rsidRDefault="00E96042" w:rsidP="00616CFC">
            <w:pPr>
              <w:spacing w:before="120"/>
              <w:jc w:val="center"/>
              <w:rPr>
                <w:rFonts w:ascii="Arial" w:hAnsi="Arial" w:cs="Arial"/>
                <w:sz w:val="18"/>
                <w:szCs w:val="18"/>
              </w:rPr>
            </w:pPr>
            <w:r w:rsidRPr="003E19C8">
              <w:rPr>
                <w:rFonts w:ascii="Arial" w:hAnsi="Arial" w:cs="Arial"/>
                <w:sz w:val="18"/>
                <w:szCs w:val="18"/>
              </w:rPr>
              <w:t>x</w:t>
            </w:r>
          </w:p>
        </w:tc>
        <w:tc>
          <w:tcPr>
            <w:tcW w:w="2200" w:type="dxa"/>
            <w:vAlign w:val="center"/>
          </w:tcPr>
          <w:p w:rsidR="00E96042" w:rsidRPr="003E19C8" w:rsidRDefault="00E96042" w:rsidP="00616CFC">
            <w:pPr>
              <w:spacing w:before="120"/>
              <w:rPr>
                <w:rFonts w:ascii="Arial" w:hAnsi="Arial" w:cs="Arial"/>
                <w:sz w:val="18"/>
                <w:szCs w:val="18"/>
              </w:rPr>
            </w:pP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r w:rsidR="00E96042" w:rsidRPr="003E19C8" w:rsidTr="00616CFC">
        <w:trPr>
          <w:trHeight w:val="300"/>
        </w:trPr>
        <w:tc>
          <w:tcPr>
            <w:tcW w:w="649"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c>
          <w:tcPr>
            <w:tcW w:w="3015" w:type="dxa"/>
            <w:shd w:val="clear" w:color="000000" w:fill="FFFFCC"/>
            <w:vAlign w:val="center"/>
            <w:hideMark/>
          </w:tcPr>
          <w:p w:rsidR="00E96042" w:rsidRPr="003E19C8" w:rsidRDefault="00E96042" w:rsidP="00616CFC">
            <w:pPr>
              <w:spacing w:before="120"/>
              <w:rPr>
                <w:rFonts w:ascii="Arial" w:hAnsi="Arial" w:cs="Arial"/>
                <w:b/>
                <w:bCs/>
                <w:sz w:val="18"/>
                <w:szCs w:val="18"/>
              </w:rPr>
            </w:pPr>
            <w:r w:rsidRPr="003E19C8">
              <w:rPr>
                <w:rFonts w:ascii="Arial" w:hAnsi="Arial" w:cs="Arial"/>
                <w:b/>
                <w:bCs/>
                <w:sz w:val="18"/>
                <w:szCs w:val="18"/>
              </w:rPr>
              <w:t>Spolu</w:t>
            </w:r>
          </w:p>
        </w:tc>
        <w:tc>
          <w:tcPr>
            <w:tcW w:w="1060" w:type="dxa"/>
            <w:vAlign w:val="center"/>
          </w:tcPr>
          <w:p w:rsidR="00E96042" w:rsidRPr="003E19C8" w:rsidRDefault="00E96042" w:rsidP="00616CFC">
            <w:pPr>
              <w:spacing w:before="120"/>
              <w:jc w:val="center"/>
              <w:rPr>
                <w:rFonts w:ascii="Arial" w:hAnsi="Arial" w:cs="Arial"/>
                <w:color w:val="000000"/>
                <w:sz w:val="18"/>
                <w:szCs w:val="18"/>
              </w:rPr>
            </w:pPr>
          </w:p>
        </w:tc>
        <w:tc>
          <w:tcPr>
            <w:tcW w:w="1060" w:type="dxa"/>
            <w:vAlign w:val="center"/>
          </w:tcPr>
          <w:p w:rsidR="00E96042" w:rsidRPr="003E19C8" w:rsidRDefault="00E96042" w:rsidP="00616CFC">
            <w:pPr>
              <w:spacing w:before="120"/>
              <w:jc w:val="right"/>
              <w:rPr>
                <w:rFonts w:ascii="Arial" w:hAnsi="Arial" w:cs="Arial"/>
                <w:color w:val="000000"/>
                <w:sz w:val="18"/>
                <w:szCs w:val="18"/>
              </w:rPr>
            </w:pPr>
          </w:p>
        </w:tc>
        <w:tc>
          <w:tcPr>
            <w:tcW w:w="1208"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 </w:t>
            </w:r>
          </w:p>
        </w:tc>
        <w:tc>
          <w:tcPr>
            <w:tcW w:w="2271"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c>
          <w:tcPr>
            <w:tcW w:w="742"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 </w:t>
            </w:r>
          </w:p>
        </w:tc>
        <w:tc>
          <w:tcPr>
            <w:tcW w:w="1147" w:type="dxa"/>
            <w:vAlign w:val="center"/>
            <w:hideMark/>
          </w:tcPr>
          <w:p w:rsidR="00E96042" w:rsidRPr="003E19C8" w:rsidRDefault="00E96042" w:rsidP="00616CFC">
            <w:pPr>
              <w:spacing w:before="120"/>
              <w:jc w:val="center"/>
              <w:rPr>
                <w:rFonts w:ascii="Arial" w:hAnsi="Arial" w:cs="Arial"/>
                <w:color w:val="000000"/>
                <w:sz w:val="18"/>
                <w:szCs w:val="18"/>
              </w:rPr>
            </w:pPr>
            <w:r w:rsidRPr="003E19C8">
              <w:rPr>
                <w:rFonts w:ascii="Arial" w:hAnsi="Arial" w:cs="Arial"/>
                <w:color w:val="000000"/>
                <w:sz w:val="18"/>
                <w:szCs w:val="18"/>
              </w:rPr>
              <w:t> </w:t>
            </w:r>
          </w:p>
        </w:tc>
        <w:tc>
          <w:tcPr>
            <w:tcW w:w="2200" w:type="dxa"/>
            <w:vAlign w:val="center"/>
            <w:hideMark/>
          </w:tcPr>
          <w:p w:rsidR="00E96042" w:rsidRPr="003E19C8" w:rsidRDefault="00E96042" w:rsidP="00616CFC">
            <w:pPr>
              <w:spacing w:before="120"/>
              <w:rPr>
                <w:rFonts w:ascii="Arial" w:hAnsi="Arial" w:cs="Arial"/>
                <w:color w:val="000000"/>
                <w:sz w:val="18"/>
                <w:szCs w:val="18"/>
              </w:rPr>
            </w:pPr>
            <w:r w:rsidRPr="003E19C8">
              <w:rPr>
                <w:rFonts w:ascii="Arial" w:hAnsi="Arial" w:cs="Arial"/>
                <w:color w:val="000000"/>
                <w:sz w:val="18"/>
                <w:szCs w:val="18"/>
              </w:rPr>
              <w:t> </w:t>
            </w:r>
          </w:p>
        </w:tc>
        <w:tc>
          <w:tcPr>
            <w:tcW w:w="1196" w:type="dxa"/>
            <w:vAlign w:val="center"/>
            <w:hideMark/>
          </w:tcPr>
          <w:p w:rsidR="00E96042" w:rsidRPr="003E19C8" w:rsidRDefault="00E96042" w:rsidP="00616CFC">
            <w:pPr>
              <w:spacing w:before="120"/>
              <w:rPr>
                <w:rFonts w:ascii="Arial" w:hAnsi="Arial" w:cs="Arial"/>
                <w:sz w:val="18"/>
                <w:szCs w:val="18"/>
              </w:rPr>
            </w:pPr>
            <w:r w:rsidRPr="003E19C8">
              <w:rPr>
                <w:rFonts w:ascii="Arial" w:hAnsi="Arial" w:cs="Arial"/>
                <w:sz w:val="18"/>
                <w:szCs w:val="18"/>
              </w:rPr>
              <w:t> </w:t>
            </w:r>
          </w:p>
        </w:tc>
      </w:tr>
    </w:tbl>
    <w:p w:rsidR="00E96042" w:rsidRDefault="00E96042" w:rsidP="00E96042">
      <w:pPr>
        <w:rPr>
          <w:rFonts w:ascii="Arial" w:hAnsi="Arial" w:cs="Arial"/>
          <w:b/>
          <w:bCs/>
        </w:rPr>
        <w:sectPr w:rsidR="00E96042" w:rsidSect="00616CFC">
          <w:footerReference w:type="default" r:id="rId13"/>
          <w:footerReference w:type="first" r:id="rId14"/>
          <w:pgSz w:w="16838" w:h="11906" w:orient="landscape"/>
          <w:pgMar w:top="1417" w:right="1417" w:bottom="709" w:left="1417" w:header="708" w:footer="708" w:gutter="0"/>
          <w:cols w:space="708"/>
          <w:titlePg/>
          <w:docGrid w:linePitch="360"/>
        </w:sectPr>
      </w:pPr>
    </w:p>
    <w:p w:rsidR="00E96042" w:rsidRPr="003E19C8" w:rsidRDefault="00E96042" w:rsidP="00E96042">
      <w:pPr>
        <w:rPr>
          <w:rFonts w:ascii="Arial" w:hAnsi="Arial" w:cs="Arial"/>
          <w:b/>
          <w:bCs/>
        </w:rPr>
      </w:pPr>
    </w:p>
    <w:p w:rsidR="00E96042" w:rsidRPr="003E19C8" w:rsidRDefault="00E96042" w:rsidP="00E96042">
      <w:pPr>
        <w:pStyle w:val="Nadpis9"/>
        <w:spacing w:before="120" w:after="0"/>
        <w:jc w:val="right"/>
        <w:rPr>
          <w:bCs/>
          <w:sz w:val="20"/>
          <w:szCs w:val="20"/>
        </w:rPr>
      </w:pPr>
      <w:r>
        <w:rPr>
          <w:bCs/>
          <w:sz w:val="20"/>
          <w:szCs w:val="20"/>
        </w:rPr>
        <w:t>Príloha č. 5</w:t>
      </w:r>
    </w:p>
    <w:p w:rsidR="00E96042" w:rsidRPr="003E19C8" w:rsidRDefault="00E96042" w:rsidP="00E96042">
      <w:pPr>
        <w:pStyle w:val="Nadpis9"/>
        <w:spacing w:before="120" w:after="0"/>
        <w:jc w:val="center"/>
        <w:rPr>
          <w:b/>
          <w:bCs/>
          <w:sz w:val="24"/>
          <w:szCs w:val="24"/>
        </w:rPr>
      </w:pPr>
      <w:r w:rsidRPr="003E19C8">
        <w:rPr>
          <w:b/>
          <w:bCs/>
          <w:sz w:val="24"/>
          <w:szCs w:val="24"/>
        </w:rPr>
        <w:t xml:space="preserve">Zápisnica z vyhodnotenia ponúk </w:t>
      </w:r>
      <w:r>
        <w:rPr>
          <w:b/>
          <w:bCs/>
          <w:sz w:val="24"/>
          <w:szCs w:val="24"/>
        </w:rPr>
        <w:t>/ Záznam z prieskumu trhu</w:t>
      </w:r>
    </w:p>
    <w:p w:rsidR="00E96042" w:rsidRPr="003E19C8" w:rsidRDefault="00E96042" w:rsidP="00E96042">
      <w:pPr>
        <w:pStyle w:val="Nadpis9"/>
        <w:spacing w:before="120" w:after="0"/>
        <w:jc w:val="center"/>
        <w:rPr>
          <w:b/>
        </w:rPr>
      </w:pPr>
      <w:r w:rsidRPr="003E19C8">
        <w:rPr>
          <w:b/>
        </w:rPr>
        <w:t xml:space="preserve">Predmet zákazky </w:t>
      </w:r>
      <w:proofErr w:type="spellStart"/>
      <w:r w:rsidRPr="003E19C8">
        <w:rPr>
          <w:b/>
        </w:rPr>
        <w:t>xxxxxxxxxxxxxxxxxxxx</w:t>
      </w:r>
      <w:proofErr w:type="spellEnd"/>
    </w:p>
    <w:p w:rsidR="00E96042" w:rsidRPr="006C0EF2" w:rsidRDefault="00E96042" w:rsidP="00E96042">
      <w:pPr>
        <w:pStyle w:val="NTnormal"/>
        <w:tabs>
          <w:tab w:val="left" w:pos="567"/>
          <w:tab w:val="left" w:pos="3119"/>
          <w:tab w:val="left" w:pos="5387"/>
        </w:tabs>
        <w:spacing w:before="120" w:after="120"/>
        <w:rPr>
          <w:rFonts w:ascii="Arial" w:hAnsi="Arial" w:cs="Arial"/>
          <w:b/>
          <w:sz w:val="20"/>
          <w:szCs w:val="20"/>
        </w:rPr>
      </w:pPr>
      <w:r w:rsidRPr="006C0EF2">
        <w:rPr>
          <w:rFonts w:ascii="Arial" w:hAnsi="Arial" w:cs="Arial"/>
          <w:b/>
          <w:sz w:val="20"/>
          <w:szCs w:val="20"/>
        </w:rPr>
        <w:t>Druh zákazky:</w:t>
      </w:r>
      <w:r w:rsidRPr="006C0EF2">
        <w:rPr>
          <w:rFonts w:ascii="Arial" w:hAnsi="Arial" w:cs="Arial"/>
          <w:b/>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5"/>
        <w:gridCol w:w="1829"/>
        <w:gridCol w:w="175"/>
        <w:gridCol w:w="1995"/>
        <w:gridCol w:w="35"/>
        <w:gridCol w:w="2113"/>
      </w:tblGrid>
      <w:tr w:rsidR="00E96042" w:rsidRPr="006C0EF2" w:rsidTr="00616CFC">
        <w:tc>
          <w:tcPr>
            <w:tcW w:w="9062" w:type="dxa"/>
            <w:gridSpan w:val="6"/>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Identifikácia verejného obstarávateľa</w:t>
            </w:r>
          </w:p>
        </w:tc>
      </w:tr>
      <w:tr w:rsidR="00E96042" w:rsidRPr="006C0EF2" w:rsidTr="00616CFC">
        <w:tc>
          <w:tcPr>
            <w:tcW w:w="2915" w:type="dxa"/>
          </w:tcPr>
          <w:p w:rsidR="00E96042" w:rsidRPr="006C0EF2" w:rsidRDefault="00E96042" w:rsidP="00616CFC">
            <w:pPr>
              <w:numPr>
                <w:ilvl w:val="0"/>
                <w:numId w:val="16"/>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xml:space="preserve">Identifikačné údaje </w:t>
            </w:r>
          </w:p>
        </w:tc>
        <w:tc>
          <w:tcPr>
            <w:tcW w:w="6147" w:type="dxa"/>
            <w:gridSpan w:val="5"/>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numPr>
                <w:ilvl w:val="0"/>
                <w:numId w:val="16"/>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Opis predmetu zákazky</w:t>
            </w:r>
          </w:p>
        </w:tc>
        <w:tc>
          <w:tcPr>
            <w:tcW w:w="6147" w:type="dxa"/>
            <w:gridSpan w:val="5"/>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numPr>
                <w:ilvl w:val="0"/>
                <w:numId w:val="16"/>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Množstvo alebo rozsah predmetu zákazky</w:t>
            </w:r>
          </w:p>
        </w:tc>
        <w:tc>
          <w:tcPr>
            <w:tcW w:w="6147" w:type="dxa"/>
            <w:gridSpan w:val="5"/>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Údaje poskytnuté dodávateľom</w:t>
            </w:r>
          </w:p>
        </w:tc>
        <w:tc>
          <w:tcPr>
            <w:tcW w:w="2004" w:type="dxa"/>
            <w:gridSpan w:val="2"/>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č. 1</w:t>
            </w:r>
          </w:p>
        </w:tc>
        <w:tc>
          <w:tcPr>
            <w:tcW w:w="2030" w:type="dxa"/>
            <w:gridSpan w:val="2"/>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č. 2</w:t>
            </w:r>
          </w:p>
        </w:tc>
        <w:tc>
          <w:tcPr>
            <w:tcW w:w="2113"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č. 3</w:t>
            </w:r>
          </w:p>
        </w:tc>
      </w:tr>
      <w:tr w:rsidR="00E96042" w:rsidRPr="006C0EF2" w:rsidTr="00616CFC">
        <w:tc>
          <w:tcPr>
            <w:tcW w:w="2915" w:type="dxa"/>
          </w:tcPr>
          <w:p w:rsidR="00E96042" w:rsidRPr="006C0EF2" w:rsidRDefault="00E96042" w:rsidP="00616CFC">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Identifikačné údaje</w:t>
            </w:r>
          </w:p>
        </w:tc>
        <w:tc>
          <w:tcPr>
            <w:tcW w:w="2004" w:type="dxa"/>
            <w:gridSpan w:val="2"/>
          </w:tcPr>
          <w:p w:rsidR="00E96042" w:rsidRPr="006C0EF2" w:rsidRDefault="00E96042" w:rsidP="00616CFC">
            <w:pPr>
              <w:spacing w:before="120"/>
              <w:rPr>
                <w:rFonts w:ascii="Arial" w:hAnsi="Arial" w:cs="Arial"/>
                <w:sz w:val="20"/>
                <w:szCs w:val="20"/>
              </w:rPr>
            </w:pPr>
          </w:p>
        </w:tc>
        <w:tc>
          <w:tcPr>
            <w:tcW w:w="2030" w:type="dxa"/>
            <w:gridSpan w:val="2"/>
          </w:tcPr>
          <w:p w:rsidR="00E96042" w:rsidRPr="006C0EF2" w:rsidRDefault="00E96042" w:rsidP="00616CFC">
            <w:pPr>
              <w:spacing w:before="120"/>
              <w:rPr>
                <w:rFonts w:ascii="Arial" w:hAnsi="Arial" w:cs="Arial"/>
                <w:sz w:val="20"/>
                <w:szCs w:val="20"/>
              </w:rPr>
            </w:pPr>
            <w:r w:rsidRPr="006C0EF2">
              <w:rPr>
                <w:rFonts w:ascii="Arial" w:hAnsi="Arial" w:cs="Arial"/>
                <w:sz w:val="20"/>
                <w:szCs w:val="20"/>
              </w:rPr>
              <w:t>x</w:t>
            </w:r>
          </w:p>
        </w:tc>
        <w:tc>
          <w:tcPr>
            <w:tcW w:w="2113" w:type="dxa"/>
          </w:tcPr>
          <w:p w:rsidR="00E96042" w:rsidRPr="006C0EF2" w:rsidRDefault="00E96042" w:rsidP="00616CFC">
            <w:pPr>
              <w:spacing w:before="120"/>
              <w:rPr>
                <w:rFonts w:ascii="Arial" w:hAnsi="Arial" w:cs="Arial"/>
                <w:sz w:val="20"/>
                <w:szCs w:val="20"/>
              </w:rPr>
            </w:pPr>
            <w:r w:rsidRPr="006C0EF2">
              <w:rPr>
                <w:rFonts w:ascii="Arial" w:hAnsi="Arial" w:cs="Arial"/>
                <w:sz w:val="20"/>
                <w:szCs w:val="20"/>
              </w:rPr>
              <w:t>x</w:t>
            </w:r>
          </w:p>
        </w:tc>
      </w:tr>
      <w:tr w:rsidR="00E96042" w:rsidRPr="006C0EF2" w:rsidTr="00616CFC">
        <w:tc>
          <w:tcPr>
            <w:tcW w:w="2915" w:type="dxa"/>
          </w:tcPr>
          <w:p w:rsidR="00E96042" w:rsidRPr="006C0EF2" w:rsidRDefault="00E96042" w:rsidP="00616CFC">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Kontaktná osoba a kontakt</w:t>
            </w:r>
          </w:p>
        </w:tc>
        <w:tc>
          <w:tcPr>
            <w:tcW w:w="2004" w:type="dxa"/>
            <w:gridSpan w:val="2"/>
          </w:tcPr>
          <w:p w:rsidR="00E96042" w:rsidRPr="006C0EF2" w:rsidRDefault="00E96042" w:rsidP="00616CFC">
            <w:pPr>
              <w:spacing w:before="120"/>
              <w:rPr>
                <w:rFonts w:ascii="Arial" w:hAnsi="Arial" w:cs="Arial"/>
                <w:sz w:val="20"/>
                <w:szCs w:val="20"/>
              </w:rPr>
            </w:pPr>
          </w:p>
        </w:tc>
        <w:tc>
          <w:tcPr>
            <w:tcW w:w="2030" w:type="dxa"/>
            <w:gridSpan w:val="2"/>
          </w:tcPr>
          <w:p w:rsidR="00E96042" w:rsidRPr="006C0EF2" w:rsidRDefault="00E96042" w:rsidP="00616CFC">
            <w:pPr>
              <w:spacing w:before="120"/>
              <w:rPr>
                <w:rFonts w:ascii="Arial" w:hAnsi="Arial" w:cs="Arial"/>
                <w:sz w:val="20"/>
                <w:szCs w:val="20"/>
              </w:rPr>
            </w:pPr>
          </w:p>
        </w:tc>
        <w:tc>
          <w:tcPr>
            <w:tcW w:w="2113" w:type="dxa"/>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Celková ponuková cena bez DPH</w:t>
            </w:r>
          </w:p>
        </w:tc>
        <w:tc>
          <w:tcPr>
            <w:tcW w:w="2004" w:type="dxa"/>
            <w:gridSpan w:val="2"/>
          </w:tcPr>
          <w:p w:rsidR="00E96042" w:rsidRPr="006C0EF2" w:rsidRDefault="00E96042" w:rsidP="00616CFC">
            <w:pPr>
              <w:spacing w:before="120"/>
              <w:rPr>
                <w:rFonts w:ascii="Arial" w:hAnsi="Arial" w:cs="Arial"/>
                <w:color w:val="FF0000"/>
                <w:sz w:val="20"/>
                <w:szCs w:val="20"/>
              </w:rPr>
            </w:pPr>
          </w:p>
        </w:tc>
        <w:tc>
          <w:tcPr>
            <w:tcW w:w="2030" w:type="dxa"/>
            <w:gridSpan w:val="2"/>
          </w:tcPr>
          <w:p w:rsidR="00E96042" w:rsidRPr="006C0EF2" w:rsidRDefault="00E96042" w:rsidP="00616CFC">
            <w:pPr>
              <w:spacing w:before="120"/>
              <w:rPr>
                <w:rFonts w:ascii="Arial" w:hAnsi="Arial" w:cs="Arial"/>
                <w:sz w:val="20"/>
                <w:szCs w:val="20"/>
              </w:rPr>
            </w:pPr>
          </w:p>
        </w:tc>
        <w:tc>
          <w:tcPr>
            <w:tcW w:w="2113" w:type="dxa"/>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numPr>
                <w:ilvl w:val="0"/>
                <w:numId w:val="17"/>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xml:space="preserve">Celková ponuková cena s DPH : </w:t>
            </w:r>
          </w:p>
        </w:tc>
        <w:tc>
          <w:tcPr>
            <w:tcW w:w="2004" w:type="dxa"/>
            <w:gridSpan w:val="2"/>
          </w:tcPr>
          <w:p w:rsidR="00E96042" w:rsidRPr="006C0EF2" w:rsidRDefault="00E96042" w:rsidP="00616CFC">
            <w:pPr>
              <w:spacing w:before="120"/>
              <w:rPr>
                <w:rFonts w:ascii="Arial" w:hAnsi="Arial" w:cs="Arial"/>
                <w:color w:val="FF0000"/>
                <w:sz w:val="20"/>
                <w:szCs w:val="20"/>
              </w:rPr>
            </w:pPr>
          </w:p>
        </w:tc>
        <w:tc>
          <w:tcPr>
            <w:tcW w:w="2030" w:type="dxa"/>
            <w:gridSpan w:val="2"/>
          </w:tcPr>
          <w:p w:rsidR="00E96042" w:rsidRPr="006C0EF2" w:rsidRDefault="00E96042" w:rsidP="00616CFC">
            <w:pPr>
              <w:spacing w:before="120"/>
              <w:rPr>
                <w:rFonts w:ascii="Arial" w:hAnsi="Arial" w:cs="Arial"/>
                <w:sz w:val="20"/>
                <w:szCs w:val="20"/>
              </w:rPr>
            </w:pPr>
          </w:p>
        </w:tc>
        <w:tc>
          <w:tcPr>
            <w:tcW w:w="2113" w:type="dxa"/>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PHZ:</w:t>
            </w:r>
          </w:p>
        </w:tc>
        <w:tc>
          <w:tcPr>
            <w:tcW w:w="2004" w:type="dxa"/>
            <w:gridSpan w:val="2"/>
          </w:tcPr>
          <w:p w:rsidR="00E96042" w:rsidRPr="006C0EF2" w:rsidRDefault="00E96042" w:rsidP="00616CFC">
            <w:pPr>
              <w:spacing w:before="120"/>
              <w:rPr>
                <w:rFonts w:ascii="Arial" w:hAnsi="Arial" w:cs="Arial"/>
                <w:color w:val="FF0000"/>
                <w:sz w:val="20"/>
                <w:szCs w:val="20"/>
              </w:rPr>
            </w:pPr>
          </w:p>
        </w:tc>
        <w:tc>
          <w:tcPr>
            <w:tcW w:w="2030" w:type="dxa"/>
            <w:gridSpan w:val="2"/>
          </w:tcPr>
          <w:p w:rsidR="00E96042" w:rsidRPr="006C0EF2" w:rsidRDefault="00E96042" w:rsidP="00616CFC">
            <w:pPr>
              <w:spacing w:before="120"/>
              <w:rPr>
                <w:rFonts w:ascii="Arial" w:hAnsi="Arial" w:cs="Arial"/>
                <w:sz w:val="20"/>
                <w:szCs w:val="20"/>
              </w:rPr>
            </w:pPr>
          </w:p>
        </w:tc>
        <w:tc>
          <w:tcPr>
            <w:tcW w:w="2113" w:type="dxa"/>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Výber dodávateľa (identifikácia)</w:t>
            </w:r>
          </w:p>
        </w:tc>
        <w:tc>
          <w:tcPr>
            <w:tcW w:w="6147" w:type="dxa"/>
            <w:gridSpan w:val="5"/>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numPr>
                <w:ilvl w:val="0"/>
                <w:numId w:val="18"/>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Na základe najnižšej ceny</w:t>
            </w:r>
          </w:p>
        </w:tc>
        <w:tc>
          <w:tcPr>
            <w:tcW w:w="6147" w:type="dxa"/>
            <w:gridSpan w:val="5"/>
          </w:tcPr>
          <w:p w:rsidR="00E96042" w:rsidRPr="006C0EF2" w:rsidRDefault="00E96042" w:rsidP="00616CFC">
            <w:pPr>
              <w:spacing w:before="120"/>
              <w:rPr>
                <w:rFonts w:ascii="Arial" w:hAnsi="Arial" w:cs="Arial"/>
                <w:sz w:val="20"/>
                <w:szCs w:val="20"/>
              </w:rPr>
            </w:pPr>
            <w:r w:rsidRPr="006C0EF2">
              <w:rPr>
                <w:rFonts w:ascii="Arial" w:hAnsi="Arial" w:cs="Arial"/>
                <w:sz w:val="20"/>
                <w:szCs w:val="20"/>
              </w:rPr>
              <w:t>x</w:t>
            </w:r>
          </w:p>
        </w:tc>
      </w:tr>
      <w:tr w:rsidR="00E96042" w:rsidRPr="006C0EF2" w:rsidTr="00616CFC">
        <w:tc>
          <w:tcPr>
            <w:tcW w:w="2915" w:type="dxa"/>
          </w:tcPr>
          <w:p w:rsidR="00E96042" w:rsidRPr="006C0EF2" w:rsidRDefault="00E96042" w:rsidP="00616CFC">
            <w:pPr>
              <w:numPr>
                <w:ilvl w:val="0"/>
                <w:numId w:val="18"/>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Iné kritérium výberu (ak nie najnižšia cena)</w:t>
            </w:r>
          </w:p>
        </w:tc>
        <w:tc>
          <w:tcPr>
            <w:tcW w:w="6147" w:type="dxa"/>
            <w:gridSpan w:val="5"/>
          </w:tcPr>
          <w:p w:rsidR="00E96042" w:rsidRPr="006C0EF2" w:rsidRDefault="00E96042" w:rsidP="00616CFC">
            <w:pPr>
              <w:spacing w:before="120"/>
              <w:rPr>
                <w:rFonts w:ascii="Arial" w:hAnsi="Arial" w:cs="Arial"/>
                <w:sz w:val="20"/>
                <w:szCs w:val="20"/>
              </w:rPr>
            </w:pPr>
            <w:r>
              <w:rPr>
                <w:rFonts w:ascii="Arial" w:hAnsi="Arial" w:cs="Arial"/>
                <w:sz w:val="20"/>
                <w:szCs w:val="20"/>
              </w:rPr>
              <w:t>Napr. p</w:t>
            </w:r>
            <w:r w:rsidRPr="006C0EF2">
              <w:rPr>
                <w:rFonts w:ascii="Arial" w:hAnsi="Arial" w:cs="Arial"/>
                <w:sz w:val="20"/>
                <w:szCs w:val="20"/>
              </w:rPr>
              <w:t xml:space="preserve">riame </w:t>
            </w:r>
            <w:r>
              <w:rPr>
                <w:rFonts w:ascii="Arial" w:hAnsi="Arial" w:cs="Arial"/>
                <w:sz w:val="20"/>
                <w:szCs w:val="20"/>
              </w:rPr>
              <w:t xml:space="preserve">rokovacie konanie z dôvodu </w:t>
            </w:r>
            <w:proofErr w:type="spellStart"/>
            <w:r>
              <w:rPr>
                <w:rFonts w:ascii="Arial" w:hAnsi="Arial" w:cs="Arial"/>
                <w:sz w:val="20"/>
                <w:szCs w:val="20"/>
              </w:rPr>
              <w:t>xxx</w:t>
            </w:r>
            <w:proofErr w:type="spellEnd"/>
          </w:p>
        </w:tc>
      </w:tr>
      <w:tr w:rsidR="00E96042" w:rsidRPr="006C0EF2" w:rsidTr="00616CFC">
        <w:tc>
          <w:tcPr>
            <w:tcW w:w="2915"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Zodpovedné osoby</w:t>
            </w:r>
          </w:p>
        </w:tc>
        <w:tc>
          <w:tcPr>
            <w:tcW w:w="1829"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Meno</w:t>
            </w:r>
          </w:p>
        </w:tc>
        <w:tc>
          <w:tcPr>
            <w:tcW w:w="2170" w:type="dxa"/>
            <w:gridSpan w:val="2"/>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Podpis</w:t>
            </w:r>
          </w:p>
        </w:tc>
        <w:tc>
          <w:tcPr>
            <w:tcW w:w="2148" w:type="dxa"/>
            <w:gridSpan w:val="2"/>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Dátum</w:t>
            </w:r>
          </w:p>
        </w:tc>
      </w:tr>
      <w:tr w:rsidR="00E96042" w:rsidRPr="006C0EF2" w:rsidTr="00616CFC">
        <w:tc>
          <w:tcPr>
            <w:tcW w:w="2915" w:type="dxa"/>
          </w:tcPr>
          <w:p w:rsidR="00E96042" w:rsidRPr="006C0EF2" w:rsidRDefault="00E96042" w:rsidP="00616CFC">
            <w:pPr>
              <w:numPr>
                <w:ilvl w:val="0"/>
                <w:numId w:val="19"/>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Osoba, ktorá vykonala prieskum</w:t>
            </w:r>
          </w:p>
        </w:tc>
        <w:tc>
          <w:tcPr>
            <w:tcW w:w="1829" w:type="dxa"/>
          </w:tcPr>
          <w:p w:rsidR="00E96042" w:rsidRPr="006C0EF2" w:rsidRDefault="00E96042" w:rsidP="00616CFC">
            <w:pPr>
              <w:spacing w:before="120"/>
              <w:rPr>
                <w:rFonts w:ascii="Arial" w:hAnsi="Arial" w:cs="Arial"/>
                <w:sz w:val="20"/>
                <w:szCs w:val="20"/>
              </w:rPr>
            </w:pPr>
          </w:p>
        </w:tc>
        <w:tc>
          <w:tcPr>
            <w:tcW w:w="2170" w:type="dxa"/>
            <w:gridSpan w:val="2"/>
          </w:tcPr>
          <w:p w:rsidR="00E96042" w:rsidRPr="006C0EF2" w:rsidRDefault="00E96042" w:rsidP="00616CFC">
            <w:pPr>
              <w:spacing w:before="120"/>
              <w:rPr>
                <w:rFonts w:ascii="Arial" w:hAnsi="Arial" w:cs="Arial"/>
                <w:sz w:val="20"/>
                <w:szCs w:val="20"/>
              </w:rPr>
            </w:pPr>
          </w:p>
        </w:tc>
        <w:tc>
          <w:tcPr>
            <w:tcW w:w="2148" w:type="dxa"/>
            <w:gridSpan w:val="2"/>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numPr>
                <w:ilvl w:val="0"/>
                <w:numId w:val="19"/>
              </w:num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Kontrolu vykonal</w:t>
            </w:r>
          </w:p>
        </w:tc>
        <w:tc>
          <w:tcPr>
            <w:tcW w:w="1829" w:type="dxa"/>
          </w:tcPr>
          <w:p w:rsidR="00E96042" w:rsidRPr="006C0EF2" w:rsidRDefault="00E96042" w:rsidP="00616CFC">
            <w:pPr>
              <w:spacing w:before="120"/>
              <w:rPr>
                <w:rFonts w:ascii="Arial" w:hAnsi="Arial" w:cs="Arial"/>
                <w:sz w:val="20"/>
                <w:szCs w:val="20"/>
              </w:rPr>
            </w:pPr>
          </w:p>
        </w:tc>
        <w:tc>
          <w:tcPr>
            <w:tcW w:w="2170" w:type="dxa"/>
            <w:gridSpan w:val="2"/>
          </w:tcPr>
          <w:p w:rsidR="00E96042" w:rsidRPr="006C0EF2" w:rsidRDefault="00E96042" w:rsidP="00616CFC">
            <w:pPr>
              <w:spacing w:before="120"/>
              <w:rPr>
                <w:rFonts w:ascii="Arial" w:hAnsi="Arial" w:cs="Arial"/>
                <w:sz w:val="20"/>
                <w:szCs w:val="20"/>
              </w:rPr>
            </w:pPr>
          </w:p>
        </w:tc>
        <w:tc>
          <w:tcPr>
            <w:tcW w:w="2148" w:type="dxa"/>
            <w:gridSpan w:val="2"/>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spacing w:before="120"/>
              <w:rPr>
                <w:rFonts w:ascii="Arial" w:hAnsi="Arial" w:cs="Arial"/>
                <w:b/>
                <w:sz w:val="20"/>
                <w:szCs w:val="20"/>
              </w:rPr>
            </w:pPr>
            <w:r w:rsidRPr="006C0EF2">
              <w:rPr>
                <w:rFonts w:ascii="Arial" w:hAnsi="Arial" w:cs="Arial"/>
                <w:b/>
                <w:sz w:val="20"/>
                <w:szCs w:val="20"/>
              </w:rPr>
              <w:t xml:space="preserve">Vyhodnotenie splnenia podmienok účasti </w:t>
            </w:r>
          </w:p>
        </w:tc>
        <w:tc>
          <w:tcPr>
            <w:tcW w:w="1829" w:type="dxa"/>
          </w:tcPr>
          <w:p w:rsidR="00E96042" w:rsidRPr="006C0EF2" w:rsidRDefault="00E96042" w:rsidP="00616CFC">
            <w:pPr>
              <w:spacing w:before="120"/>
              <w:rPr>
                <w:rFonts w:ascii="Arial" w:hAnsi="Arial" w:cs="Arial"/>
                <w:b/>
                <w:sz w:val="20"/>
                <w:szCs w:val="20"/>
              </w:rPr>
            </w:pPr>
          </w:p>
        </w:tc>
        <w:tc>
          <w:tcPr>
            <w:tcW w:w="2170" w:type="dxa"/>
            <w:gridSpan w:val="2"/>
          </w:tcPr>
          <w:p w:rsidR="00E96042" w:rsidRPr="006C0EF2" w:rsidRDefault="00E96042" w:rsidP="00616CFC">
            <w:pPr>
              <w:spacing w:before="120"/>
              <w:rPr>
                <w:rFonts w:ascii="Arial" w:hAnsi="Arial" w:cs="Arial"/>
                <w:b/>
                <w:sz w:val="20"/>
                <w:szCs w:val="20"/>
              </w:rPr>
            </w:pPr>
          </w:p>
        </w:tc>
        <w:tc>
          <w:tcPr>
            <w:tcW w:w="2148" w:type="dxa"/>
            <w:gridSpan w:val="2"/>
          </w:tcPr>
          <w:p w:rsidR="00E96042" w:rsidRPr="006C0EF2" w:rsidRDefault="00E96042" w:rsidP="00616CFC">
            <w:pPr>
              <w:spacing w:before="120"/>
              <w:rPr>
                <w:rFonts w:ascii="Arial" w:hAnsi="Arial" w:cs="Arial"/>
                <w:b/>
                <w:sz w:val="20"/>
                <w:szCs w:val="20"/>
              </w:rPr>
            </w:pPr>
          </w:p>
        </w:tc>
      </w:tr>
      <w:tr w:rsidR="00E96042" w:rsidRPr="006C0EF2" w:rsidTr="00616CFC">
        <w:tc>
          <w:tcPr>
            <w:tcW w:w="2915" w:type="dxa"/>
          </w:tcPr>
          <w:p w:rsidR="00E96042" w:rsidRPr="006C0EF2" w:rsidRDefault="00E96042" w:rsidP="00616CFC">
            <w:p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32 ods. 1 písm. e)</w:t>
            </w:r>
          </w:p>
        </w:tc>
        <w:tc>
          <w:tcPr>
            <w:tcW w:w="1829" w:type="dxa"/>
          </w:tcPr>
          <w:p w:rsidR="00E96042" w:rsidRPr="006C0EF2" w:rsidRDefault="00E96042" w:rsidP="00616CFC">
            <w:pPr>
              <w:spacing w:before="120"/>
              <w:rPr>
                <w:rFonts w:ascii="Arial" w:hAnsi="Arial" w:cs="Arial"/>
                <w:sz w:val="20"/>
                <w:szCs w:val="20"/>
              </w:rPr>
            </w:pPr>
          </w:p>
        </w:tc>
        <w:tc>
          <w:tcPr>
            <w:tcW w:w="2170" w:type="dxa"/>
            <w:gridSpan w:val="2"/>
          </w:tcPr>
          <w:p w:rsidR="00E96042" w:rsidRPr="006C0EF2" w:rsidRDefault="00E96042" w:rsidP="00616CFC">
            <w:pPr>
              <w:spacing w:before="120"/>
              <w:rPr>
                <w:rFonts w:ascii="Arial" w:hAnsi="Arial" w:cs="Arial"/>
                <w:sz w:val="20"/>
                <w:szCs w:val="20"/>
              </w:rPr>
            </w:pPr>
          </w:p>
        </w:tc>
        <w:tc>
          <w:tcPr>
            <w:tcW w:w="2148" w:type="dxa"/>
            <w:gridSpan w:val="2"/>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 32 ods. 1 písm. f)</w:t>
            </w:r>
          </w:p>
        </w:tc>
        <w:tc>
          <w:tcPr>
            <w:tcW w:w="1829" w:type="dxa"/>
          </w:tcPr>
          <w:p w:rsidR="00E96042" w:rsidRPr="006C0EF2" w:rsidRDefault="00E96042" w:rsidP="00616CFC">
            <w:pPr>
              <w:spacing w:before="120"/>
              <w:rPr>
                <w:rFonts w:ascii="Arial" w:hAnsi="Arial" w:cs="Arial"/>
                <w:sz w:val="20"/>
                <w:szCs w:val="20"/>
              </w:rPr>
            </w:pPr>
          </w:p>
        </w:tc>
        <w:tc>
          <w:tcPr>
            <w:tcW w:w="2170" w:type="dxa"/>
            <w:gridSpan w:val="2"/>
          </w:tcPr>
          <w:p w:rsidR="00E96042" w:rsidRPr="006C0EF2" w:rsidRDefault="00E96042" w:rsidP="00616CFC">
            <w:pPr>
              <w:spacing w:before="120"/>
              <w:rPr>
                <w:rFonts w:ascii="Arial" w:hAnsi="Arial" w:cs="Arial"/>
                <w:sz w:val="20"/>
                <w:szCs w:val="20"/>
              </w:rPr>
            </w:pPr>
          </w:p>
        </w:tc>
        <w:tc>
          <w:tcPr>
            <w:tcW w:w="2148" w:type="dxa"/>
            <w:gridSpan w:val="2"/>
          </w:tcPr>
          <w:p w:rsidR="00E96042" w:rsidRPr="006C0EF2" w:rsidRDefault="00E96042" w:rsidP="00616CFC">
            <w:pPr>
              <w:spacing w:before="120"/>
              <w:rPr>
                <w:rFonts w:ascii="Arial" w:hAnsi="Arial" w:cs="Arial"/>
                <w:sz w:val="20"/>
                <w:szCs w:val="20"/>
              </w:rPr>
            </w:pPr>
          </w:p>
        </w:tc>
      </w:tr>
      <w:tr w:rsidR="00E96042" w:rsidRPr="006C0EF2" w:rsidTr="00616CFC">
        <w:tc>
          <w:tcPr>
            <w:tcW w:w="2915" w:type="dxa"/>
          </w:tcPr>
          <w:p w:rsidR="00E96042" w:rsidRPr="006C0EF2" w:rsidRDefault="00E96042" w:rsidP="00616CFC">
            <w:pPr>
              <w:overflowPunct w:val="0"/>
              <w:autoSpaceDE w:val="0"/>
              <w:autoSpaceDN w:val="0"/>
              <w:adjustRightInd w:val="0"/>
              <w:spacing w:before="120"/>
              <w:rPr>
                <w:rFonts w:ascii="Arial" w:hAnsi="Arial" w:cs="Arial"/>
                <w:sz w:val="20"/>
                <w:szCs w:val="20"/>
              </w:rPr>
            </w:pPr>
            <w:r w:rsidRPr="006C0EF2">
              <w:rPr>
                <w:rFonts w:ascii="Arial" w:hAnsi="Arial" w:cs="Arial"/>
                <w:sz w:val="20"/>
                <w:szCs w:val="20"/>
              </w:rPr>
              <w:t>iné</w:t>
            </w:r>
          </w:p>
        </w:tc>
        <w:tc>
          <w:tcPr>
            <w:tcW w:w="1829" w:type="dxa"/>
          </w:tcPr>
          <w:p w:rsidR="00E96042" w:rsidRPr="006C0EF2" w:rsidRDefault="00E96042" w:rsidP="00616CFC">
            <w:pPr>
              <w:spacing w:before="120"/>
              <w:rPr>
                <w:rFonts w:ascii="Arial" w:hAnsi="Arial" w:cs="Arial"/>
                <w:sz w:val="20"/>
                <w:szCs w:val="20"/>
              </w:rPr>
            </w:pPr>
          </w:p>
        </w:tc>
        <w:tc>
          <w:tcPr>
            <w:tcW w:w="2170" w:type="dxa"/>
            <w:gridSpan w:val="2"/>
          </w:tcPr>
          <w:p w:rsidR="00E96042" w:rsidRPr="006C0EF2" w:rsidRDefault="00E96042" w:rsidP="00616CFC">
            <w:pPr>
              <w:spacing w:before="120"/>
              <w:rPr>
                <w:rFonts w:ascii="Arial" w:hAnsi="Arial" w:cs="Arial"/>
                <w:sz w:val="20"/>
                <w:szCs w:val="20"/>
              </w:rPr>
            </w:pPr>
          </w:p>
        </w:tc>
        <w:tc>
          <w:tcPr>
            <w:tcW w:w="2148" w:type="dxa"/>
            <w:gridSpan w:val="2"/>
          </w:tcPr>
          <w:p w:rsidR="00E96042" w:rsidRPr="006C0EF2" w:rsidRDefault="00E96042" w:rsidP="00616CFC">
            <w:pPr>
              <w:spacing w:before="120"/>
              <w:rPr>
                <w:rFonts w:ascii="Arial" w:hAnsi="Arial" w:cs="Arial"/>
                <w:sz w:val="20"/>
                <w:szCs w:val="20"/>
              </w:rPr>
            </w:pPr>
          </w:p>
        </w:tc>
      </w:tr>
    </w:tbl>
    <w:p w:rsidR="00E96042" w:rsidRPr="006C0EF2" w:rsidRDefault="00E96042" w:rsidP="00E96042">
      <w:pPr>
        <w:pStyle w:val="Zkladntext"/>
        <w:spacing w:before="120"/>
        <w:rPr>
          <w:rFonts w:ascii="Arial" w:hAnsi="Arial" w:cs="Arial"/>
          <w:sz w:val="20"/>
          <w:szCs w:val="20"/>
        </w:rPr>
      </w:pP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Vyhlasujem, že podľa § 23 zákona v súvislosti s týmto prieskumom spĺňam podmienku nezaujatosti vo vzťahu k potenciálnym dodávateľom, a potvrdzujem že uvedené údaje sú pravdivé.</w:t>
      </w:r>
    </w:p>
    <w:p w:rsidR="00E96042" w:rsidRPr="006C0EF2"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ab/>
      </w:r>
    </w:p>
    <w:p w:rsidR="00E96042" w:rsidRPr="006C0EF2"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t>................................</w:t>
      </w:r>
    </w:p>
    <w:p w:rsidR="00E96042" w:rsidRPr="006C0EF2" w:rsidRDefault="00E96042" w:rsidP="00E96042">
      <w:pPr>
        <w:pStyle w:val="Zkladntext"/>
        <w:tabs>
          <w:tab w:val="clear" w:pos="3285"/>
          <w:tab w:val="left" w:pos="2835"/>
        </w:tabs>
        <w:spacing w:before="120"/>
        <w:rPr>
          <w:rFonts w:ascii="Arial" w:hAnsi="Arial" w:cs="Arial"/>
          <w:sz w:val="20"/>
          <w:szCs w:val="20"/>
        </w:rPr>
      </w:pPr>
      <w:r w:rsidRPr="006C0EF2">
        <w:rPr>
          <w:rFonts w:ascii="Arial" w:hAnsi="Arial" w:cs="Arial"/>
          <w:sz w:val="20"/>
          <w:szCs w:val="20"/>
        </w:rPr>
        <w:lastRenderedPageBreak/>
        <w:t xml:space="preserve">Vyhodnotil: zodpovedný zamestnanec:  meno, priezvisko a funkcia, </w:t>
      </w:r>
      <w:r w:rsidRPr="006C0EF2">
        <w:rPr>
          <w:rFonts w:ascii="Arial" w:hAnsi="Arial" w:cs="Arial"/>
          <w:sz w:val="20"/>
          <w:szCs w:val="20"/>
        </w:rPr>
        <w:tab/>
      </w:r>
      <w:r w:rsidRPr="006C0EF2">
        <w:rPr>
          <w:rFonts w:ascii="Arial" w:hAnsi="Arial" w:cs="Arial"/>
          <w:sz w:val="20"/>
          <w:szCs w:val="20"/>
        </w:rPr>
        <w:tab/>
      </w:r>
      <w:r w:rsidRPr="006C0EF2">
        <w:rPr>
          <w:rFonts w:ascii="Arial" w:hAnsi="Arial" w:cs="Arial"/>
          <w:sz w:val="20"/>
          <w:szCs w:val="20"/>
        </w:rPr>
        <w:tab/>
        <w:t>podpis</w:t>
      </w:r>
      <w:r w:rsidRPr="006C0EF2">
        <w:rPr>
          <w:rFonts w:ascii="Arial" w:hAnsi="Arial" w:cs="Arial"/>
          <w:sz w:val="20"/>
          <w:szCs w:val="20"/>
        </w:rPr>
        <w:tab/>
      </w:r>
      <w:r w:rsidRPr="006C0EF2">
        <w:rPr>
          <w:rFonts w:ascii="Arial" w:hAnsi="Arial" w:cs="Arial"/>
          <w:sz w:val="20"/>
          <w:szCs w:val="20"/>
        </w:rPr>
        <w:tab/>
      </w:r>
    </w:p>
    <w:p w:rsidR="00E96042" w:rsidRPr="006C0EF2" w:rsidRDefault="00E96042" w:rsidP="00E96042">
      <w:pPr>
        <w:rPr>
          <w:rFonts w:ascii="Arial" w:hAnsi="Arial" w:cs="Arial"/>
          <w:sz w:val="20"/>
          <w:szCs w:val="20"/>
        </w:rPr>
      </w:pPr>
      <w:r w:rsidRPr="006C0EF2">
        <w:rPr>
          <w:rFonts w:ascii="Arial" w:hAnsi="Arial" w:cs="Arial"/>
          <w:sz w:val="20"/>
          <w:szCs w:val="20"/>
        </w:rPr>
        <w:t xml:space="preserve"> ⃰)</w:t>
      </w:r>
      <w:r w:rsidRPr="006C0EF2">
        <w:rPr>
          <w:rFonts w:ascii="Arial" w:hAnsi="Arial" w:cs="Arial"/>
          <w:sz w:val="20"/>
          <w:szCs w:val="20"/>
        </w:rPr>
        <w:tab/>
        <w:t>nehodiace sa škrtnite</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 xml:space="preserve">Prílohy: </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Výzvy na predloženie cenových ponúk</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Cenové ponuky</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Doklady o oprávnení realizovať predmet zákazky (neoverené kópie)</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Čestné vyhlásenia o zákaze účasti vo verejnom obstarávaní</w:t>
      </w:r>
    </w:p>
    <w:p w:rsidR="00E96042" w:rsidRPr="006C0EF2" w:rsidRDefault="00E96042" w:rsidP="00E96042">
      <w:pPr>
        <w:pStyle w:val="Zkladntext"/>
        <w:spacing w:before="120"/>
        <w:rPr>
          <w:rFonts w:ascii="Arial" w:hAnsi="Arial" w:cs="Arial"/>
          <w:sz w:val="20"/>
          <w:szCs w:val="20"/>
        </w:rPr>
      </w:pPr>
      <w:r w:rsidRPr="006C0EF2">
        <w:rPr>
          <w:rFonts w:ascii="Arial" w:hAnsi="Arial" w:cs="Arial"/>
          <w:sz w:val="20"/>
          <w:szCs w:val="20"/>
        </w:rPr>
        <w:t>Konflikt záujmov</w:t>
      </w:r>
    </w:p>
    <w:p w:rsidR="00E96042" w:rsidRDefault="00E96042" w:rsidP="00E96042">
      <w:pPr>
        <w:pStyle w:val="Zkladntext"/>
        <w:spacing w:before="120"/>
      </w:pPr>
      <w:r w:rsidRPr="006C0EF2">
        <w:rPr>
          <w:rFonts w:ascii="Arial" w:hAnsi="Arial" w:cs="Arial"/>
          <w:sz w:val="20"/>
          <w:szCs w:val="20"/>
        </w:rPr>
        <w:t>Prípravné trhové konzultácie</w:t>
      </w:r>
    </w:p>
    <w:p w:rsidR="00E96042" w:rsidRDefault="00E96042" w:rsidP="00E96042"/>
    <w:p w:rsidR="00E96042" w:rsidRPr="003E19C8" w:rsidRDefault="00E96042" w:rsidP="00E96042">
      <w:pPr>
        <w:sectPr w:rsidR="00E96042" w:rsidRPr="003E19C8" w:rsidSect="00616CFC">
          <w:pgSz w:w="11906" w:h="16838"/>
          <w:pgMar w:top="1417" w:right="709" w:bottom="1276" w:left="1417" w:header="708" w:footer="708" w:gutter="0"/>
          <w:cols w:space="708"/>
          <w:titlePg/>
          <w:docGrid w:linePitch="360"/>
        </w:sectPr>
      </w:pPr>
    </w:p>
    <w:p w:rsidR="00E96042" w:rsidRPr="003E19C8" w:rsidRDefault="00E96042" w:rsidP="00E96042">
      <w:pPr>
        <w:spacing w:after="120"/>
        <w:jc w:val="right"/>
        <w:rPr>
          <w:rFonts w:ascii="Arial" w:hAnsi="Arial" w:cs="Arial"/>
          <w:sz w:val="20"/>
          <w:szCs w:val="20"/>
        </w:rPr>
      </w:pPr>
      <w:r>
        <w:rPr>
          <w:rFonts w:ascii="Arial" w:hAnsi="Arial" w:cs="Arial"/>
          <w:sz w:val="20"/>
          <w:szCs w:val="20"/>
        </w:rPr>
        <w:lastRenderedPageBreak/>
        <w:t>Príloha č. 6</w:t>
      </w:r>
    </w:p>
    <w:p w:rsidR="00E96042" w:rsidRPr="003E19C8" w:rsidRDefault="00E96042" w:rsidP="00E96042">
      <w:pPr>
        <w:spacing w:after="120"/>
        <w:jc w:val="center"/>
        <w:rPr>
          <w:rFonts w:ascii="Arial" w:hAnsi="Arial" w:cs="Arial"/>
        </w:rPr>
      </w:pPr>
      <w:r w:rsidRPr="003E19C8">
        <w:rPr>
          <w:rFonts w:ascii="Arial" w:hAnsi="Arial" w:cs="Arial"/>
        </w:rPr>
        <w:t xml:space="preserve">FORMULÁR k prípravným trhovým konzultáciám § 25 zákona č. 343/2015 </w:t>
      </w:r>
      <w:proofErr w:type="spellStart"/>
      <w:r w:rsidRPr="003E19C8">
        <w:rPr>
          <w:rFonts w:ascii="Arial" w:hAnsi="Arial" w:cs="Arial"/>
        </w:rPr>
        <w:t>Z.z</w:t>
      </w:r>
      <w:proofErr w:type="spellEnd"/>
      <w:r w:rsidRPr="003E19C8">
        <w:rPr>
          <w:rFonts w:ascii="Arial" w:hAnsi="Arial" w:cs="Arial"/>
        </w:rPr>
        <w:t>.</w:t>
      </w:r>
    </w:p>
    <w:p w:rsidR="00E96042" w:rsidRPr="003E19C8" w:rsidRDefault="00E96042" w:rsidP="00E96042">
      <w:pPr>
        <w:spacing w:after="120"/>
        <w:jc w:val="center"/>
        <w:rPr>
          <w:rFonts w:ascii="Arial" w:hAnsi="Arial" w:cs="Arial"/>
        </w:rPr>
      </w:pPr>
      <w:r w:rsidRPr="003E19C8">
        <w:rPr>
          <w:rFonts w:ascii="Arial" w:hAnsi="Arial" w:cs="Arial"/>
        </w:rPr>
        <w:t xml:space="preserve">na predmet zákazky </w:t>
      </w:r>
    </w:p>
    <w:p w:rsidR="00E96042" w:rsidRPr="003E19C8" w:rsidRDefault="00E96042" w:rsidP="00E96042">
      <w:pPr>
        <w:spacing w:after="120"/>
        <w:jc w:val="center"/>
        <w:rPr>
          <w:rFonts w:ascii="Arial" w:hAnsi="Arial" w:cs="Arial"/>
          <w:b/>
        </w:rPr>
      </w:pPr>
      <w:r w:rsidRPr="003E19C8">
        <w:rPr>
          <w:rFonts w:ascii="Arial" w:hAnsi="Arial" w:cs="Arial"/>
          <w:b/>
        </w:rPr>
        <w:t>„názov“</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588"/>
        <w:gridCol w:w="4452"/>
      </w:tblGrid>
      <w:tr w:rsidR="00E96042" w:rsidRPr="003E19C8" w:rsidTr="00616CFC">
        <w:tc>
          <w:tcPr>
            <w:tcW w:w="4588" w:type="dxa"/>
            <w:hideMark/>
          </w:tcPr>
          <w:p w:rsidR="00E96042" w:rsidRPr="003E19C8" w:rsidRDefault="00E96042" w:rsidP="00616CFC">
            <w:pPr>
              <w:spacing w:before="120"/>
              <w:jc w:val="both"/>
              <w:rPr>
                <w:rFonts w:ascii="Arial" w:hAnsi="Arial" w:cs="Arial"/>
                <w:b/>
                <w:sz w:val="20"/>
                <w:szCs w:val="20"/>
              </w:rPr>
            </w:pPr>
            <w:r w:rsidRPr="003E19C8">
              <w:rPr>
                <w:rFonts w:ascii="Arial" w:hAnsi="Arial" w:cs="Arial"/>
                <w:b/>
                <w:sz w:val="20"/>
                <w:szCs w:val="20"/>
              </w:rPr>
              <w:t xml:space="preserve">Názov hospodárskeho subjektu </w:t>
            </w:r>
          </w:p>
        </w:tc>
        <w:tc>
          <w:tcPr>
            <w:tcW w:w="4452" w:type="dxa"/>
            <w:hideMark/>
          </w:tcPr>
          <w:p w:rsidR="00E96042" w:rsidRPr="003E19C8" w:rsidRDefault="00E96042" w:rsidP="00616CFC">
            <w:pPr>
              <w:spacing w:before="120"/>
              <w:jc w:val="both"/>
              <w:rPr>
                <w:rFonts w:ascii="Arial" w:hAnsi="Arial" w:cs="Arial"/>
                <w:sz w:val="20"/>
                <w:szCs w:val="20"/>
              </w:rPr>
            </w:pPr>
          </w:p>
        </w:tc>
      </w:tr>
      <w:tr w:rsidR="00E96042" w:rsidRPr="003E19C8" w:rsidTr="00616CFC">
        <w:trPr>
          <w:trHeight w:val="1001"/>
        </w:trPr>
        <w:tc>
          <w:tcPr>
            <w:tcW w:w="4588" w:type="dxa"/>
            <w:hideMark/>
          </w:tcPr>
          <w:p w:rsidR="00E96042" w:rsidRPr="003E19C8" w:rsidRDefault="00E96042" w:rsidP="00616CFC">
            <w:pPr>
              <w:spacing w:before="120"/>
              <w:jc w:val="both"/>
              <w:rPr>
                <w:rFonts w:ascii="Arial" w:hAnsi="Arial" w:cs="Arial"/>
                <w:b/>
                <w:sz w:val="20"/>
                <w:szCs w:val="20"/>
              </w:rPr>
            </w:pPr>
            <w:r w:rsidRPr="003E19C8">
              <w:rPr>
                <w:rFonts w:ascii="Arial" w:hAnsi="Arial" w:cs="Arial"/>
                <w:b/>
                <w:sz w:val="20"/>
                <w:szCs w:val="20"/>
              </w:rPr>
              <w:t>Sídlo alebo miesto podnikania</w:t>
            </w:r>
          </w:p>
        </w:tc>
        <w:tc>
          <w:tcPr>
            <w:tcW w:w="4452" w:type="dxa"/>
            <w:hideMark/>
          </w:tcPr>
          <w:p w:rsidR="00E96042" w:rsidRPr="003E19C8" w:rsidRDefault="00E96042" w:rsidP="00616CFC">
            <w:pPr>
              <w:spacing w:before="120"/>
              <w:jc w:val="both"/>
              <w:rPr>
                <w:rFonts w:ascii="Arial" w:hAnsi="Arial" w:cs="Arial"/>
                <w:sz w:val="20"/>
                <w:szCs w:val="20"/>
              </w:rPr>
            </w:pPr>
          </w:p>
          <w:p w:rsidR="00E96042" w:rsidRPr="003E19C8" w:rsidRDefault="00E96042" w:rsidP="00616CFC">
            <w:pPr>
              <w:spacing w:before="120"/>
              <w:jc w:val="both"/>
              <w:rPr>
                <w:rFonts w:ascii="Arial" w:hAnsi="Arial" w:cs="Arial"/>
                <w:sz w:val="20"/>
                <w:szCs w:val="20"/>
              </w:rPr>
            </w:pPr>
          </w:p>
        </w:tc>
      </w:tr>
      <w:tr w:rsidR="00E96042" w:rsidRPr="003E19C8" w:rsidTr="00616CFC">
        <w:tc>
          <w:tcPr>
            <w:tcW w:w="0" w:type="auto"/>
            <w:vAlign w:val="center"/>
          </w:tcPr>
          <w:p w:rsidR="00E96042" w:rsidRPr="003E19C8" w:rsidRDefault="00E96042" w:rsidP="00616CFC">
            <w:pPr>
              <w:spacing w:before="120"/>
              <w:jc w:val="both"/>
              <w:rPr>
                <w:rFonts w:ascii="Arial" w:hAnsi="Arial" w:cs="Arial"/>
                <w:b/>
                <w:sz w:val="20"/>
                <w:szCs w:val="20"/>
              </w:rPr>
            </w:pPr>
            <w:r w:rsidRPr="003E19C8">
              <w:rPr>
                <w:rFonts w:ascii="Arial" w:hAnsi="Arial" w:cs="Arial"/>
                <w:b/>
                <w:sz w:val="20"/>
                <w:szCs w:val="20"/>
              </w:rPr>
              <w:t>Právna forma</w:t>
            </w:r>
          </w:p>
        </w:tc>
        <w:tc>
          <w:tcPr>
            <w:tcW w:w="4452" w:type="dxa"/>
          </w:tcPr>
          <w:p w:rsidR="00E96042" w:rsidRPr="003E19C8" w:rsidRDefault="00E96042" w:rsidP="00616CFC">
            <w:pPr>
              <w:spacing w:before="120"/>
              <w:jc w:val="both"/>
              <w:rPr>
                <w:rFonts w:ascii="Arial" w:hAnsi="Arial" w:cs="Arial"/>
                <w:sz w:val="20"/>
                <w:szCs w:val="20"/>
                <w:vertAlign w:val="superscript"/>
              </w:rPr>
            </w:pPr>
          </w:p>
        </w:tc>
      </w:tr>
      <w:tr w:rsidR="00E96042" w:rsidRPr="003E19C8" w:rsidTr="00616CFC">
        <w:tc>
          <w:tcPr>
            <w:tcW w:w="0" w:type="auto"/>
            <w:vAlign w:val="center"/>
          </w:tcPr>
          <w:p w:rsidR="00E96042" w:rsidRPr="003E19C8" w:rsidRDefault="00E96042" w:rsidP="00616CFC">
            <w:pPr>
              <w:spacing w:before="120"/>
              <w:jc w:val="both"/>
              <w:rPr>
                <w:rFonts w:ascii="Arial" w:hAnsi="Arial" w:cs="Arial"/>
                <w:b/>
                <w:sz w:val="20"/>
                <w:szCs w:val="20"/>
              </w:rPr>
            </w:pPr>
            <w:r w:rsidRPr="003E19C8">
              <w:rPr>
                <w:rFonts w:ascii="Arial" w:hAnsi="Arial" w:cs="Arial"/>
                <w:b/>
                <w:sz w:val="20"/>
                <w:szCs w:val="20"/>
              </w:rPr>
              <w:t>IČO</w:t>
            </w:r>
          </w:p>
        </w:tc>
        <w:tc>
          <w:tcPr>
            <w:tcW w:w="4452" w:type="dxa"/>
          </w:tcPr>
          <w:p w:rsidR="00E96042" w:rsidRPr="003E19C8" w:rsidRDefault="00E96042" w:rsidP="00616CFC">
            <w:pPr>
              <w:spacing w:before="120"/>
              <w:jc w:val="both"/>
              <w:rPr>
                <w:rFonts w:ascii="Arial" w:hAnsi="Arial" w:cs="Arial"/>
                <w:sz w:val="20"/>
                <w:szCs w:val="20"/>
                <w:vertAlign w:val="superscript"/>
              </w:rPr>
            </w:pPr>
          </w:p>
        </w:tc>
      </w:tr>
      <w:tr w:rsidR="00E96042" w:rsidRPr="003E19C8" w:rsidTr="00616CFC">
        <w:tc>
          <w:tcPr>
            <w:tcW w:w="0" w:type="auto"/>
            <w:vAlign w:val="center"/>
          </w:tcPr>
          <w:p w:rsidR="00E96042" w:rsidRPr="003E19C8" w:rsidRDefault="00E96042" w:rsidP="00616CFC">
            <w:pPr>
              <w:spacing w:before="120"/>
              <w:jc w:val="both"/>
              <w:rPr>
                <w:rFonts w:ascii="Arial" w:hAnsi="Arial" w:cs="Arial"/>
                <w:b/>
                <w:sz w:val="20"/>
                <w:szCs w:val="20"/>
              </w:rPr>
            </w:pPr>
            <w:r w:rsidRPr="003E19C8">
              <w:rPr>
                <w:rFonts w:ascii="Arial" w:hAnsi="Arial" w:cs="Arial"/>
                <w:b/>
                <w:sz w:val="20"/>
                <w:szCs w:val="20"/>
              </w:rPr>
              <w:t>IČ DPH</w:t>
            </w:r>
          </w:p>
        </w:tc>
        <w:tc>
          <w:tcPr>
            <w:tcW w:w="4452" w:type="dxa"/>
          </w:tcPr>
          <w:p w:rsidR="00E96042" w:rsidRPr="003E19C8" w:rsidRDefault="00E96042" w:rsidP="00616CFC">
            <w:pPr>
              <w:spacing w:before="120"/>
              <w:jc w:val="both"/>
              <w:rPr>
                <w:rFonts w:ascii="Arial" w:hAnsi="Arial" w:cs="Arial"/>
                <w:sz w:val="20"/>
                <w:szCs w:val="20"/>
                <w:vertAlign w:val="superscript"/>
              </w:rPr>
            </w:pPr>
          </w:p>
        </w:tc>
      </w:tr>
      <w:tr w:rsidR="00E96042" w:rsidRPr="003E19C8" w:rsidTr="00616CFC">
        <w:tc>
          <w:tcPr>
            <w:tcW w:w="4588" w:type="dxa"/>
            <w:hideMark/>
          </w:tcPr>
          <w:p w:rsidR="00E96042" w:rsidRPr="003E19C8" w:rsidRDefault="00E96042" w:rsidP="00616CFC">
            <w:pPr>
              <w:spacing w:before="120"/>
              <w:rPr>
                <w:rFonts w:ascii="Arial" w:hAnsi="Arial" w:cs="Arial"/>
                <w:b/>
                <w:sz w:val="20"/>
                <w:szCs w:val="20"/>
              </w:rPr>
            </w:pPr>
            <w:r w:rsidRPr="003E19C8">
              <w:rPr>
                <w:rFonts w:ascii="Arial" w:hAnsi="Arial" w:cs="Arial"/>
                <w:b/>
                <w:sz w:val="20"/>
                <w:szCs w:val="20"/>
              </w:rPr>
              <w:t>Meno a priezvisko, titul osoby/osôb oprávnenej/oprávnených zastupovať hospodársky subjekt na prípravných trhových konzultáciách</w:t>
            </w:r>
          </w:p>
        </w:tc>
        <w:tc>
          <w:tcPr>
            <w:tcW w:w="4452" w:type="dxa"/>
            <w:hideMark/>
          </w:tcPr>
          <w:p w:rsidR="00E96042" w:rsidRPr="003E19C8" w:rsidRDefault="00E96042" w:rsidP="00616CFC">
            <w:pPr>
              <w:spacing w:before="120"/>
              <w:jc w:val="both"/>
              <w:rPr>
                <w:rFonts w:ascii="Arial" w:hAnsi="Arial" w:cs="Arial"/>
                <w:sz w:val="20"/>
                <w:szCs w:val="20"/>
              </w:rPr>
            </w:pPr>
          </w:p>
        </w:tc>
      </w:tr>
      <w:tr w:rsidR="00E96042" w:rsidRPr="003E19C8" w:rsidTr="00616CFC">
        <w:tc>
          <w:tcPr>
            <w:tcW w:w="4588" w:type="dxa"/>
            <w:hideMark/>
          </w:tcPr>
          <w:p w:rsidR="00E96042" w:rsidRPr="003E19C8" w:rsidRDefault="00E96042" w:rsidP="00616CFC">
            <w:pPr>
              <w:spacing w:before="120"/>
              <w:rPr>
                <w:rFonts w:ascii="Arial" w:hAnsi="Arial" w:cs="Arial"/>
                <w:b/>
                <w:sz w:val="20"/>
                <w:szCs w:val="20"/>
              </w:rPr>
            </w:pPr>
            <w:r w:rsidRPr="003E19C8">
              <w:rPr>
                <w:rFonts w:ascii="Arial" w:hAnsi="Arial" w:cs="Arial"/>
                <w:b/>
                <w:sz w:val="20"/>
                <w:szCs w:val="20"/>
              </w:rPr>
              <w:t>Telefón</w:t>
            </w:r>
          </w:p>
        </w:tc>
        <w:tc>
          <w:tcPr>
            <w:tcW w:w="4452" w:type="dxa"/>
            <w:hideMark/>
          </w:tcPr>
          <w:p w:rsidR="00E96042" w:rsidRPr="003E19C8" w:rsidRDefault="00E96042" w:rsidP="00616CFC">
            <w:pPr>
              <w:spacing w:before="120"/>
              <w:jc w:val="both"/>
              <w:rPr>
                <w:rFonts w:ascii="Arial" w:hAnsi="Arial" w:cs="Arial"/>
                <w:sz w:val="20"/>
                <w:szCs w:val="20"/>
              </w:rPr>
            </w:pPr>
          </w:p>
        </w:tc>
      </w:tr>
      <w:tr w:rsidR="00E96042" w:rsidRPr="003E19C8" w:rsidTr="00616CFC">
        <w:trPr>
          <w:trHeight w:val="522"/>
        </w:trPr>
        <w:tc>
          <w:tcPr>
            <w:tcW w:w="4588" w:type="dxa"/>
            <w:vAlign w:val="center"/>
          </w:tcPr>
          <w:p w:rsidR="00E96042" w:rsidRPr="003E19C8" w:rsidRDefault="00E96042" w:rsidP="00616CFC">
            <w:pPr>
              <w:rPr>
                <w:rFonts w:ascii="Arial" w:hAnsi="Arial" w:cs="Arial"/>
                <w:b/>
                <w:sz w:val="20"/>
                <w:szCs w:val="20"/>
              </w:rPr>
            </w:pPr>
            <w:r w:rsidRPr="003E19C8">
              <w:rPr>
                <w:rFonts w:ascii="Arial" w:hAnsi="Arial" w:cs="Arial"/>
                <w:b/>
                <w:sz w:val="20"/>
                <w:szCs w:val="20"/>
              </w:rPr>
              <w:t>Emailová adresa</w:t>
            </w:r>
          </w:p>
        </w:tc>
        <w:tc>
          <w:tcPr>
            <w:tcW w:w="4452" w:type="dxa"/>
          </w:tcPr>
          <w:p w:rsidR="00E96042" w:rsidRPr="003E19C8" w:rsidRDefault="00E96042" w:rsidP="00616CFC">
            <w:pPr>
              <w:spacing w:before="120"/>
              <w:jc w:val="both"/>
              <w:rPr>
                <w:rFonts w:ascii="Arial" w:hAnsi="Arial" w:cs="Arial"/>
                <w:sz w:val="20"/>
                <w:szCs w:val="20"/>
                <w:vertAlign w:val="superscript"/>
              </w:rPr>
            </w:pPr>
          </w:p>
        </w:tc>
      </w:tr>
      <w:tr w:rsidR="00E96042" w:rsidRPr="003E19C8" w:rsidTr="00616CFC">
        <w:tc>
          <w:tcPr>
            <w:tcW w:w="4588" w:type="dxa"/>
          </w:tcPr>
          <w:p w:rsidR="00E96042" w:rsidRPr="003E19C8" w:rsidRDefault="00E96042" w:rsidP="00616CFC">
            <w:pPr>
              <w:rPr>
                <w:rFonts w:ascii="Arial" w:hAnsi="Arial" w:cs="Arial"/>
                <w:b/>
                <w:sz w:val="20"/>
                <w:szCs w:val="20"/>
              </w:rPr>
            </w:pPr>
            <w:r w:rsidRPr="003E19C8">
              <w:rPr>
                <w:rFonts w:ascii="Arial" w:hAnsi="Arial" w:cs="Arial"/>
                <w:b/>
                <w:sz w:val="20"/>
                <w:szCs w:val="20"/>
              </w:rPr>
              <w:t xml:space="preserve">Počet prezentovaných podkladov týkajúcich sa špecifikácií predmetu zákazky / vzoriek </w:t>
            </w:r>
          </w:p>
        </w:tc>
        <w:tc>
          <w:tcPr>
            <w:tcW w:w="4452" w:type="dxa"/>
          </w:tcPr>
          <w:p w:rsidR="00E96042" w:rsidRPr="003E19C8" w:rsidRDefault="00E96042" w:rsidP="00616CFC">
            <w:pPr>
              <w:spacing w:before="120"/>
              <w:jc w:val="both"/>
              <w:rPr>
                <w:rFonts w:ascii="Arial" w:hAnsi="Arial" w:cs="Arial"/>
                <w:sz w:val="20"/>
                <w:szCs w:val="20"/>
                <w:vertAlign w:val="superscript"/>
              </w:rPr>
            </w:pPr>
          </w:p>
        </w:tc>
      </w:tr>
      <w:tr w:rsidR="00E96042" w:rsidRPr="003E19C8" w:rsidTr="00616CFC">
        <w:tc>
          <w:tcPr>
            <w:tcW w:w="4588" w:type="dxa"/>
            <w:vAlign w:val="center"/>
          </w:tcPr>
          <w:p w:rsidR="00E96042" w:rsidRPr="003E19C8" w:rsidRDefault="00E96042" w:rsidP="00616CFC">
            <w:pPr>
              <w:rPr>
                <w:rFonts w:ascii="Arial" w:hAnsi="Arial" w:cs="Arial"/>
                <w:b/>
                <w:sz w:val="20"/>
                <w:szCs w:val="20"/>
              </w:rPr>
            </w:pPr>
            <w:r w:rsidRPr="003E19C8">
              <w:rPr>
                <w:rFonts w:ascii="Arial" w:hAnsi="Arial" w:cs="Arial"/>
                <w:b/>
                <w:sz w:val="20"/>
                <w:szCs w:val="20"/>
              </w:rPr>
              <w:t>Poskytnutie podkladov týkajúcich sa špecifikácií predmetu zákazky / vzoriek</w:t>
            </w:r>
          </w:p>
        </w:tc>
        <w:tc>
          <w:tcPr>
            <w:tcW w:w="4452" w:type="dxa"/>
            <w:vAlign w:val="center"/>
          </w:tcPr>
          <w:p w:rsidR="00E96042" w:rsidRPr="003E19C8" w:rsidRDefault="00E96042" w:rsidP="00616CFC">
            <w:pPr>
              <w:spacing w:before="120"/>
              <w:jc w:val="center"/>
              <w:rPr>
                <w:rFonts w:ascii="Arial" w:hAnsi="Arial" w:cs="Arial"/>
                <w:sz w:val="20"/>
                <w:szCs w:val="20"/>
                <w:vertAlign w:val="superscript"/>
              </w:rPr>
            </w:pPr>
            <w:r w:rsidRPr="003E19C8">
              <w:rPr>
                <w:rFonts w:ascii="Arial" w:hAnsi="Arial" w:cs="Arial"/>
                <w:sz w:val="20"/>
                <w:szCs w:val="20"/>
                <w:vertAlign w:val="superscript"/>
              </w:rPr>
              <w:t>ÁNO        NIE *</w:t>
            </w:r>
          </w:p>
        </w:tc>
      </w:tr>
      <w:tr w:rsidR="00E96042" w:rsidRPr="003E19C8" w:rsidTr="00616CFC">
        <w:tc>
          <w:tcPr>
            <w:tcW w:w="4588" w:type="dxa"/>
          </w:tcPr>
          <w:p w:rsidR="00E96042" w:rsidRPr="003E19C8" w:rsidRDefault="00E96042" w:rsidP="00616CFC">
            <w:pPr>
              <w:rPr>
                <w:rFonts w:ascii="Arial" w:hAnsi="Arial" w:cs="Arial"/>
                <w:b/>
                <w:sz w:val="20"/>
                <w:szCs w:val="20"/>
              </w:rPr>
            </w:pPr>
            <w:r w:rsidRPr="003E19C8">
              <w:rPr>
                <w:rFonts w:ascii="Arial" w:hAnsi="Arial" w:cs="Arial"/>
                <w:b/>
                <w:sz w:val="20"/>
                <w:szCs w:val="20"/>
              </w:rPr>
              <w:t>Čas poskytnutia podkladov týkajúcich sa špecifikácií predmetu zákazky / vzorky (uveďte do kedy budú podklady týkajúce sa špecifikácií predmetu zákazky / vzorka poskytnuté verejnému obstarávateľovi)</w:t>
            </w:r>
          </w:p>
        </w:tc>
        <w:tc>
          <w:tcPr>
            <w:tcW w:w="4452" w:type="dxa"/>
          </w:tcPr>
          <w:p w:rsidR="00E96042" w:rsidRPr="003E19C8" w:rsidRDefault="00E96042" w:rsidP="00616CFC">
            <w:pPr>
              <w:spacing w:before="120"/>
              <w:jc w:val="center"/>
              <w:rPr>
                <w:rFonts w:ascii="Arial" w:hAnsi="Arial" w:cs="Arial"/>
                <w:sz w:val="20"/>
                <w:szCs w:val="20"/>
                <w:vertAlign w:val="superscript"/>
              </w:rPr>
            </w:pPr>
          </w:p>
        </w:tc>
      </w:tr>
      <w:tr w:rsidR="00E96042" w:rsidRPr="003E19C8" w:rsidTr="00616CFC">
        <w:tc>
          <w:tcPr>
            <w:tcW w:w="4588" w:type="dxa"/>
          </w:tcPr>
          <w:p w:rsidR="00E96042" w:rsidRPr="003E19C8" w:rsidRDefault="00E96042" w:rsidP="00616CFC">
            <w:pPr>
              <w:rPr>
                <w:rFonts w:ascii="Arial" w:hAnsi="Arial" w:cs="Arial"/>
                <w:b/>
                <w:sz w:val="20"/>
                <w:szCs w:val="20"/>
              </w:rPr>
            </w:pPr>
            <w:r w:rsidRPr="003E19C8">
              <w:rPr>
                <w:rFonts w:ascii="Arial" w:hAnsi="Arial" w:cs="Arial"/>
                <w:b/>
                <w:sz w:val="20"/>
                <w:szCs w:val="20"/>
              </w:rPr>
              <w:t>Osoba, ktorá prevezme podklady týkajúce sa špecifikácií predmetu zákazky / vzorku od verejného obstarávateľa späť a kontakt na túto osobu (email, tel.)</w:t>
            </w:r>
          </w:p>
        </w:tc>
        <w:tc>
          <w:tcPr>
            <w:tcW w:w="4452" w:type="dxa"/>
          </w:tcPr>
          <w:p w:rsidR="00E96042" w:rsidRPr="003E19C8" w:rsidRDefault="00E96042" w:rsidP="00616CFC">
            <w:pPr>
              <w:spacing w:before="120"/>
              <w:jc w:val="center"/>
              <w:rPr>
                <w:rFonts w:ascii="Arial" w:hAnsi="Arial" w:cs="Arial"/>
                <w:sz w:val="20"/>
                <w:szCs w:val="20"/>
                <w:vertAlign w:val="superscript"/>
              </w:rPr>
            </w:pPr>
          </w:p>
        </w:tc>
      </w:tr>
      <w:tr w:rsidR="00E96042" w:rsidRPr="003E19C8" w:rsidTr="00616CFC">
        <w:tc>
          <w:tcPr>
            <w:tcW w:w="4588" w:type="dxa"/>
            <w:vAlign w:val="center"/>
          </w:tcPr>
          <w:p w:rsidR="00E96042" w:rsidRPr="003E19C8" w:rsidRDefault="00E96042" w:rsidP="00616CFC">
            <w:pPr>
              <w:rPr>
                <w:rFonts w:ascii="Arial" w:hAnsi="Arial" w:cs="Arial"/>
                <w:b/>
                <w:sz w:val="20"/>
                <w:szCs w:val="20"/>
              </w:rPr>
            </w:pPr>
            <w:r w:rsidRPr="003E19C8">
              <w:rPr>
                <w:rFonts w:ascii="Arial" w:hAnsi="Arial" w:cs="Arial"/>
                <w:b/>
                <w:sz w:val="20"/>
                <w:szCs w:val="20"/>
              </w:rPr>
              <w:t>Dátum a podpis:</w:t>
            </w:r>
          </w:p>
        </w:tc>
        <w:tc>
          <w:tcPr>
            <w:tcW w:w="4452" w:type="dxa"/>
          </w:tcPr>
          <w:p w:rsidR="00E96042" w:rsidRPr="003E19C8" w:rsidRDefault="00E96042" w:rsidP="00616CFC">
            <w:pPr>
              <w:spacing w:before="120"/>
              <w:jc w:val="both"/>
              <w:rPr>
                <w:rFonts w:ascii="Arial" w:hAnsi="Arial" w:cs="Arial"/>
                <w:sz w:val="20"/>
                <w:szCs w:val="20"/>
                <w:vertAlign w:val="superscript"/>
              </w:rPr>
            </w:pPr>
          </w:p>
        </w:tc>
      </w:tr>
      <w:tr w:rsidR="00E96042" w:rsidRPr="003E19C8" w:rsidTr="00616CFC">
        <w:trPr>
          <w:trHeight w:val="871"/>
        </w:trPr>
        <w:tc>
          <w:tcPr>
            <w:tcW w:w="9040" w:type="dxa"/>
            <w:gridSpan w:val="2"/>
            <w:vAlign w:val="center"/>
          </w:tcPr>
          <w:p w:rsidR="00E96042" w:rsidRPr="003E19C8" w:rsidRDefault="00E96042" w:rsidP="00616CFC">
            <w:pPr>
              <w:contextualSpacing/>
              <w:jc w:val="both"/>
              <w:rPr>
                <w:rFonts w:ascii="Arial" w:hAnsi="Arial" w:cs="Arial"/>
                <w:sz w:val="20"/>
                <w:szCs w:val="20"/>
              </w:rPr>
            </w:pPr>
            <w:r w:rsidRPr="003E19C8">
              <w:rPr>
                <w:rFonts w:ascii="Arial" w:hAnsi="Arial" w:cs="Arial"/>
                <w:sz w:val="20"/>
                <w:szCs w:val="20"/>
              </w:rPr>
              <w:t>Hospodársky subjekt zaslaním tohto formulára vyjadruje súhlas s vyhotovením zvukového záznamu z priebehu prípravných trhových konzultácií.</w:t>
            </w:r>
          </w:p>
        </w:tc>
      </w:tr>
    </w:tbl>
    <w:p w:rsidR="00E96042" w:rsidRPr="003E19C8" w:rsidRDefault="00E96042" w:rsidP="00E96042">
      <w:pPr>
        <w:pStyle w:val="Zarkazkladnhotextu"/>
        <w:spacing w:before="60"/>
        <w:ind w:left="284"/>
        <w:rPr>
          <w:rFonts w:ascii="Arial" w:hAnsi="Arial" w:cs="Arial"/>
          <w:sz w:val="20"/>
          <w:szCs w:val="20"/>
        </w:rPr>
      </w:pPr>
      <w:r w:rsidRPr="003E19C8">
        <w:rPr>
          <w:rFonts w:ascii="Arial" w:hAnsi="Arial" w:cs="Arial"/>
          <w:sz w:val="20"/>
          <w:szCs w:val="20"/>
          <w:vertAlign w:val="superscript"/>
        </w:rPr>
        <w:t>*)</w:t>
      </w:r>
      <w:r w:rsidRPr="003E19C8">
        <w:rPr>
          <w:rFonts w:ascii="Arial" w:hAnsi="Arial" w:cs="Arial"/>
          <w:sz w:val="20"/>
          <w:szCs w:val="20"/>
        </w:rPr>
        <w:t xml:space="preserve"> nevhodné prečiarknite</w:t>
      </w:r>
    </w:p>
    <w:p w:rsidR="00E96042" w:rsidRPr="003E19C8" w:rsidRDefault="00E96042" w:rsidP="00E96042">
      <w:pPr>
        <w:pStyle w:val="Zarkazkladnhotextu"/>
        <w:spacing w:before="60"/>
        <w:ind w:left="284"/>
        <w:rPr>
          <w:rFonts w:ascii="Arial" w:hAnsi="Arial" w:cs="Arial"/>
          <w:sz w:val="20"/>
          <w:szCs w:val="20"/>
        </w:rPr>
      </w:pPr>
      <w:r w:rsidRPr="003E19C8">
        <w:rPr>
          <w:rFonts w:ascii="Arial" w:hAnsi="Arial" w:cs="Arial"/>
          <w:sz w:val="20"/>
          <w:szCs w:val="20"/>
        </w:rPr>
        <w:t>Tento formulár môže mať aj inú formu, musí však obsahovať požadované údaje.</w:t>
      </w:r>
    </w:p>
    <w:p w:rsidR="00E96042" w:rsidRPr="003E19C8" w:rsidRDefault="00E96042" w:rsidP="00E96042">
      <w:pPr>
        <w:pStyle w:val="Zarkazkladnhotextu"/>
        <w:spacing w:before="60"/>
        <w:ind w:left="284"/>
        <w:rPr>
          <w:rFonts w:ascii="Arial" w:hAnsi="Arial" w:cs="Arial"/>
          <w:sz w:val="20"/>
          <w:szCs w:val="20"/>
        </w:rPr>
      </w:pPr>
      <w:r w:rsidRPr="003E19C8">
        <w:rPr>
          <w:rFonts w:ascii="Arial" w:hAnsi="Arial" w:cs="Arial"/>
          <w:sz w:val="20"/>
          <w:szCs w:val="20"/>
        </w:rPr>
        <w:t>Formulár sa vypĺňa po uskutočnení prípravných trhových konzultácií pred vyhlásením verejného obstarávania.</w:t>
      </w:r>
    </w:p>
    <w:p w:rsidR="00E96042" w:rsidRPr="003E19C8" w:rsidRDefault="00E96042" w:rsidP="00E96042">
      <w:pPr>
        <w:rPr>
          <w:sz w:val="18"/>
          <w:szCs w:val="18"/>
        </w:rPr>
      </w:pPr>
      <w:r w:rsidRPr="003E19C8">
        <w:rPr>
          <w:sz w:val="18"/>
          <w:szCs w:val="18"/>
        </w:rPr>
        <w:br w:type="page"/>
      </w:r>
    </w:p>
    <w:p w:rsidR="00E96042" w:rsidRPr="003E19C8" w:rsidRDefault="00E96042" w:rsidP="00E96042">
      <w:pPr>
        <w:spacing w:before="120"/>
        <w:jc w:val="right"/>
        <w:rPr>
          <w:rFonts w:ascii="Arial" w:hAnsi="Arial" w:cs="Arial"/>
          <w:sz w:val="20"/>
          <w:szCs w:val="20"/>
        </w:rPr>
      </w:pPr>
      <w:r>
        <w:rPr>
          <w:rFonts w:ascii="Arial" w:hAnsi="Arial" w:cs="Arial"/>
          <w:sz w:val="20"/>
          <w:szCs w:val="20"/>
        </w:rPr>
        <w:lastRenderedPageBreak/>
        <w:t>Príloha č. 7</w:t>
      </w:r>
    </w:p>
    <w:p w:rsidR="00E96042" w:rsidRPr="003E19C8" w:rsidRDefault="00E96042" w:rsidP="00E96042">
      <w:pPr>
        <w:spacing w:after="120"/>
        <w:jc w:val="center"/>
        <w:rPr>
          <w:rFonts w:ascii="Arial" w:hAnsi="Arial" w:cs="Arial"/>
          <w:sz w:val="20"/>
          <w:szCs w:val="20"/>
        </w:rPr>
      </w:pPr>
      <w:r w:rsidRPr="003E19C8">
        <w:rPr>
          <w:rFonts w:ascii="Arial" w:hAnsi="Arial" w:cs="Arial"/>
          <w:sz w:val="20"/>
          <w:szCs w:val="20"/>
        </w:rPr>
        <w:t>Konflikt záujmov</w:t>
      </w:r>
    </w:p>
    <w:p w:rsidR="00E96042" w:rsidRPr="003E19C8" w:rsidRDefault="00E96042" w:rsidP="00E96042">
      <w:pPr>
        <w:spacing w:after="120"/>
        <w:jc w:val="center"/>
        <w:rPr>
          <w:rFonts w:ascii="Arial" w:hAnsi="Arial" w:cs="Arial"/>
          <w:b/>
        </w:rPr>
      </w:pPr>
      <w:r w:rsidRPr="003E19C8">
        <w:rPr>
          <w:rFonts w:ascii="Arial" w:hAnsi="Arial" w:cs="Arial"/>
          <w:b/>
        </w:rPr>
        <w:t>„Názov zákazky“</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813"/>
        <w:gridCol w:w="5528"/>
      </w:tblGrid>
      <w:tr w:rsidR="00E96042" w:rsidRPr="003E19C8" w:rsidTr="00616CFC">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hideMark/>
          </w:tcPr>
          <w:p w:rsidR="00E96042" w:rsidRPr="003E19C8" w:rsidRDefault="00E96042" w:rsidP="00616CFC">
            <w:pPr>
              <w:jc w:val="both"/>
              <w:rPr>
                <w:rFonts w:ascii="Arial" w:hAnsi="Arial" w:cs="Arial"/>
                <w:b/>
                <w:sz w:val="18"/>
                <w:szCs w:val="18"/>
              </w:rPr>
            </w:pPr>
            <w:r w:rsidRPr="003E19C8">
              <w:rPr>
                <w:rFonts w:ascii="Arial" w:hAnsi="Arial" w:cs="Arial"/>
                <w:color w:val="FF0000"/>
                <w:sz w:val="18"/>
                <w:szCs w:val="18"/>
              </w:rPr>
              <w:t>Dopíš meno osoby, ktorá je zodpovedná</w:t>
            </w:r>
            <w:r>
              <w:rPr>
                <w:rFonts w:ascii="Arial" w:hAnsi="Arial" w:cs="Arial"/>
                <w:color w:val="FF0000"/>
                <w:sz w:val="18"/>
                <w:szCs w:val="18"/>
              </w:rPr>
              <w:t xml:space="preserve"> za proces verejného obstarávania</w:t>
            </w:r>
          </w:p>
        </w:tc>
      </w:tr>
      <w:tr w:rsidR="00E96042" w:rsidRPr="003E19C8" w:rsidTr="00616CFC">
        <w:trPr>
          <w:trHeight w:val="508"/>
        </w:trPr>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616CFC">
            <w:pPr>
              <w:autoSpaceDE w:val="0"/>
              <w:autoSpaceDN w:val="0"/>
              <w:adjustRightInd w:val="0"/>
              <w:rPr>
                <w:rFonts w:ascii="Arial" w:hAnsi="Arial" w:cs="Arial"/>
                <w:sz w:val="18"/>
                <w:szCs w:val="18"/>
              </w:rPr>
            </w:pPr>
            <w:r w:rsidRPr="003E19C8">
              <w:rPr>
                <w:rFonts w:ascii="Arial" w:hAnsi="Arial" w:cs="Arial"/>
                <w:bCs/>
                <w:sz w:val="18"/>
                <w:szCs w:val="18"/>
              </w:rPr>
              <w:t>osoba vykonáva úlohy vo verejnom obstarávaní na základe objednávky č. x/20xx</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osoba je zodpovedná za realizáciu procesných úkonov vo verejnom obstarávaní</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tcPr>
          <w:p w:rsidR="00E96042" w:rsidRPr="003E19C8" w:rsidRDefault="00E96042" w:rsidP="00616CFC">
            <w:pPr>
              <w:jc w:val="both"/>
              <w:rPr>
                <w:rFonts w:ascii="Arial" w:hAnsi="Arial" w:cs="Arial"/>
                <w:b/>
                <w:sz w:val="18"/>
                <w:szCs w:val="18"/>
              </w:rPr>
            </w:pPr>
            <w:r>
              <w:rPr>
                <w:rFonts w:ascii="Arial" w:hAnsi="Arial" w:cs="Arial"/>
                <w:color w:val="FF0000"/>
                <w:sz w:val="18"/>
                <w:szCs w:val="18"/>
              </w:rPr>
              <w:t>Dopíš mená obecného (mestského) zastupiteľstva, ak schvaľujú podklady k VO</w:t>
            </w:r>
          </w:p>
        </w:tc>
      </w:tr>
      <w:tr w:rsidR="00E96042" w:rsidRPr="003E19C8" w:rsidTr="00616CFC">
        <w:tc>
          <w:tcPr>
            <w:tcW w:w="3813" w:type="dxa"/>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tcPr>
          <w:p w:rsidR="00E96042" w:rsidRPr="003E19C8" w:rsidRDefault="00E96042" w:rsidP="00616CFC">
            <w:pPr>
              <w:autoSpaceDE w:val="0"/>
              <w:autoSpaceDN w:val="0"/>
              <w:adjustRightInd w:val="0"/>
              <w:rPr>
                <w:rFonts w:ascii="Arial" w:hAnsi="Arial" w:cs="Arial"/>
                <w:sz w:val="18"/>
                <w:szCs w:val="18"/>
              </w:rPr>
            </w:pPr>
            <w:r>
              <w:rPr>
                <w:rFonts w:ascii="Arial" w:hAnsi="Arial" w:cs="Arial"/>
                <w:bCs/>
                <w:sz w:val="18"/>
                <w:szCs w:val="18"/>
              </w:rPr>
              <w:t>Obecné/mestské zastupiteľstvo</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 xml:space="preserve">osoba je zodpovedná za </w:t>
            </w:r>
            <w:r>
              <w:rPr>
                <w:rFonts w:ascii="Arial" w:hAnsi="Arial" w:cs="Arial"/>
                <w:iCs/>
                <w:sz w:val="18"/>
                <w:szCs w:val="18"/>
              </w:rPr>
              <w:t>schválenie</w:t>
            </w:r>
            <w:r w:rsidRPr="003E19C8">
              <w:rPr>
                <w:rFonts w:ascii="Arial" w:hAnsi="Arial" w:cs="Arial"/>
                <w:iCs/>
                <w:sz w:val="18"/>
                <w:szCs w:val="18"/>
              </w:rPr>
              <w:t xml:space="preserve"> verejn</w:t>
            </w:r>
            <w:r>
              <w:rPr>
                <w:rFonts w:ascii="Arial" w:hAnsi="Arial" w:cs="Arial"/>
                <w:iCs/>
                <w:sz w:val="18"/>
                <w:szCs w:val="18"/>
              </w:rPr>
              <w:t>ého obstarávania</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hideMark/>
          </w:tcPr>
          <w:p w:rsidR="00E96042" w:rsidRPr="003E19C8" w:rsidRDefault="00E96042" w:rsidP="00616CFC">
            <w:pPr>
              <w:jc w:val="both"/>
              <w:rPr>
                <w:rFonts w:ascii="Arial" w:hAnsi="Arial" w:cs="Arial"/>
                <w:sz w:val="18"/>
                <w:szCs w:val="18"/>
              </w:rPr>
            </w:pPr>
            <w:r w:rsidRPr="003E19C8">
              <w:rPr>
                <w:rFonts w:ascii="Arial" w:hAnsi="Arial" w:cs="Arial"/>
                <w:color w:val="FF0000"/>
                <w:sz w:val="18"/>
                <w:szCs w:val="18"/>
              </w:rPr>
              <w:t xml:space="preserve">Dopíš meno osoby, ktorá je zodpovedná za spracovanie návrhu </w:t>
            </w:r>
            <w:proofErr w:type="spellStart"/>
            <w:r w:rsidRPr="003E19C8">
              <w:rPr>
                <w:rFonts w:ascii="Arial" w:hAnsi="Arial" w:cs="Arial"/>
                <w:color w:val="FF0000"/>
                <w:sz w:val="18"/>
                <w:szCs w:val="18"/>
              </w:rPr>
              <w:t>ZoD</w:t>
            </w:r>
            <w:proofErr w:type="spellEnd"/>
          </w:p>
        </w:tc>
      </w:tr>
      <w:tr w:rsidR="00E96042" w:rsidRPr="003E19C8" w:rsidTr="00616CFC">
        <w:trPr>
          <w:trHeight w:val="494"/>
        </w:trPr>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616CFC">
            <w:pPr>
              <w:autoSpaceDE w:val="0"/>
              <w:autoSpaceDN w:val="0"/>
              <w:adjustRightInd w:val="0"/>
              <w:rPr>
                <w:rFonts w:ascii="Arial" w:hAnsi="Arial" w:cs="Arial"/>
                <w:sz w:val="18"/>
                <w:szCs w:val="18"/>
              </w:rPr>
            </w:pPr>
            <w:r w:rsidRPr="003E19C8">
              <w:rPr>
                <w:rFonts w:ascii="Arial" w:hAnsi="Arial" w:cs="Arial"/>
                <w:bCs/>
                <w:sz w:val="18"/>
                <w:szCs w:val="18"/>
              </w:rPr>
              <w:t>Prednosta OÚ</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osoba je zodpovedná za vypracovanie návrhu zmluvy vo verejnom obstarávaní</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hideMark/>
          </w:tcPr>
          <w:p w:rsidR="00E96042" w:rsidRPr="003E19C8" w:rsidRDefault="00E96042" w:rsidP="00616CFC">
            <w:pPr>
              <w:jc w:val="both"/>
              <w:rPr>
                <w:rFonts w:ascii="Arial" w:hAnsi="Arial" w:cs="Arial"/>
                <w:sz w:val="18"/>
                <w:szCs w:val="18"/>
              </w:rPr>
            </w:pPr>
            <w:r w:rsidRPr="003E19C8">
              <w:rPr>
                <w:rFonts w:ascii="Arial" w:hAnsi="Arial" w:cs="Arial"/>
                <w:color w:val="FF0000"/>
                <w:sz w:val="18"/>
                <w:szCs w:val="18"/>
              </w:rPr>
              <w:t>Dopíš meno osoby, ktorá je zodpovedná za spracovanie  projektovej dokumentácie</w:t>
            </w:r>
          </w:p>
        </w:tc>
      </w:tr>
      <w:tr w:rsidR="00E96042" w:rsidRPr="003E19C8" w:rsidTr="00616CFC">
        <w:trPr>
          <w:trHeight w:val="529"/>
        </w:trPr>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616CFC">
            <w:pPr>
              <w:autoSpaceDE w:val="0"/>
              <w:autoSpaceDN w:val="0"/>
              <w:adjustRightInd w:val="0"/>
              <w:rPr>
                <w:rFonts w:ascii="Arial" w:hAnsi="Arial" w:cs="Arial"/>
                <w:sz w:val="18"/>
                <w:szCs w:val="18"/>
              </w:rPr>
            </w:pPr>
            <w:r w:rsidRPr="003E19C8">
              <w:rPr>
                <w:rFonts w:ascii="Arial" w:hAnsi="Arial" w:cs="Arial"/>
                <w:bCs/>
                <w:sz w:val="18"/>
                <w:szCs w:val="18"/>
              </w:rPr>
              <w:t xml:space="preserve">osoba spracovala projektovú dokumentáciu na základe </w:t>
            </w:r>
            <w:r w:rsidRPr="003E19C8">
              <w:rPr>
                <w:rFonts w:ascii="Arial" w:hAnsi="Arial" w:cs="Arial"/>
                <w:bCs/>
                <w:color w:val="FF0000"/>
                <w:sz w:val="18"/>
                <w:szCs w:val="18"/>
              </w:rPr>
              <w:t>zmluvy č. dopíš</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osoba je zodpovedná za prípravu opisu predmetu zákazky</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hideMark/>
          </w:tcPr>
          <w:p w:rsidR="00E96042" w:rsidRPr="003E19C8" w:rsidRDefault="00E96042" w:rsidP="00616CFC">
            <w:pPr>
              <w:jc w:val="both"/>
              <w:rPr>
                <w:rFonts w:ascii="Arial" w:hAnsi="Arial" w:cs="Arial"/>
                <w:sz w:val="18"/>
                <w:szCs w:val="18"/>
              </w:rPr>
            </w:pPr>
            <w:r w:rsidRPr="003E19C8">
              <w:rPr>
                <w:rFonts w:ascii="Arial" w:hAnsi="Arial" w:cs="Arial"/>
                <w:color w:val="FF0000"/>
                <w:sz w:val="18"/>
                <w:szCs w:val="18"/>
              </w:rPr>
              <w:t>Dopíš meno osoby, ktorá je zodpovedná za schválenie SP</w:t>
            </w:r>
          </w:p>
        </w:tc>
      </w:tr>
      <w:tr w:rsidR="00E96042" w:rsidRPr="003E19C8" w:rsidTr="00616CFC">
        <w:trPr>
          <w:trHeight w:val="459"/>
        </w:trPr>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616CFC">
            <w:pPr>
              <w:autoSpaceDE w:val="0"/>
              <w:autoSpaceDN w:val="0"/>
              <w:adjustRightInd w:val="0"/>
              <w:rPr>
                <w:rFonts w:ascii="Arial" w:hAnsi="Arial" w:cs="Arial"/>
                <w:sz w:val="18"/>
                <w:szCs w:val="18"/>
              </w:rPr>
            </w:pPr>
            <w:r w:rsidRPr="003E19C8">
              <w:rPr>
                <w:rFonts w:ascii="Arial" w:hAnsi="Arial" w:cs="Arial"/>
                <w:bCs/>
                <w:sz w:val="18"/>
                <w:szCs w:val="18"/>
              </w:rPr>
              <w:t>Starosta obce</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osoba schvaľuje súťažné podklady</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hideMark/>
          </w:tcPr>
          <w:p w:rsidR="00E96042" w:rsidRPr="003E19C8" w:rsidRDefault="00E96042" w:rsidP="00616CFC">
            <w:pPr>
              <w:jc w:val="both"/>
              <w:rPr>
                <w:rFonts w:ascii="Arial" w:hAnsi="Arial" w:cs="Arial"/>
                <w:sz w:val="18"/>
                <w:szCs w:val="18"/>
              </w:rPr>
            </w:pPr>
            <w:r w:rsidRPr="003E19C8">
              <w:rPr>
                <w:rFonts w:ascii="Arial" w:hAnsi="Arial" w:cs="Arial"/>
                <w:color w:val="FF0000"/>
                <w:sz w:val="18"/>
                <w:szCs w:val="18"/>
              </w:rPr>
              <w:t>Dopíš zoznam členov hodnotiacej komisie</w:t>
            </w:r>
          </w:p>
        </w:tc>
      </w:tr>
      <w:tr w:rsidR="00E96042" w:rsidRPr="003E19C8" w:rsidTr="00616CFC">
        <w:trPr>
          <w:trHeight w:val="457"/>
        </w:trPr>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616CFC">
            <w:pPr>
              <w:autoSpaceDE w:val="0"/>
              <w:autoSpaceDN w:val="0"/>
              <w:adjustRightInd w:val="0"/>
              <w:rPr>
                <w:rFonts w:ascii="Arial" w:hAnsi="Arial" w:cs="Arial"/>
                <w:sz w:val="18"/>
                <w:szCs w:val="18"/>
              </w:rPr>
            </w:pPr>
            <w:r w:rsidRPr="003E19C8">
              <w:rPr>
                <w:rFonts w:ascii="Arial" w:hAnsi="Arial" w:cs="Arial"/>
                <w:bCs/>
                <w:sz w:val="18"/>
                <w:szCs w:val="18"/>
              </w:rPr>
              <w:t>osoba vykonáva úlohy vo verejnom obstarávaní na základe menovacích dekrétov</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člen komisie na vyhodnotenie ponúk</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vAlign w:val="center"/>
          </w:tcPr>
          <w:p w:rsidR="00E96042" w:rsidRPr="003E19C8" w:rsidRDefault="00E96042" w:rsidP="00616CFC">
            <w:pPr>
              <w:jc w:val="both"/>
              <w:rPr>
                <w:rFonts w:ascii="Arial" w:hAnsi="Arial" w:cs="Arial"/>
                <w:b/>
                <w:color w:val="FF0000"/>
                <w:sz w:val="18"/>
                <w:szCs w:val="18"/>
              </w:rPr>
            </w:pPr>
          </w:p>
        </w:tc>
        <w:tc>
          <w:tcPr>
            <w:tcW w:w="5528" w:type="dxa"/>
          </w:tcPr>
          <w:p w:rsidR="00E96042" w:rsidRPr="003E19C8" w:rsidRDefault="00E96042" w:rsidP="00616CFC">
            <w:pPr>
              <w:jc w:val="both"/>
              <w:rPr>
                <w:rFonts w:ascii="Arial" w:hAnsi="Arial" w:cs="Arial"/>
                <w:sz w:val="18"/>
                <w:szCs w:val="18"/>
                <w:vertAlign w:val="superscript"/>
              </w:rPr>
            </w:pPr>
          </w:p>
        </w:tc>
      </w:tr>
      <w:tr w:rsidR="00E96042" w:rsidRPr="003E19C8" w:rsidTr="00616CFC">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Meno, priezvisko</w:t>
            </w:r>
          </w:p>
        </w:tc>
        <w:tc>
          <w:tcPr>
            <w:tcW w:w="5528" w:type="dxa"/>
            <w:hideMark/>
          </w:tcPr>
          <w:p w:rsidR="00E96042" w:rsidRPr="003E19C8" w:rsidRDefault="00E96042" w:rsidP="00616CFC">
            <w:pPr>
              <w:jc w:val="both"/>
              <w:rPr>
                <w:rFonts w:ascii="Arial" w:hAnsi="Arial" w:cs="Arial"/>
                <w:sz w:val="18"/>
                <w:szCs w:val="18"/>
              </w:rPr>
            </w:pPr>
            <w:r w:rsidRPr="003E19C8">
              <w:rPr>
                <w:rFonts w:ascii="Arial" w:hAnsi="Arial" w:cs="Arial"/>
                <w:color w:val="FF0000"/>
                <w:sz w:val="18"/>
                <w:szCs w:val="18"/>
              </w:rPr>
              <w:t xml:space="preserve">Dopíš meno osoby, ktorá je zodpovedná za uzavretie </w:t>
            </w:r>
            <w:proofErr w:type="spellStart"/>
            <w:r w:rsidRPr="003E19C8">
              <w:rPr>
                <w:rFonts w:ascii="Arial" w:hAnsi="Arial" w:cs="Arial"/>
                <w:color w:val="FF0000"/>
                <w:sz w:val="18"/>
                <w:szCs w:val="18"/>
              </w:rPr>
              <w:t>ZoD</w:t>
            </w:r>
            <w:proofErr w:type="spellEnd"/>
          </w:p>
        </w:tc>
      </w:tr>
      <w:tr w:rsidR="00E96042" w:rsidRPr="003E19C8" w:rsidTr="00616CFC">
        <w:trPr>
          <w:trHeight w:val="454"/>
        </w:trPr>
        <w:tc>
          <w:tcPr>
            <w:tcW w:w="3813" w:type="dxa"/>
            <w:hideMark/>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Status:</w:t>
            </w:r>
          </w:p>
        </w:tc>
        <w:tc>
          <w:tcPr>
            <w:tcW w:w="5528" w:type="dxa"/>
            <w:hideMark/>
          </w:tcPr>
          <w:p w:rsidR="00E96042" w:rsidRPr="003E19C8" w:rsidRDefault="00E96042" w:rsidP="00616CFC">
            <w:pPr>
              <w:autoSpaceDE w:val="0"/>
              <w:autoSpaceDN w:val="0"/>
              <w:adjustRightInd w:val="0"/>
              <w:rPr>
                <w:rFonts w:ascii="Arial" w:hAnsi="Arial" w:cs="Arial"/>
                <w:sz w:val="18"/>
                <w:szCs w:val="18"/>
              </w:rPr>
            </w:pPr>
            <w:r w:rsidRPr="003E19C8">
              <w:rPr>
                <w:rFonts w:ascii="Arial" w:hAnsi="Arial" w:cs="Arial"/>
                <w:bCs/>
                <w:sz w:val="18"/>
                <w:szCs w:val="18"/>
              </w:rPr>
              <w:t>Starosta obce</w:t>
            </w:r>
            <w:r>
              <w:rPr>
                <w:rFonts w:ascii="Arial" w:hAnsi="Arial" w:cs="Arial"/>
                <w:bCs/>
                <w:sz w:val="18"/>
                <w:szCs w:val="18"/>
              </w:rPr>
              <w:t>/ primátor</w:t>
            </w:r>
          </w:p>
        </w:tc>
      </w:tr>
      <w:tr w:rsidR="00E96042" w:rsidRPr="003E19C8" w:rsidTr="00616CFC">
        <w:tc>
          <w:tcPr>
            <w:tcW w:w="3813" w:type="dxa"/>
            <w:vAlign w:val="center"/>
          </w:tcPr>
          <w:p w:rsidR="00E96042" w:rsidRPr="003E19C8" w:rsidRDefault="00E96042" w:rsidP="00616CFC">
            <w:pPr>
              <w:autoSpaceDE w:val="0"/>
              <w:autoSpaceDN w:val="0"/>
              <w:adjustRightInd w:val="0"/>
              <w:rPr>
                <w:rFonts w:ascii="Arial" w:hAnsi="Arial" w:cs="Arial"/>
                <w:b/>
                <w:sz w:val="18"/>
                <w:szCs w:val="18"/>
              </w:rPr>
            </w:pPr>
            <w:r w:rsidRPr="003E19C8">
              <w:rPr>
                <w:rFonts w:ascii="Arial" w:hAnsi="Arial" w:cs="Arial"/>
                <w:b/>
                <w:sz w:val="18"/>
                <w:szCs w:val="18"/>
              </w:rPr>
              <w:t>Právomoci vo väzbe na verejné obstarávanie:</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b/>
                <w:iCs/>
                <w:sz w:val="18"/>
                <w:szCs w:val="18"/>
              </w:rPr>
              <w:t>štatutár podpisujúci zmluvu</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sz w:val="18"/>
                <w:szCs w:val="18"/>
              </w:rPr>
              <w:t>Vyjadrenie zainteresovanej osoby:</w:t>
            </w:r>
          </w:p>
        </w:tc>
        <w:tc>
          <w:tcPr>
            <w:tcW w:w="5528" w:type="dxa"/>
          </w:tcPr>
          <w:p w:rsidR="00E96042" w:rsidRPr="003E19C8" w:rsidRDefault="00E96042" w:rsidP="00616CFC">
            <w:pPr>
              <w:autoSpaceDE w:val="0"/>
              <w:autoSpaceDN w:val="0"/>
              <w:adjustRightInd w:val="0"/>
              <w:rPr>
                <w:rFonts w:ascii="Arial" w:hAnsi="Arial" w:cs="Arial"/>
                <w:sz w:val="18"/>
                <w:szCs w:val="18"/>
                <w:vertAlign w:val="superscript"/>
              </w:rPr>
            </w:pPr>
            <w:r w:rsidRPr="003E19C8">
              <w:rPr>
                <w:rFonts w:ascii="Arial" w:hAnsi="Arial" w:cs="Arial"/>
                <w:iCs/>
                <w:sz w:val="18"/>
                <w:szCs w:val="18"/>
              </w:rPr>
              <w:t>vo vzťahu k verejnému obstarávaniu na predmet zákazky nie som v konflikte záujmov vo vzťahu k hospodárskemu subjektu, v pozícii záujemcu, uchádzača alebo dodávateľovi</w:t>
            </w:r>
          </w:p>
        </w:tc>
      </w:tr>
      <w:tr w:rsidR="00E96042" w:rsidRPr="003E19C8" w:rsidTr="00616CFC">
        <w:tc>
          <w:tcPr>
            <w:tcW w:w="3813" w:type="dxa"/>
            <w:vAlign w:val="center"/>
          </w:tcPr>
          <w:p w:rsidR="00E96042" w:rsidRPr="003E19C8" w:rsidRDefault="00E96042" w:rsidP="00616CFC">
            <w:pPr>
              <w:jc w:val="both"/>
              <w:rPr>
                <w:rFonts w:ascii="Arial" w:hAnsi="Arial" w:cs="Arial"/>
                <w:b/>
                <w:sz w:val="18"/>
                <w:szCs w:val="18"/>
              </w:rPr>
            </w:pPr>
            <w:r w:rsidRPr="003E19C8">
              <w:rPr>
                <w:rFonts w:ascii="Arial" w:hAnsi="Arial" w:cs="Arial"/>
                <w:b/>
                <w:color w:val="FF0000"/>
                <w:sz w:val="18"/>
                <w:szCs w:val="18"/>
              </w:rPr>
              <w:t>Dátum a podpis:</w:t>
            </w:r>
          </w:p>
        </w:tc>
        <w:tc>
          <w:tcPr>
            <w:tcW w:w="5528" w:type="dxa"/>
          </w:tcPr>
          <w:p w:rsidR="00E96042" w:rsidRPr="003E19C8" w:rsidRDefault="00E96042" w:rsidP="00616CFC">
            <w:pPr>
              <w:jc w:val="both"/>
              <w:rPr>
                <w:rFonts w:ascii="Arial" w:hAnsi="Arial" w:cs="Arial"/>
                <w:sz w:val="18"/>
                <w:szCs w:val="18"/>
                <w:vertAlign w:val="superscript"/>
              </w:rPr>
            </w:pPr>
          </w:p>
        </w:tc>
      </w:tr>
    </w:tbl>
    <w:p w:rsidR="00E96042" w:rsidRPr="003E19C8" w:rsidRDefault="00E96042" w:rsidP="00E96042">
      <w:pPr>
        <w:pStyle w:val="Zarkazkladnhotextu"/>
        <w:spacing w:before="120"/>
        <w:ind w:left="284"/>
        <w:rPr>
          <w:rFonts w:ascii="Arial" w:hAnsi="Arial" w:cs="Arial"/>
          <w:sz w:val="20"/>
          <w:szCs w:val="20"/>
        </w:rPr>
      </w:pPr>
      <w:r w:rsidRPr="003E19C8">
        <w:rPr>
          <w:rFonts w:ascii="Arial" w:hAnsi="Arial" w:cs="Arial"/>
          <w:sz w:val="20"/>
          <w:szCs w:val="20"/>
          <w:vertAlign w:val="superscript"/>
        </w:rPr>
        <w:t>*)</w:t>
      </w:r>
      <w:r w:rsidRPr="003E19C8">
        <w:rPr>
          <w:rFonts w:ascii="Arial" w:hAnsi="Arial" w:cs="Arial"/>
          <w:sz w:val="20"/>
          <w:szCs w:val="20"/>
        </w:rPr>
        <w:t xml:space="preserve"> nevhodné prečiarknite</w:t>
      </w:r>
    </w:p>
    <w:p w:rsidR="00E96042" w:rsidRPr="003E19C8" w:rsidRDefault="00E96042" w:rsidP="00E96042">
      <w:pPr>
        <w:rPr>
          <w:rFonts w:ascii="Arial" w:hAnsi="Arial" w:cs="Arial"/>
          <w:sz w:val="20"/>
          <w:szCs w:val="20"/>
          <w:lang w:eastAsia="en-US"/>
        </w:rPr>
      </w:pPr>
      <w:r w:rsidRPr="003E19C8">
        <w:rPr>
          <w:rFonts w:ascii="Arial" w:hAnsi="Arial" w:cs="Arial"/>
          <w:sz w:val="20"/>
          <w:szCs w:val="20"/>
        </w:rPr>
        <w:br w:type="page"/>
      </w:r>
    </w:p>
    <w:p w:rsidR="00E96042" w:rsidRPr="00697DAE" w:rsidRDefault="00E96042" w:rsidP="00E96042">
      <w:pPr>
        <w:spacing w:before="120"/>
        <w:jc w:val="right"/>
        <w:rPr>
          <w:rFonts w:ascii="Arial" w:hAnsi="Arial" w:cs="Arial"/>
          <w:sz w:val="20"/>
          <w:szCs w:val="20"/>
        </w:rPr>
      </w:pPr>
      <w:r>
        <w:rPr>
          <w:rFonts w:ascii="Arial" w:hAnsi="Arial" w:cs="Arial"/>
          <w:sz w:val="20"/>
          <w:szCs w:val="20"/>
        </w:rPr>
        <w:lastRenderedPageBreak/>
        <w:t>Príloha č. 8</w:t>
      </w:r>
    </w:p>
    <w:p w:rsidR="00E96042" w:rsidRPr="003E19C8" w:rsidRDefault="00E96042" w:rsidP="00E96042">
      <w:pPr>
        <w:spacing w:before="120"/>
        <w:jc w:val="center"/>
        <w:rPr>
          <w:rFonts w:ascii="Arial" w:hAnsi="Arial" w:cs="Arial"/>
          <w:b/>
        </w:rPr>
      </w:pPr>
    </w:p>
    <w:p w:rsidR="00E96042" w:rsidRPr="003E19C8" w:rsidRDefault="00E96042" w:rsidP="00E96042">
      <w:pPr>
        <w:spacing w:before="120"/>
        <w:jc w:val="center"/>
        <w:rPr>
          <w:rFonts w:ascii="Arial" w:hAnsi="Arial" w:cs="Arial"/>
          <w:b/>
        </w:rPr>
      </w:pPr>
      <w:r w:rsidRPr="003E19C8">
        <w:rPr>
          <w:rFonts w:ascii="Arial" w:hAnsi="Arial" w:cs="Arial"/>
          <w:b/>
        </w:rPr>
        <w:t>Čestné vyhlásenie</w:t>
      </w:r>
    </w:p>
    <w:p w:rsidR="00E96042" w:rsidRPr="003E19C8" w:rsidRDefault="00E96042" w:rsidP="00E96042">
      <w:pPr>
        <w:spacing w:before="120"/>
        <w:jc w:val="center"/>
        <w:rPr>
          <w:rFonts w:ascii="Arial" w:hAnsi="Arial" w:cs="Arial"/>
          <w:b/>
        </w:rPr>
      </w:pPr>
      <w:r w:rsidRPr="003E19C8">
        <w:rPr>
          <w:rFonts w:ascii="Arial" w:hAnsi="Arial" w:cs="Arial"/>
          <w:b/>
        </w:rPr>
        <w:t>o zákaze účasti vo verejnom obstarávaní</w:t>
      </w:r>
    </w:p>
    <w:p w:rsidR="00E96042" w:rsidRPr="003E19C8" w:rsidRDefault="00E96042" w:rsidP="00E96042">
      <w:pPr>
        <w:spacing w:before="120"/>
        <w:rPr>
          <w:rFonts w:ascii="Arial" w:hAnsi="Arial" w:cs="Arial"/>
          <w:b/>
        </w:rPr>
      </w:pPr>
    </w:p>
    <w:p w:rsidR="00E96042" w:rsidRPr="003E19C8" w:rsidRDefault="00E96042" w:rsidP="00E96042">
      <w:pPr>
        <w:spacing w:before="120"/>
        <w:rPr>
          <w:rFonts w:ascii="Arial" w:hAnsi="Arial" w:cs="Arial"/>
          <w:b/>
        </w:rPr>
      </w:pPr>
    </w:p>
    <w:p w:rsidR="00E96042" w:rsidRPr="003E19C8" w:rsidRDefault="00E96042" w:rsidP="00E96042">
      <w:pPr>
        <w:spacing w:before="120"/>
        <w:rPr>
          <w:rFonts w:ascii="Arial" w:hAnsi="Arial" w:cs="Arial"/>
          <w:b/>
        </w:rPr>
      </w:pPr>
    </w:p>
    <w:p w:rsidR="00E96042" w:rsidRPr="003E19C8" w:rsidRDefault="00E96042" w:rsidP="00E96042">
      <w:pPr>
        <w:spacing w:before="120"/>
        <w:rPr>
          <w:rFonts w:ascii="Arial" w:hAnsi="Arial" w:cs="Arial"/>
          <w:b/>
        </w:rPr>
      </w:pPr>
    </w:p>
    <w:p w:rsidR="00E96042" w:rsidRPr="003E19C8" w:rsidRDefault="00E96042" w:rsidP="00E96042">
      <w:pPr>
        <w:spacing w:before="120"/>
        <w:rPr>
          <w:rFonts w:ascii="Arial" w:hAnsi="Arial" w:cs="Arial"/>
          <w:b/>
        </w:rPr>
      </w:pPr>
    </w:p>
    <w:p w:rsidR="00E96042" w:rsidRPr="003E19C8" w:rsidRDefault="00E96042" w:rsidP="00E96042">
      <w:pPr>
        <w:rPr>
          <w:rFonts w:ascii="Arial" w:hAnsi="Arial" w:cs="Arial"/>
        </w:rPr>
      </w:pPr>
      <w:r w:rsidRPr="003E19C8">
        <w:rPr>
          <w:rFonts w:ascii="Arial" w:hAnsi="Arial" w:cs="Arial"/>
        </w:rPr>
        <w:t xml:space="preserve">Názov, sídlo </w:t>
      </w:r>
      <w:r>
        <w:rPr>
          <w:rFonts w:ascii="Arial" w:hAnsi="Arial" w:cs="Arial"/>
        </w:rPr>
        <w:t>uchádzača</w:t>
      </w:r>
      <w:r w:rsidRPr="003E19C8">
        <w:rPr>
          <w:rFonts w:ascii="Arial" w:hAnsi="Arial" w:cs="Arial"/>
        </w:rPr>
        <w:t xml:space="preserve">, </w:t>
      </w:r>
      <w:r>
        <w:rPr>
          <w:rFonts w:ascii="Arial" w:hAnsi="Arial" w:cs="Arial"/>
        </w:rPr>
        <w:t xml:space="preserve">IČO </w:t>
      </w:r>
      <w:r w:rsidRPr="003E19C8">
        <w:rPr>
          <w:rFonts w:ascii="Arial" w:hAnsi="Arial" w:cs="Arial"/>
        </w:rPr>
        <w:t xml:space="preserve">týmto čestne prehlasujem, že plním podmienku účasti podľa § 32 ods. 1 písm. f) </w:t>
      </w:r>
      <w:r>
        <w:rPr>
          <w:rFonts w:ascii="Arial" w:hAnsi="Arial" w:cs="Arial"/>
        </w:rPr>
        <w:t xml:space="preserve">zákona č. 343/2015 </w:t>
      </w:r>
      <w:proofErr w:type="spellStart"/>
      <w:r>
        <w:rPr>
          <w:rFonts w:ascii="Arial" w:hAnsi="Arial" w:cs="Arial"/>
        </w:rPr>
        <w:t>Z.z</w:t>
      </w:r>
      <w:proofErr w:type="spellEnd"/>
      <w:r>
        <w:rPr>
          <w:rFonts w:ascii="Arial" w:hAnsi="Arial" w:cs="Arial"/>
        </w:rPr>
        <w:t xml:space="preserve">. v znení neskorších predpisov </w:t>
      </w:r>
      <w:r w:rsidRPr="003E19C8">
        <w:rPr>
          <w:rFonts w:ascii="Arial" w:hAnsi="Arial" w:cs="Arial"/>
        </w:rPr>
        <w:t>a deklarujem ju týmto čestným vyhlásením podľa § 32 ods. 2 písm. f).</w:t>
      </w:r>
    </w:p>
    <w:p w:rsidR="00E96042" w:rsidRPr="003E19C8" w:rsidRDefault="00E96042" w:rsidP="00E96042">
      <w:pPr>
        <w:rPr>
          <w:rFonts w:ascii="Arial" w:hAnsi="Arial" w:cs="Arial"/>
        </w:rPr>
      </w:pPr>
    </w:p>
    <w:p w:rsidR="00E96042" w:rsidRPr="003E19C8" w:rsidRDefault="00E96042" w:rsidP="00E96042">
      <w:pPr>
        <w:jc w:val="center"/>
        <w:rPr>
          <w:rFonts w:ascii="Arial" w:hAnsi="Arial" w:cs="Arial"/>
        </w:rPr>
      </w:pPr>
    </w:p>
    <w:p w:rsidR="00E96042" w:rsidRPr="003E19C8" w:rsidRDefault="00E96042" w:rsidP="00E96042">
      <w:pPr>
        <w:jc w:val="center"/>
        <w:rPr>
          <w:rFonts w:ascii="Arial" w:hAnsi="Arial" w:cs="Arial"/>
        </w:rPr>
      </w:pPr>
    </w:p>
    <w:p w:rsidR="00E96042" w:rsidRPr="003E19C8" w:rsidRDefault="00E96042" w:rsidP="00E96042">
      <w:pPr>
        <w:jc w:val="center"/>
        <w:rPr>
          <w:rFonts w:ascii="Arial" w:hAnsi="Arial" w:cs="Arial"/>
        </w:rPr>
      </w:pPr>
      <w:r w:rsidRPr="003E19C8">
        <w:rPr>
          <w:rFonts w:ascii="Arial" w:hAnsi="Arial" w:cs="Arial"/>
        </w:rPr>
        <w:t>Vyhlasujem,</w:t>
      </w:r>
    </w:p>
    <w:p w:rsidR="00E96042" w:rsidRPr="003E19C8" w:rsidRDefault="00E96042" w:rsidP="00E96042">
      <w:pPr>
        <w:jc w:val="center"/>
        <w:rPr>
          <w:rFonts w:ascii="Arial" w:hAnsi="Arial" w:cs="Arial"/>
        </w:rPr>
      </w:pPr>
    </w:p>
    <w:p w:rsidR="00E96042" w:rsidRPr="003E19C8" w:rsidRDefault="00E96042" w:rsidP="00E96042">
      <w:pPr>
        <w:rPr>
          <w:rFonts w:ascii="Arial" w:hAnsi="Arial" w:cs="Arial"/>
        </w:rPr>
      </w:pPr>
    </w:p>
    <w:p w:rsidR="00E96042" w:rsidRPr="003E19C8" w:rsidRDefault="00E96042" w:rsidP="00E96042">
      <w:pPr>
        <w:rPr>
          <w:rFonts w:ascii="Arial" w:hAnsi="Arial" w:cs="Arial"/>
        </w:rPr>
      </w:pPr>
    </w:p>
    <w:p w:rsidR="00E96042" w:rsidRPr="003E19C8" w:rsidRDefault="00E96042" w:rsidP="00E96042">
      <w:pPr>
        <w:rPr>
          <w:rFonts w:ascii="Arial" w:hAnsi="Arial" w:cs="Arial"/>
        </w:rPr>
      </w:pPr>
      <w:r w:rsidRPr="003E19C8">
        <w:rPr>
          <w:rFonts w:ascii="Arial" w:hAnsi="Arial" w:cs="Arial"/>
        </w:rPr>
        <w:t xml:space="preserve">že </w:t>
      </w:r>
      <w:r>
        <w:rPr>
          <w:rFonts w:ascii="Arial" w:hAnsi="Arial" w:cs="Arial"/>
        </w:rPr>
        <w:t>uchádzač</w:t>
      </w:r>
      <w:r w:rsidRPr="003E19C8">
        <w:rPr>
          <w:rFonts w:ascii="Arial" w:hAnsi="Arial" w:cs="Arial"/>
        </w:rPr>
        <w:t xml:space="preserve"> nemá uložený zákaz účasti vo verejnom obstarávaní.</w:t>
      </w:r>
    </w:p>
    <w:p w:rsidR="00E96042" w:rsidRPr="003E19C8" w:rsidRDefault="00E96042" w:rsidP="00E96042">
      <w:pPr>
        <w:rPr>
          <w:rFonts w:ascii="Arial" w:hAnsi="Arial" w:cs="Arial"/>
          <w:b/>
        </w:rPr>
      </w:pPr>
    </w:p>
    <w:p w:rsidR="00E96042" w:rsidRPr="003E19C8" w:rsidRDefault="00E96042" w:rsidP="00E96042">
      <w:pPr>
        <w:rPr>
          <w:rFonts w:ascii="Arial" w:hAnsi="Arial" w:cs="Arial"/>
          <w:b/>
        </w:rPr>
      </w:pPr>
    </w:p>
    <w:p w:rsidR="00E96042" w:rsidRPr="003E19C8" w:rsidRDefault="00E96042" w:rsidP="00E96042">
      <w:pPr>
        <w:rPr>
          <w:rFonts w:ascii="Arial" w:hAnsi="Arial" w:cs="Arial"/>
          <w:b/>
        </w:rPr>
      </w:pPr>
    </w:p>
    <w:p w:rsidR="00E96042" w:rsidRPr="003E19C8" w:rsidRDefault="00E96042" w:rsidP="00E96042">
      <w:pPr>
        <w:rPr>
          <w:rFonts w:ascii="Arial" w:hAnsi="Arial" w:cs="Arial"/>
          <w:b/>
        </w:rPr>
      </w:pPr>
    </w:p>
    <w:p w:rsidR="00E96042" w:rsidRPr="003E19C8" w:rsidRDefault="00E96042" w:rsidP="00E96042">
      <w:pPr>
        <w:rPr>
          <w:rFonts w:ascii="Arial" w:hAnsi="Arial" w:cs="Arial"/>
          <w:b/>
        </w:rPr>
      </w:pPr>
    </w:p>
    <w:p w:rsidR="00E96042" w:rsidRDefault="00E96042" w:rsidP="00E96042">
      <w:pPr>
        <w:rPr>
          <w:rFonts w:ascii="Arial" w:hAnsi="Arial" w:cs="Arial"/>
          <w:sz w:val="20"/>
          <w:szCs w:val="20"/>
        </w:rPr>
      </w:pPr>
      <w:r w:rsidRPr="003E19C8">
        <w:rPr>
          <w:rFonts w:ascii="Arial" w:hAnsi="Arial" w:cs="Arial"/>
          <w:sz w:val="20"/>
          <w:szCs w:val="20"/>
        </w:rPr>
        <w:t>Miesto dňa</w:t>
      </w:r>
    </w:p>
    <w:p w:rsidR="00E96042" w:rsidRDefault="00E96042" w:rsidP="00E96042">
      <w:pPr>
        <w:rPr>
          <w:rFonts w:ascii="Arial" w:hAnsi="Arial" w:cs="Arial"/>
          <w:sz w:val="20"/>
          <w:szCs w:val="20"/>
        </w:rPr>
      </w:pPr>
    </w:p>
    <w:p w:rsidR="00E96042" w:rsidRDefault="00E96042" w:rsidP="00E96042">
      <w:pPr>
        <w:rPr>
          <w:rFonts w:ascii="Arial" w:hAnsi="Arial" w:cs="Arial"/>
          <w:sz w:val="20"/>
          <w:szCs w:val="20"/>
        </w:rPr>
      </w:pPr>
    </w:p>
    <w:p w:rsidR="00E96042" w:rsidRPr="003E19C8" w:rsidRDefault="00E96042" w:rsidP="00E96042">
      <w:pPr>
        <w:rPr>
          <w:rFonts w:ascii="Arial" w:hAnsi="Arial" w:cs="Arial"/>
          <w:sz w:val="20"/>
          <w:szCs w:val="20"/>
        </w:rPr>
      </w:pPr>
      <w:r>
        <w:rPr>
          <w:rFonts w:ascii="Arial" w:hAnsi="Arial" w:cs="Arial"/>
          <w:sz w:val="20"/>
          <w:szCs w:val="20"/>
        </w:rPr>
        <w:t>Podpis štatutárneho zástupcu uchádzača</w:t>
      </w:r>
    </w:p>
    <w:p w:rsidR="00965089" w:rsidRDefault="00965089"/>
    <w:sectPr w:rsidR="00965089" w:rsidSect="00616CFC">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E2" w:rsidRDefault="005B6BE2" w:rsidP="00E96042">
      <w:r>
        <w:separator/>
      </w:r>
    </w:p>
  </w:endnote>
  <w:endnote w:type="continuationSeparator" w:id="0">
    <w:p w:rsidR="005B6BE2" w:rsidRDefault="005B6BE2" w:rsidP="00E9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09"/>
      <w:gridCol w:w="2129"/>
      <w:gridCol w:w="1842"/>
      <w:gridCol w:w="1842"/>
    </w:tblGrid>
    <w:tr w:rsidR="00616CFC" w:rsidRPr="00D5499E" w:rsidTr="00616CFC">
      <w:trPr>
        <w:trHeight w:val="421"/>
      </w:trPr>
      <w:tc>
        <w:tcPr>
          <w:tcW w:w="1488"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Revízia: 0</w:t>
          </w:r>
        </w:p>
      </w:tc>
      <w:tc>
        <w:tcPr>
          <w:tcW w:w="1909"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Funkcia:</w:t>
          </w:r>
        </w:p>
      </w:tc>
      <w:tc>
        <w:tcPr>
          <w:tcW w:w="2129"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Meno:</w:t>
          </w:r>
        </w:p>
      </w:tc>
      <w:tc>
        <w:tcPr>
          <w:tcW w:w="1842"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Podpis:</w:t>
          </w:r>
        </w:p>
      </w:tc>
      <w:tc>
        <w:tcPr>
          <w:tcW w:w="1842"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Dátum:</w:t>
          </w:r>
        </w:p>
      </w:tc>
    </w:tr>
    <w:tr w:rsidR="00616CFC" w:rsidRPr="00D5499E" w:rsidTr="00616CFC">
      <w:trPr>
        <w:trHeight w:val="481"/>
      </w:trPr>
      <w:tc>
        <w:tcPr>
          <w:tcW w:w="1488"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Spracoval:</w:t>
          </w:r>
        </w:p>
      </w:tc>
      <w:tc>
        <w:tcPr>
          <w:tcW w:w="1909" w:type="dxa"/>
          <w:vAlign w:val="center"/>
        </w:tcPr>
        <w:p w:rsidR="00616CFC" w:rsidRPr="00D5499E" w:rsidRDefault="00616CFC" w:rsidP="00616CFC">
          <w:pPr>
            <w:pStyle w:val="Pta"/>
            <w:rPr>
              <w:rFonts w:ascii="Arial" w:hAnsi="Arial" w:cs="Arial"/>
              <w:b/>
              <w:bCs/>
              <w:sz w:val="18"/>
              <w:szCs w:val="18"/>
            </w:rPr>
          </w:pPr>
        </w:p>
      </w:tc>
      <w:tc>
        <w:tcPr>
          <w:tcW w:w="2129" w:type="dxa"/>
          <w:vAlign w:val="center"/>
        </w:tcPr>
        <w:p w:rsidR="00616CFC" w:rsidRPr="00D5499E" w:rsidRDefault="00616CFC" w:rsidP="00616CFC">
          <w:pPr>
            <w:pStyle w:val="Pta"/>
            <w:rPr>
              <w:rFonts w:ascii="Arial" w:hAnsi="Arial" w:cs="Arial"/>
              <w:b/>
              <w:bCs/>
              <w:sz w:val="18"/>
              <w:szCs w:val="18"/>
            </w:rPr>
          </w:pPr>
        </w:p>
      </w:tc>
      <w:tc>
        <w:tcPr>
          <w:tcW w:w="1842" w:type="dxa"/>
          <w:vAlign w:val="center"/>
        </w:tcPr>
        <w:p w:rsidR="00616CFC" w:rsidRPr="00D5499E" w:rsidRDefault="00616CFC" w:rsidP="00616CFC">
          <w:pPr>
            <w:pStyle w:val="Pta"/>
            <w:rPr>
              <w:rFonts w:ascii="Arial" w:hAnsi="Arial" w:cs="Arial"/>
              <w:b/>
              <w:bCs/>
              <w:sz w:val="18"/>
              <w:szCs w:val="18"/>
            </w:rPr>
          </w:pPr>
        </w:p>
      </w:tc>
      <w:tc>
        <w:tcPr>
          <w:tcW w:w="1842" w:type="dxa"/>
          <w:vAlign w:val="center"/>
        </w:tcPr>
        <w:p w:rsidR="00616CFC" w:rsidRPr="00D5499E" w:rsidRDefault="00616CFC" w:rsidP="00616CFC">
          <w:pPr>
            <w:pStyle w:val="Pta"/>
            <w:rPr>
              <w:rFonts w:ascii="Arial" w:hAnsi="Arial" w:cs="Arial"/>
              <w:b/>
              <w:bCs/>
              <w:sz w:val="18"/>
              <w:szCs w:val="18"/>
            </w:rPr>
          </w:pPr>
        </w:p>
      </w:tc>
    </w:tr>
    <w:tr w:rsidR="00616CFC" w:rsidRPr="00D5499E" w:rsidTr="00616CFC">
      <w:trPr>
        <w:trHeight w:val="414"/>
      </w:trPr>
      <w:tc>
        <w:tcPr>
          <w:tcW w:w="1488" w:type="dxa"/>
          <w:vAlign w:val="center"/>
        </w:tcPr>
        <w:p w:rsidR="00616CFC" w:rsidRPr="00D5499E" w:rsidRDefault="00616CFC" w:rsidP="00616CFC">
          <w:pPr>
            <w:pStyle w:val="Pta"/>
            <w:rPr>
              <w:rFonts w:ascii="Arial" w:hAnsi="Arial" w:cs="Arial"/>
              <w:b/>
              <w:bCs/>
              <w:sz w:val="18"/>
              <w:szCs w:val="18"/>
            </w:rPr>
          </w:pPr>
          <w:r w:rsidRPr="00D5499E">
            <w:rPr>
              <w:rFonts w:ascii="Arial" w:hAnsi="Arial" w:cs="Arial"/>
              <w:bCs/>
              <w:sz w:val="18"/>
              <w:szCs w:val="18"/>
            </w:rPr>
            <w:t>Schválil:</w:t>
          </w:r>
        </w:p>
      </w:tc>
      <w:tc>
        <w:tcPr>
          <w:tcW w:w="1909" w:type="dxa"/>
          <w:vAlign w:val="center"/>
        </w:tcPr>
        <w:p w:rsidR="00616CFC" w:rsidRPr="00D5499E" w:rsidRDefault="00616CFC" w:rsidP="00616CFC">
          <w:pPr>
            <w:pStyle w:val="Pta"/>
            <w:rPr>
              <w:rFonts w:ascii="Arial" w:hAnsi="Arial" w:cs="Arial"/>
              <w:b/>
              <w:bCs/>
              <w:sz w:val="18"/>
              <w:szCs w:val="18"/>
            </w:rPr>
          </w:pPr>
        </w:p>
      </w:tc>
      <w:tc>
        <w:tcPr>
          <w:tcW w:w="2129" w:type="dxa"/>
          <w:vAlign w:val="center"/>
        </w:tcPr>
        <w:p w:rsidR="00616CFC" w:rsidRPr="00D5499E" w:rsidRDefault="00616CFC" w:rsidP="00616CFC">
          <w:pPr>
            <w:pStyle w:val="Pta"/>
            <w:rPr>
              <w:rFonts w:ascii="Arial" w:hAnsi="Arial" w:cs="Arial"/>
              <w:b/>
              <w:bCs/>
              <w:sz w:val="18"/>
              <w:szCs w:val="18"/>
            </w:rPr>
          </w:pPr>
        </w:p>
      </w:tc>
      <w:tc>
        <w:tcPr>
          <w:tcW w:w="1842" w:type="dxa"/>
          <w:vAlign w:val="center"/>
        </w:tcPr>
        <w:p w:rsidR="00616CFC" w:rsidRPr="00D5499E" w:rsidRDefault="00616CFC" w:rsidP="00616CFC">
          <w:pPr>
            <w:pStyle w:val="Pta"/>
            <w:rPr>
              <w:rFonts w:ascii="Arial" w:hAnsi="Arial" w:cs="Arial"/>
              <w:b/>
              <w:bCs/>
              <w:sz w:val="18"/>
              <w:szCs w:val="18"/>
            </w:rPr>
          </w:pPr>
        </w:p>
      </w:tc>
      <w:tc>
        <w:tcPr>
          <w:tcW w:w="1842" w:type="dxa"/>
          <w:vAlign w:val="center"/>
        </w:tcPr>
        <w:p w:rsidR="00616CFC" w:rsidRPr="00D5499E" w:rsidRDefault="00616CFC" w:rsidP="00616CFC">
          <w:pPr>
            <w:pStyle w:val="Pta"/>
            <w:rPr>
              <w:rFonts w:ascii="Arial" w:hAnsi="Arial" w:cs="Arial"/>
              <w:b/>
              <w:bCs/>
              <w:sz w:val="18"/>
              <w:szCs w:val="18"/>
            </w:rPr>
          </w:pPr>
        </w:p>
      </w:tc>
    </w:tr>
  </w:tbl>
  <w:p w:rsidR="00616CFC" w:rsidRDefault="00616CF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09"/>
      <w:gridCol w:w="2129"/>
      <w:gridCol w:w="1842"/>
      <w:gridCol w:w="1842"/>
    </w:tblGrid>
    <w:tr w:rsidR="00616CFC" w:rsidRPr="00D5499E" w:rsidTr="00616CFC">
      <w:trPr>
        <w:trHeight w:val="421"/>
      </w:trPr>
      <w:tc>
        <w:tcPr>
          <w:tcW w:w="1488"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Revízia: 0</w:t>
          </w:r>
        </w:p>
      </w:tc>
      <w:tc>
        <w:tcPr>
          <w:tcW w:w="1909"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Funkcia:</w:t>
          </w:r>
        </w:p>
      </w:tc>
      <w:tc>
        <w:tcPr>
          <w:tcW w:w="2129"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Meno:</w:t>
          </w:r>
        </w:p>
      </w:tc>
      <w:tc>
        <w:tcPr>
          <w:tcW w:w="1842"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Podpis:</w:t>
          </w:r>
        </w:p>
      </w:tc>
      <w:tc>
        <w:tcPr>
          <w:tcW w:w="1842"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Dátum:</w:t>
          </w:r>
        </w:p>
      </w:tc>
    </w:tr>
    <w:tr w:rsidR="00616CFC" w:rsidRPr="00D5499E" w:rsidTr="00616CFC">
      <w:trPr>
        <w:trHeight w:val="481"/>
      </w:trPr>
      <w:tc>
        <w:tcPr>
          <w:tcW w:w="1488"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Spracoval:</w:t>
          </w:r>
        </w:p>
      </w:tc>
      <w:tc>
        <w:tcPr>
          <w:tcW w:w="1909" w:type="dxa"/>
          <w:vAlign w:val="center"/>
        </w:tcPr>
        <w:p w:rsidR="00616CFC" w:rsidRPr="00971445" w:rsidRDefault="00616CFC" w:rsidP="00616CFC">
          <w:pPr>
            <w:pStyle w:val="Pta"/>
            <w:rPr>
              <w:rFonts w:ascii="Arial" w:hAnsi="Arial" w:cs="Arial"/>
              <w:bCs/>
              <w:sz w:val="18"/>
              <w:szCs w:val="18"/>
            </w:rPr>
          </w:pPr>
        </w:p>
      </w:tc>
      <w:tc>
        <w:tcPr>
          <w:tcW w:w="2129" w:type="dxa"/>
          <w:vAlign w:val="center"/>
        </w:tcPr>
        <w:p w:rsidR="00616CFC" w:rsidRPr="00971445" w:rsidRDefault="00616CFC" w:rsidP="00616CFC">
          <w:pPr>
            <w:pStyle w:val="Pta"/>
            <w:rPr>
              <w:rFonts w:ascii="Arial" w:hAnsi="Arial" w:cs="Arial"/>
              <w:bCs/>
              <w:sz w:val="18"/>
              <w:szCs w:val="18"/>
            </w:rPr>
          </w:pPr>
        </w:p>
      </w:tc>
      <w:tc>
        <w:tcPr>
          <w:tcW w:w="1842" w:type="dxa"/>
          <w:vAlign w:val="center"/>
        </w:tcPr>
        <w:p w:rsidR="00616CFC" w:rsidRPr="00971445" w:rsidRDefault="00616CFC" w:rsidP="00616CFC">
          <w:pPr>
            <w:pStyle w:val="Pta"/>
            <w:rPr>
              <w:rFonts w:ascii="Arial" w:hAnsi="Arial" w:cs="Arial"/>
              <w:bCs/>
              <w:sz w:val="18"/>
              <w:szCs w:val="18"/>
            </w:rPr>
          </w:pPr>
        </w:p>
      </w:tc>
      <w:tc>
        <w:tcPr>
          <w:tcW w:w="1842" w:type="dxa"/>
          <w:vAlign w:val="center"/>
        </w:tcPr>
        <w:p w:rsidR="00616CFC" w:rsidRPr="00971445" w:rsidRDefault="00616CFC" w:rsidP="00616CFC">
          <w:pPr>
            <w:pStyle w:val="Pta"/>
            <w:rPr>
              <w:rFonts w:ascii="Arial" w:hAnsi="Arial" w:cs="Arial"/>
              <w:bCs/>
              <w:sz w:val="18"/>
              <w:szCs w:val="18"/>
            </w:rPr>
          </w:pPr>
        </w:p>
      </w:tc>
    </w:tr>
    <w:tr w:rsidR="00616CFC" w:rsidRPr="00D5499E" w:rsidTr="00616CFC">
      <w:trPr>
        <w:trHeight w:val="414"/>
      </w:trPr>
      <w:tc>
        <w:tcPr>
          <w:tcW w:w="1488" w:type="dxa"/>
          <w:vAlign w:val="center"/>
        </w:tcPr>
        <w:p w:rsidR="00616CFC" w:rsidRPr="00971445" w:rsidRDefault="00616CFC" w:rsidP="00616CFC">
          <w:pPr>
            <w:pStyle w:val="Pta"/>
            <w:rPr>
              <w:rFonts w:ascii="Arial" w:hAnsi="Arial" w:cs="Arial"/>
              <w:b/>
              <w:bCs/>
              <w:sz w:val="18"/>
              <w:szCs w:val="18"/>
            </w:rPr>
          </w:pPr>
          <w:r w:rsidRPr="00971445">
            <w:rPr>
              <w:rFonts w:ascii="Arial" w:hAnsi="Arial" w:cs="Arial"/>
              <w:b/>
              <w:bCs/>
              <w:sz w:val="18"/>
              <w:szCs w:val="18"/>
            </w:rPr>
            <w:t>Schválil:</w:t>
          </w:r>
        </w:p>
      </w:tc>
      <w:tc>
        <w:tcPr>
          <w:tcW w:w="1909" w:type="dxa"/>
          <w:vAlign w:val="center"/>
        </w:tcPr>
        <w:p w:rsidR="00616CFC" w:rsidRPr="00971445" w:rsidRDefault="00616CFC" w:rsidP="00616CFC">
          <w:pPr>
            <w:pStyle w:val="Pta"/>
            <w:rPr>
              <w:rFonts w:ascii="Arial" w:hAnsi="Arial" w:cs="Arial"/>
              <w:bCs/>
              <w:sz w:val="18"/>
              <w:szCs w:val="18"/>
            </w:rPr>
          </w:pPr>
        </w:p>
      </w:tc>
      <w:tc>
        <w:tcPr>
          <w:tcW w:w="2129" w:type="dxa"/>
          <w:vAlign w:val="center"/>
        </w:tcPr>
        <w:p w:rsidR="00616CFC" w:rsidRPr="00971445" w:rsidRDefault="00616CFC" w:rsidP="00616CFC">
          <w:pPr>
            <w:pStyle w:val="Pta"/>
            <w:rPr>
              <w:rFonts w:ascii="Arial" w:hAnsi="Arial" w:cs="Arial"/>
              <w:bCs/>
              <w:sz w:val="18"/>
              <w:szCs w:val="18"/>
            </w:rPr>
          </w:pPr>
        </w:p>
      </w:tc>
      <w:tc>
        <w:tcPr>
          <w:tcW w:w="1842" w:type="dxa"/>
          <w:vAlign w:val="center"/>
        </w:tcPr>
        <w:p w:rsidR="00616CFC" w:rsidRPr="00971445" w:rsidRDefault="00616CFC" w:rsidP="00616CFC">
          <w:pPr>
            <w:pStyle w:val="Pta"/>
            <w:rPr>
              <w:rFonts w:ascii="Arial" w:hAnsi="Arial" w:cs="Arial"/>
              <w:bCs/>
              <w:sz w:val="18"/>
              <w:szCs w:val="18"/>
            </w:rPr>
          </w:pPr>
        </w:p>
      </w:tc>
      <w:tc>
        <w:tcPr>
          <w:tcW w:w="1842" w:type="dxa"/>
          <w:vAlign w:val="center"/>
        </w:tcPr>
        <w:p w:rsidR="00616CFC" w:rsidRPr="00971445" w:rsidRDefault="00616CFC" w:rsidP="00616CFC">
          <w:pPr>
            <w:pStyle w:val="Pta"/>
            <w:rPr>
              <w:rFonts w:ascii="Arial" w:hAnsi="Arial" w:cs="Arial"/>
              <w:bCs/>
              <w:sz w:val="18"/>
              <w:szCs w:val="18"/>
            </w:rPr>
          </w:pPr>
        </w:p>
      </w:tc>
    </w:tr>
  </w:tbl>
  <w:p w:rsidR="00616CFC" w:rsidRDefault="00616CF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FC" w:rsidRDefault="00616CFC">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FC" w:rsidRDefault="00616CFC">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FC" w:rsidRDefault="00616C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E2" w:rsidRDefault="005B6BE2" w:rsidP="00E96042">
      <w:r>
        <w:separator/>
      </w:r>
    </w:p>
  </w:footnote>
  <w:footnote w:type="continuationSeparator" w:id="0">
    <w:p w:rsidR="005B6BE2" w:rsidRDefault="005B6BE2" w:rsidP="00E9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FC" w:rsidRDefault="00616CFC" w:rsidP="00616CFC">
    <w:pPr>
      <w:pStyle w:val="Pta"/>
      <w:jc w:val="center"/>
      <w:rPr>
        <w:rFonts w:ascii="Arial" w:hAnsi="Arial" w:cs="Arial"/>
        <w:sz w:val="16"/>
        <w:szCs w:val="16"/>
      </w:rPr>
    </w:pPr>
  </w:p>
  <w:p w:rsidR="00616CFC" w:rsidRPr="00CC4AB9" w:rsidRDefault="00616CFC" w:rsidP="00616CFC">
    <w:pPr>
      <w:pStyle w:val="Pta"/>
      <w:jc w:val="right"/>
      <w:rPr>
        <w:sz w:val="16"/>
        <w:szCs w:val="16"/>
      </w:rPr>
    </w:pPr>
    <w:r w:rsidRPr="00CC4AB9">
      <w:rPr>
        <w:rFonts w:ascii="Arial" w:hAnsi="Arial" w:cs="Arial"/>
        <w:sz w:val="16"/>
        <w:szCs w:val="16"/>
      </w:rPr>
      <w:t xml:space="preserve">Strana </w:t>
    </w:r>
    <w:r w:rsidRPr="00CC4AB9">
      <w:rPr>
        <w:rStyle w:val="slostrany"/>
        <w:rFonts w:ascii="Arial" w:hAnsi="Arial" w:cs="Arial"/>
        <w:sz w:val="16"/>
        <w:szCs w:val="16"/>
      </w:rPr>
      <w:fldChar w:fldCharType="begin"/>
    </w:r>
    <w:r w:rsidRPr="00CC4AB9">
      <w:rPr>
        <w:rStyle w:val="slostrany"/>
        <w:rFonts w:ascii="Arial" w:hAnsi="Arial" w:cs="Arial"/>
        <w:sz w:val="16"/>
        <w:szCs w:val="16"/>
      </w:rPr>
      <w:instrText xml:space="preserve"> PAGE </w:instrText>
    </w:r>
    <w:r w:rsidRPr="00CC4AB9">
      <w:rPr>
        <w:rStyle w:val="slostrany"/>
        <w:rFonts w:ascii="Arial" w:hAnsi="Arial" w:cs="Arial"/>
        <w:sz w:val="16"/>
        <w:szCs w:val="16"/>
      </w:rPr>
      <w:fldChar w:fldCharType="separate"/>
    </w:r>
    <w:r w:rsidR="005F1188">
      <w:rPr>
        <w:rStyle w:val="slostrany"/>
        <w:rFonts w:ascii="Arial" w:hAnsi="Arial" w:cs="Arial"/>
        <w:noProof/>
        <w:sz w:val="16"/>
        <w:szCs w:val="16"/>
      </w:rPr>
      <w:t>2</w:t>
    </w:r>
    <w:r w:rsidRPr="00CC4AB9">
      <w:rPr>
        <w:rStyle w:val="slostrany"/>
        <w:rFonts w:ascii="Arial" w:hAnsi="Arial" w:cs="Arial"/>
        <w:sz w:val="16"/>
        <w:szCs w:val="16"/>
      </w:rPr>
      <w:fldChar w:fldCharType="end"/>
    </w:r>
    <w:r w:rsidRPr="00CC4AB9">
      <w:rPr>
        <w:rStyle w:val="slostrany"/>
        <w:rFonts w:ascii="Arial" w:hAnsi="Arial" w:cs="Arial"/>
        <w:sz w:val="16"/>
        <w:szCs w:val="16"/>
      </w:rPr>
      <w:t xml:space="preserve"> </w:t>
    </w:r>
    <w:r w:rsidRPr="00CC4AB9">
      <w:rPr>
        <w:rFonts w:ascii="Arial" w:hAnsi="Arial" w:cs="Arial"/>
        <w:sz w:val="16"/>
        <w:szCs w:val="16"/>
      </w:rPr>
      <w:t xml:space="preserve">z </w:t>
    </w:r>
    <w:r w:rsidRPr="00CC4AB9">
      <w:rPr>
        <w:rFonts w:ascii="Arial" w:hAnsi="Arial" w:cs="Arial"/>
        <w:sz w:val="16"/>
        <w:szCs w:val="16"/>
      </w:rPr>
      <w:fldChar w:fldCharType="begin"/>
    </w:r>
    <w:r w:rsidRPr="00CC4AB9">
      <w:rPr>
        <w:rFonts w:ascii="Arial" w:hAnsi="Arial" w:cs="Arial"/>
        <w:sz w:val="16"/>
        <w:szCs w:val="16"/>
      </w:rPr>
      <w:instrText xml:space="preserve"> NUMPAGES </w:instrText>
    </w:r>
    <w:r w:rsidRPr="00CC4AB9">
      <w:rPr>
        <w:rFonts w:ascii="Arial" w:hAnsi="Arial" w:cs="Arial"/>
        <w:sz w:val="16"/>
        <w:szCs w:val="16"/>
      </w:rPr>
      <w:fldChar w:fldCharType="separate"/>
    </w:r>
    <w:r w:rsidR="005F1188">
      <w:rPr>
        <w:rFonts w:ascii="Arial" w:hAnsi="Arial" w:cs="Arial"/>
        <w:noProof/>
        <w:sz w:val="16"/>
        <w:szCs w:val="16"/>
      </w:rPr>
      <w:t>28</w:t>
    </w:r>
    <w:r w:rsidRPr="00CC4AB9">
      <w:rPr>
        <w:rFonts w:ascii="Arial" w:hAnsi="Arial" w:cs="Arial"/>
        <w:sz w:val="16"/>
        <w:szCs w:val="16"/>
      </w:rPr>
      <w:fldChar w:fldCharType="end"/>
    </w:r>
  </w:p>
  <w:p w:rsidR="00616CFC" w:rsidRDefault="00616CFC" w:rsidP="00616CFC">
    <w:pPr>
      <w:pStyle w:val="Hlavika"/>
      <w:jc w:val="center"/>
    </w:pPr>
    <w:r>
      <w:rPr>
        <w:rFonts w:ascii="Arial" w:hAnsi="Arial" w:cs="Arial"/>
        <w:b/>
      </w:rPr>
      <w:t>Základná škola Eugena Ruffinyho, Zimná 190/144, 049 25 Dobšiná</w:t>
    </w:r>
  </w:p>
  <w:p w:rsidR="00616CFC" w:rsidRPr="0071734C" w:rsidRDefault="00616CFC" w:rsidP="00616CFC">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FC" w:rsidRDefault="00616CFC" w:rsidP="00616CFC">
    <w:pPr>
      <w:pStyle w:val="Pta"/>
      <w:jc w:val="center"/>
      <w:rPr>
        <w:rFonts w:ascii="Arial" w:hAnsi="Arial" w:cs="Arial"/>
        <w:sz w:val="16"/>
        <w:szCs w:val="16"/>
      </w:rPr>
    </w:pPr>
  </w:p>
  <w:p w:rsidR="00616CFC" w:rsidRPr="00CC4AB9" w:rsidRDefault="00616CFC" w:rsidP="00616CFC">
    <w:pPr>
      <w:pStyle w:val="Pta"/>
      <w:jc w:val="right"/>
      <w:rPr>
        <w:sz w:val="16"/>
        <w:szCs w:val="16"/>
      </w:rPr>
    </w:pPr>
    <w:r w:rsidRPr="00CC4AB9">
      <w:rPr>
        <w:rFonts w:ascii="Arial" w:hAnsi="Arial" w:cs="Arial"/>
        <w:sz w:val="16"/>
        <w:szCs w:val="16"/>
      </w:rPr>
      <w:t xml:space="preserve">Strana </w:t>
    </w:r>
    <w:r w:rsidRPr="00CC4AB9">
      <w:rPr>
        <w:rStyle w:val="slostrany"/>
        <w:rFonts w:ascii="Arial" w:hAnsi="Arial" w:cs="Arial"/>
        <w:sz w:val="16"/>
        <w:szCs w:val="16"/>
      </w:rPr>
      <w:fldChar w:fldCharType="begin"/>
    </w:r>
    <w:r w:rsidRPr="00CC4AB9">
      <w:rPr>
        <w:rStyle w:val="slostrany"/>
        <w:rFonts w:ascii="Arial" w:hAnsi="Arial" w:cs="Arial"/>
        <w:sz w:val="16"/>
        <w:szCs w:val="16"/>
      </w:rPr>
      <w:instrText xml:space="preserve"> PAGE </w:instrText>
    </w:r>
    <w:r w:rsidRPr="00CC4AB9">
      <w:rPr>
        <w:rStyle w:val="slostrany"/>
        <w:rFonts w:ascii="Arial" w:hAnsi="Arial" w:cs="Arial"/>
        <w:sz w:val="16"/>
        <w:szCs w:val="16"/>
      </w:rPr>
      <w:fldChar w:fldCharType="separate"/>
    </w:r>
    <w:r w:rsidR="005F1188">
      <w:rPr>
        <w:rStyle w:val="slostrany"/>
        <w:rFonts w:ascii="Arial" w:hAnsi="Arial" w:cs="Arial"/>
        <w:noProof/>
        <w:sz w:val="16"/>
        <w:szCs w:val="16"/>
      </w:rPr>
      <w:t>1</w:t>
    </w:r>
    <w:r w:rsidRPr="00CC4AB9">
      <w:rPr>
        <w:rStyle w:val="slostrany"/>
        <w:rFonts w:ascii="Arial" w:hAnsi="Arial" w:cs="Arial"/>
        <w:sz w:val="16"/>
        <w:szCs w:val="16"/>
      </w:rPr>
      <w:fldChar w:fldCharType="end"/>
    </w:r>
    <w:r w:rsidRPr="00CC4AB9">
      <w:rPr>
        <w:rStyle w:val="slostrany"/>
        <w:rFonts w:ascii="Arial" w:hAnsi="Arial" w:cs="Arial"/>
        <w:sz w:val="16"/>
        <w:szCs w:val="16"/>
      </w:rPr>
      <w:t xml:space="preserve"> </w:t>
    </w:r>
    <w:r w:rsidRPr="00CC4AB9">
      <w:rPr>
        <w:rFonts w:ascii="Arial" w:hAnsi="Arial" w:cs="Arial"/>
        <w:sz w:val="16"/>
        <w:szCs w:val="16"/>
      </w:rPr>
      <w:t xml:space="preserve">z </w:t>
    </w:r>
    <w:r w:rsidRPr="00CC4AB9">
      <w:rPr>
        <w:rFonts w:ascii="Arial" w:hAnsi="Arial" w:cs="Arial"/>
        <w:sz w:val="16"/>
        <w:szCs w:val="16"/>
      </w:rPr>
      <w:fldChar w:fldCharType="begin"/>
    </w:r>
    <w:r w:rsidRPr="00CC4AB9">
      <w:rPr>
        <w:rFonts w:ascii="Arial" w:hAnsi="Arial" w:cs="Arial"/>
        <w:sz w:val="16"/>
        <w:szCs w:val="16"/>
      </w:rPr>
      <w:instrText xml:space="preserve"> NUMPAGES </w:instrText>
    </w:r>
    <w:r w:rsidRPr="00CC4AB9">
      <w:rPr>
        <w:rFonts w:ascii="Arial" w:hAnsi="Arial" w:cs="Arial"/>
        <w:sz w:val="16"/>
        <w:szCs w:val="16"/>
      </w:rPr>
      <w:fldChar w:fldCharType="separate"/>
    </w:r>
    <w:r w:rsidR="005F1188">
      <w:rPr>
        <w:rFonts w:ascii="Arial" w:hAnsi="Arial" w:cs="Arial"/>
        <w:noProof/>
        <w:sz w:val="16"/>
        <w:szCs w:val="16"/>
      </w:rPr>
      <w:t>28</w:t>
    </w:r>
    <w:r w:rsidRPr="00CC4AB9">
      <w:rPr>
        <w:rFonts w:ascii="Arial" w:hAnsi="Arial" w:cs="Arial"/>
        <w:sz w:val="16"/>
        <w:szCs w:val="16"/>
      </w:rPr>
      <w:fldChar w:fldCharType="end"/>
    </w:r>
  </w:p>
  <w:p w:rsidR="00616CFC" w:rsidRDefault="00616CFC" w:rsidP="00616CFC">
    <w:pPr>
      <w:pStyle w:val="Hlavika"/>
      <w:jc w:val="center"/>
    </w:pPr>
    <w:r>
      <w:rPr>
        <w:rFonts w:ascii="Arial" w:hAnsi="Arial" w:cs="Arial"/>
        <w:b/>
      </w:rPr>
      <w:t>Základná škola Eugena Ruffinyho, Zimná 190/144, 049 25 Dobšiná</w:t>
    </w:r>
  </w:p>
  <w:p w:rsidR="00616CFC" w:rsidRPr="0071734C" w:rsidRDefault="00616CFC" w:rsidP="00616CFC">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5F77"/>
    <w:multiLevelType w:val="hybridMultilevel"/>
    <w:tmpl w:val="BE3A4270"/>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371352E"/>
    <w:multiLevelType w:val="hybridMultilevel"/>
    <w:tmpl w:val="BD72730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8C23795"/>
    <w:multiLevelType w:val="multilevel"/>
    <w:tmpl w:val="CD801CEA"/>
    <w:lvl w:ilvl="0">
      <w:start w:val="1"/>
      <w:numFmt w:val="decimal"/>
      <w:lvlText w:val="%1."/>
      <w:lvlJc w:val="left"/>
      <w:pPr>
        <w:tabs>
          <w:tab w:val="num" w:pos="414"/>
        </w:tabs>
        <w:ind w:left="414" w:hanging="414"/>
      </w:pPr>
      <w:rPr>
        <w:rFonts w:ascii="Arial" w:hAnsi="Arial" w:hint="default"/>
        <w:b w:val="0"/>
        <w:i w:val="0"/>
        <w:sz w:val="18"/>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94975AE"/>
    <w:multiLevelType w:val="hybridMultilevel"/>
    <w:tmpl w:val="ED1A9098"/>
    <w:lvl w:ilvl="0" w:tplc="BDBA2800">
      <w:start w:val="1"/>
      <w:numFmt w:val="decimal"/>
      <w:lvlText w:val="5.%1"/>
      <w:lvlJc w:val="left"/>
      <w:pPr>
        <w:ind w:left="720" w:hanging="360"/>
      </w:pPr>
      <w:rPr>
        <w:rFonts w:ascii="Arial" w:hAnsi="Arial" w:cs="Times New Roman" w:hint="default"/>
        <w:b w:val="0"/>
        <w:i w:val="0"/>
        <w:sz w:val="22"/>
        <w:szCs w:val="22"/>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32D617F"/>
    <w:multiLevelType w:val="hybridMultilevel"/>
    <w:tmpl w:val="01683F4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13735FE0"/>
    <w:multiLevelType w:val="multilevel"/>
    <w:tmpl w:val="74A8F10E"/>
    <w:lvl w:ilvl="0">
      <w:start w:val="1"/>
      <w:numFmt w:val="decimal"/>
      <w:lvlText w:val="%1."/>
      <w:lvlJc w:val="left"/>
      <w:pPr>
        <w:tabs>
          <w:tab w:val="num" w:pos="414"/>
        </w:tabs>
        <w:ind w:left="414" w:hanging="414"/>
      </w:pPr>
      <w:rPr>
        <w:rFonts w:ascii="Arial" w:hAnsi="Arial"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9742228"/>
    <w:multiLevelType w:val="multilevel"/>
    <w:tmpl w:val="03DC7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52D6A"/>
    <w:multiLevelType w:val="hybridMultilevel"/>
    <w:tmpl w:val="E29047FC"/>
    <w:lvl w:ilvl="0" w:tplc="3E48A1F2">
      <w:numFmt w:val="bullet"/>
      <w:lvlText w:val="-"/>
      <w:lvlJc w:val="left"/>
      <w:pPr>
        <w:ind w:left="2262" w:hanging="360"/>
      </w:pPr>
      <w:rPr>
        <w:rFonts w:ascii="Arial" w:eastAsia="Times New Roman" w:hAnsi="Arial" w:cs="Arial" w:hint="default"/>
      </w:rPr>
    </w:lvl>
    <w:lvl w:ilvl="1" w:tplc="041B0003">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8">
    <w:nsid w:val="26664639"/>
    <w:multiLevelType w:val="hybridMultilevel"/>
    <w:tmpl w:val="67EAE4F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28BB48E0"/>
    <w:multiLevelType w:val="hybridMultilevel"/>
    <w:tmpl w:val="01462CD6"/>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28F86F79"/>
    <w:multiLevelType w:val="hybridMultilevel"/>
    <w:tmpl w:val="AB08F66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303A6ABB"/>
    <w:multiLevelType w:val="hybridMultilevel"/>
    <w:tmpl w:val="891EABF4"/>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2">
    <w:nsid w:val="3BD17C3D"/>
    <w:multiLevelType w:val="hybridMultilevel"/>
    <w:tmpl w:val="CB68E144"/>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nsid w:val="46363E9B"/>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4">
    <w:nsid w:val="47EC7047"/>
    <w:multiLevelType w:val="hybridMultilevel"/>
    <w:tmpl w:val="0E2AE5AC"/>
    <w:lvl w:ilvl="0" w:tplc="59B635E6">
      <w:start w:val="1"/>
      <w:numFmt w:val="decimal"/>
      <w:lvlText w:val="7.%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95E3813"/>
    <w:multiLevelType w:val="hybridMultilevel"/>
    <w:tmpl w:val="BF70C1D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6">
    <w:nsid w:val="5AFC4580"/>
    <w:multiLevelType w:val="hybridMultilevel"/>
    <w:tmpl w:val="102A7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B33280"/>
    <w:multiLevelType w:val="hybridMultilevel"/>
    <w:tmpl w:val="3F2AA2AE"/>
    <w:lvl w:ilvl="0" w:tplc="3E48A1F2">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8">
    <w:nsid w:val="73013A14"/>
    <w:multiLevelType w:val="hybridMultilevel"/>
    <w:tmpl w:val="C11CFEC2"/>
    <w:lvl w:ilvl="0" w:tplc="87705EA0">
      <w:start w:val="1"/>
      <w:numFmt w:val="lowerLetter"/>
      <w:lvlText w:val="%1)"/>
      <w:lvlJc w:val="left"/>
      <w:pPr>
        <w:ind w:left="1440" w:hanging="360"/>
      </w:pPr>
      <w:rPr>
        <w:rFonts w:ascii="Arial" w:hAnsi="Arial" w:hint="default"/>
        <w:b w:val="0"/>
        <w:i w:val="0"/>
        <w:w w:val="100"/>
        <w:sz w:val="20"/>
        <w:szCs w:val="22"/>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69742BE"/>
    <w:multiLevelType w:val="hybridMultilevel"/>
    <w:tmpl w:val="3CA2886E"/>
    <w:lvl w:ilvl="0" w:tplc="5664D3AC">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EDD325C"/>
    <w:multiLevelType w:val="hybridMultilevel"/>
    <w:tmpl w:val="81C83464"/>
    <w:lvl w:ilvl="0" w:tplc="D7BA9E46">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9"/>
  </w:num>
  <w:num w:numId="4">
    <w:abstractNumId w:val="20"/>
  </w:num>
  <w:num w:numId="5">
    <w:abstractNumId w:val="3"/>
  </w:num>
  <w:num w:numId="6">
    <w:abstractNumId w:val="2"/>
  </w:num>
  <w:num w:numId="7">
    <w:abstractNumId w:val="10"/>
  </w:num>
  <w:num w:numId="8">
    <w:abstractNumId w:val="5"/>
  </w:num>
  <w:num w:numId="9">
    <w:abstractNumId w:val="6"/>
  </w:num>
  <w:num w:numId="10">
    <w:abstractNumId w:val="8"/>
  </w:num>
  <w:num w:numId="11">
    <w:abstractNumId w:val="16"/>
  </w:num>
  <w:num w:numId="12">
    <w:abstractNumId w:val="14"/>
  </w:num>
  <w:num w:numId="13">
    <w:abstractNumId w:val="11"/>
  </w:num>
  <w:num w:numId="14">
    <w:abstractNumId w:val="17"/>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2"/>
    <w:rsid w:val="000512F0"/>
    <w:rsid w:val="00232E54"/>
    <w:rsid w:val="005B6BE2"/>
    <w:rsid w:val="005F1188"/>
    <w:rsid w:val="00616CFC"/>
    <w:rsid w:val="009059CB"/>
    <w:rsid w:val="00965089"/>
    <w:rsid w:val="00A00F51"/>
    <w:rsid w:val="00A34C8A"/>
    <w:rsid w:val="00E960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0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E96042"/>
    <w:pPr>
      <w:keepNext/>
      <w:tabs>
        <w:tab w:val="left" w:pos="3285"/>
      </w:tabs>
      <w:jc w:val="center"/>
      <w:outlineLvl w:val="0"/>
    </w:pPr>
    <w:rPr>
      <w:b/>
      <w:bCs/>
    </w:rPr>
  </w:style>
  <w:style w:type="paragraph" w:styleId="Nadpis2">
    <w:name w:val="heading 2"/>
    <w:basedOn w:val="Normlny"/>
    <w:next w:val="Normlny"/>
    <w:link w:val="Nadpis2Char"/>
    <w:uiPriority w:val="99"/>
    <w:qFormat/>
    <w:rsid w:val="00E96042"/>
    <w:pPr>
      <w:keepNext/>
      <w:tabs>
        <w:tab w:val="left" w:pos="3285"/>
      </w:tabs>
      <w:ind w:left="1200"/>
      <w:jc w:val="center"/>
      <w:outlineLvl w:val="1"/>
    </w:pPr>
    <w:rPr>
      <w:b/>
      <w:bCs/>
    </w:rPr>
  </w:style>
  <w:style w:type="paragraph" w:styleId="Nadpis9">
    <w:name w:val="heading 9"/>
    <w:basedOn w:val="Normlny"/>
    <w:next w:val="Normlny"/>
    <w:link w:val="Nadpis9Char"/>
    <w:uiPriority w:val="9"/>
    <w:qFormat/>
    <w:rsid w:val="00E96042"/>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960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E96042"/>
    <w:rPr>
      <w:rFonts w:ascii="Times New Roman" w:eastAsia="Times New Roman" w:hAnsi="Times New Roman" w:cs="Times New Roman"/>
      <w:b/>
      <w:bCs/>
      <w:sz w:val="24"/>
      <w:szCs w:val="24"/>
      <w:lang w:eastAsia="sk-SK"/>
    </w:rPr>
  </w:style>
  <w:style w:type="character" w:customStyle="1" w:styleId="Nadpis9Char">
    <w:name w:val="Nadpis 9 Char"/>
    <w:basedOn w:val="Predvolenpsmoodseku"/>
    <w:link w:val="Nadpis9"/>
    <w:uiPriority w:val="9"/>
    <w:rsid w:val="00E96042"/>
    <w:rPr>
      <w:rFonts w:ascii="Arial" w:eastAsia="Times New Roman" w:hAnsi="Arial" w:cs="Arial"/>
      <w:lang w:eastAsia="sk-SK"/>
    </w:rPr>
  </w:style>
  <w:style w:type="paragraph" w:styleId="Textpoznmkypodiarou">
    <w:name w:val="footnote text"/>
    <w:basedOn w:val="Normlny"/>
    <w:link w:val="TextpoznmkypodiarouChar"/>
    <w:uiPriority w:val="99"/>
    <w:semiHidden/>
    <w:rsid w:val="00E96042"/>
    <w:rPr>
      <w:sz w:val="20"/>
      <w:szCs w:val="20"/>
    </w:rPr>
  </w:style>
  <w:style w:type="character" w:customStyle="1" w:styleId="TextpoznmkypodiarouChar">
    <w:name w:val="Text poznámky pod čiarou Char"/>
    <w:basedOn w:val="Predvolenpsmoodseku"/>
    <w:link w:val="Textpoznmkypodiarou"/>
    <w:uiPriority w:val="99"/>
    <w:semiHidden/>
    <w:rsid w:val="00E96042"/>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E96042"/>
    <w:rPr>
      <w:rFonts w:cs="Times New Roman"/>
      <w:vertAlign w:val="superscript"/>
    </w:rPr>
  </w:style>
  <w:style w:type="paragraph" w:styleId="Zkladntext">
    <w:name w:val="Body Text"/>
    <w:basedOn w:val="Normlny"/>
    <w:link w:val="ZkladntextChar"/>
    <w:uiPriority w:val="99"/>
    <w:rsid w:val="00E96042"/>
    <w:pPr>
      <w:tabs>
        <w:tab w:val="left" w:pos="3285"/>
      </w:tabs>
      <w:jc w:val="both"/>
    </w:pPr>
  </w:style>
  <w:style w:type="character" w:customStyle="1" w:styleId="ZkladntextChar">
    <w:name w:val="Základný text Char"/>
    <w:basedOn w:val="Predvolenpsmoodseku"/>
    <w:link w:val="Zkladntext"/>
    <w:uiPriority w:val="99"/>
    <w:rsid w:val="00E96042"/>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rsid w:val="00E96042"/>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E96042"/>
    <w:rPr>
      <w:rFonts w:ascii="Tahoma" w:eastAsia="Times New Roman" w:hAnsi="Tahoma" w:cs="Tahoma"/>
      <w:sz w:val="24"/>
      <w:szCs w:val="24"/>
      <w:shd w:val="clear" w:color="auto" w:fill="000080"/>
      <w:lang w:eastAsia="sk-SK"/>
    </w:rPr>
  </w:style>
  <w:style w:type="paragraph" w:styleId="Zkladntext2">
    <w:name w:val="Body Text 2"/>
    <w:basedOn w:val="Normlny"/>
    <w:link w:val="Zkladntext2Char"/>
    <w:uiPriority w:val="99"/>
    <w:rsid w:val="00E96042"/>
    <w:pPr>
      <w:tabs>
        <w:tab w:val="left" w:pos="3285"/>
      </w:tabs>
      <w:ind w:left="360" w:hanging="360"/>
      <w:jc w:val="both"/>
    </w:pPr>
  </w:style>
  <w:style w:type="character" w:customStyle="1" w:styleId="Zkladntext2Char">
    <w:name w:val="Základný text 2 Char"/>
    <w:basedOn w:val="Predvolenpsmoodseku"/>
    <w:link w:val="Zkladntext2"/>
    <w:uiPriority w:val="99"/>
    <w:rsid w:val="00E96042"/>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E96042"/>
    <w:pPr>
      <w:tabs>
        <w:tab w:val="left" w:pos="3285"/>
      </w:tabs>
      <w:ind w:firstLine="540"/>
      <w:jc w:val="both"/>
    </w:pPr>
  </w:style>
  <w:style w:type="character" w:customStyle="1" w:styleId="Zarkazkladnhotextu2Char">
    <w:name w:val="Zarážka základného textu 2 Char"/>
    <w:basedOn w:val="Predvolenpsmoodseku"/>
    <w:link w:val="Zarkazkladnhotextu2"/>
    <w:uiPriority w:val="99"/>
    <w:rsid w:val="00E9604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96042"/>
    <w:pPr>
      <w:tabs>
        <w:tab w:val="left" w:pos="3285"/>
      </w:tabs>
      <w:ind w:hanging="180"/>
      <w:jc w:val="both"/>
    </w:pPr>
  </w:style>
  <w:style w:type="character" w:customStyle="1" w:styleId="Zarkazkladnhotextu3Char">
    <w:name w:val="Zarážka základného textu 3 Char"/>
    <w:basedOn w:val="Predvolenpsmoodseku"/>
    <w:link w:val="Zarkazkladnhotextu3"/>
    <w:uiPriority w:val="99"/>
    <w:rsid w:val="00E96042"/>
    <w:rPr>
      <w:rFonts w:ascii="Times New Roman" w:eastAsia="Times New Roman" w:hAnsi="Times New Roman" w:cs="Times New Roman"/>
      <w:sz w:val="24"/>
      <w:szCs w:val="24"/>
      <w:lang w:eastAsia="sk-SK"/>
    </w:rPr>
  </w:style>
  <w:style w:type="paragraph" w:styleId="Pta">
    <w:name w:val="footer"/>
    <w:basedOn w:val="Normlny"/>
    <w:link w:val="PtaChar"/>
    <w:rsid w:val="00E96042"/>
    <w:pPr>
      <w:tabs>
        <w:tab w:val="center" w:pos="4536"/>
        <w:tab w:val="right" w:pos="9072"/>
      </w:tabs>
    </w:pPr>
  </w:style>
  <w:style w:type="character" w:customStyle="1" w:styleId="PtaChar">
    <w:name w:val="Päta Char"/>
    <w:basedOn w:val="Predvolenpsmoodseku"/>
    <w:link w:val="Pta"/>
    <w:rsid w:val="00E96042"/>
    <w:rPr>
      <w:rFonts w:ascii="Times New Roman" w:eastAsia="Times New Roman" w:hAnsi="Times New Roman" w:cs="Times New Roman"/>
      <w:sz w:val="24"/>
      <w:szCs w:val="24"/>
      <w:lang w:eastAsia="sk-SK"/>
    </w:rPr>
  </w:style>
  <w:style w:type="character" w:styleId="slostrany">
    <w:name w:val="page number"/>
    <w:uiPriority w:val="99"/>
    <w:rsid w:val="00E96042"/>
    <w:rPr>
      <w:rFonts w:cs="Times New Roman"/>
    </w:rPr>
  </w:style>
  <w:style w:type="paragraph" w:styleId="Hlavika">
    <w:name w:val="header"/>
    <w:basedOn w:val="Normlny"/>
    <w:link w:val="HlavikaChar"/>
    <w:uiPriority w:val="99"/>
    <w:rsid w:val="00E96042"/>
    <w:pPr>
      <w:tabs>
        <w:tab w:val="center" w:pos="4536"/>
        <w:tab w:val="right" w:pos="9072"/>
      </w:tabs>
    </w:pPr>
  </w:style>
  <w:style w:type="character" w:customStyle="1" w:styleId="HlavikaChar">
    <w:name w:val="Hlavička Char"/>
    <w:basedOn w:val="Predvolenpsmoodseku"/>
    <w:link w:val="Hlavika"/>
    <w:uiPriority w:val="99"/>
    <w:rsid w:val="00E96042"/>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96042"/>
    <w:pPr>
      <w:ind w:left="720"/>
      <w:contextualSpacing/>
    </w:pPr>
    <w:rPr>
      <w:noProof/>
    </w:rPr>
  </w:style>
  <w:style w:type="paragraph" w:styleId="Normlnywebov">
    <w:name w:val="Normal (Web)"/>
    <w:basedOn w:val="Normlny"/>
    <w:uiPriority w:val="99"/>
    <w:rsid w:val="00E96042"/>
    <w:pPr>
      <w:spacing w:before="100" w:beforeAutospacing="1" w:after="240"/>
    </w:pPr>
  </w:style>
  <w:style w:type="paragraph" w:customStyle="1" w:styleId="Default">
    <w:name w:val="Default"/>
    <w:uiPriority w:val="99"/>
    <w:rsid w:val="00E9604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uiPriority w:val="99"/>
    <w:rsid w:val="00E96042"/>
    <w:rPr>
      <w:rFonts w:cs="Times New Roman"/>
      <w:color w:val="0000FF"/>
      <w:u w:val="single"/>
    </w:rPr>
  </w:style>
  <w:style w:type="paragraph" w:styleId="Textbubliny">
    <w:name w:val="Balloon Text"/>
    <w:basedOn w:val="Normlny"/>
    <w:link w:val="TextbublinyChar"/>
    <w:uiPriority w:val="99"/>
    <w:semiHidden/>
    <w:rsid w:val="00E96042"/>
    <w:rPr>
      <w:rFonts w:ascii="Tahoma" w:hAnsi="Tahoma" w:cs="Tahoma"/>
      <w:noProof/>
      <w:sz w:val="16"/>
      <w:szCs w:val="16"/>
    </w:rPr>
  </w:style>
  <w:style w:type="character" w:customStyle="1" w:styleId="TextbublinyChar">
    <w:name w:val="Text bubliny Char"/>
    <w:basedOn w:val="Predvolenpsmoodseku"/>
    <w:link w:val="Textbubliny"/>
    <w:uiPriority w:val="99"/>
    <w:semiHidden/>
    <w:rsid w:val="00E96042"/>
    <w:rPr>
      <w:rFonts w:ascii="Tahoma" w:eastAsia="Times New Roman" w:hAnsi="Tahoma" w:cs="Tahoma"/>
      <w:noProof/>
      <w:sz w:val="16"/>
      <w:szCs w:val="16"/>
      <w:lang w:eastAsia="sk-SK"/>
    </w:rPr>
  </w:style>
  <w:style w:type="character" w:customStyle="1" w:styleId="Zkladntext20">
    <w:name w:val="Základný text (2)"/>
    <w:rsid w:val="00E96042"/>
    <w:rPr>
      <w:rFonts w:ascii="Bookman Old Style" w:hAnsi="Bookman Old Style"/>
      <w:color w:val="000000"/>
      <w:spacing w:val="0"/>
      <w:w w:val="100"/>
      <w:position w:val="0"/>
      <w:sz w:val="19"/>
      <w:u w:val="none"/>
      <w:lang w:val="sk-SK" w:eastAsia="sk-SK"/>
    </w:rPr>
  </w:style>
  <w:style w:type="character" w:customStyle="1" w:styleId="Zkladntext21">
    <w:name w:val="Základný text (2)_"/>
    <w:link w:val="Zkladntext210"/>
    <w:locked/>
    <w:rsid w:val="00E96042"/>
    <w:rPr>
      <w:rFonts w:ascii="Bookman Old Style" w:hAnsi="Bookman Old Style"/>
      <w:sz w:val="19"/>
      <w:shd w:val="clear" w:color="auto" w:fill="FFFFFF"/>
    </w:rPr>
  </w:style>
  <w:style w:type="paragraph" w:customStyle="1" w:styleId="Zkladntext210">
    <w:name w:val="Základný text (2)1"/>
    <w:basedOn w:val="Normlny"/>
    <w:link w:val="Zkladntext21"/>
    <w:rsid w:val="00E96042"/>
    <w:pPr>
      <w:widowControl w:val="0"/>
      <w:shd w:val="clear" w:color="auto" w:fill="FFFFFF"/>
      <w:spacing w:after="360" w:line="221" w:lineRule="exact"/>
      <w:ind w:hanging="400"/>
      <w:jc w:val="both"/>
    </w:pPr>
    <w:rPr>
      <w:rFonts w:ascii="Bookman Old Style" w:eastAsiaTheme="minorHAnsi" w:hAnsi="Bookman Old Style" w:cstheme="minorBidi"/>
      <w:sz w:val="19"/>
      <w:szCs w:val="22"/>
      <w:lang w:eastAsia="en-US"/>
    </w:rPr>
  </w:style>
  <w:style w:type="character" w:customStyle="1" w:styleId="Zhlavie2">
    <w:name w:val="Záhlavie #2_"/>
    <w:link w:val="Zhlavie21"/>
    <w:locked/>
    <w:rsid w:val="00E96042"/>
    <w:rPr>
      <w:rFonts w:ascii="Bookman Old Style" w:hAnsi="Bookman Old Style"/>
      <w:b/>
      <w:shd w:val="clear" w:color="auto" w:fill="FFFFFF"/>
    </w:rPr>
  </w:style>
  <w:style w:type="character" w:customStyle="1" w:styleId="Zhlavie20">
    <w:name w:val="Záhlavie #2"/>
    <w:rsid w:val="00E96042"/>
    <w:rPr>
      <w:rFonts w:ascii="Bookman Old Style" w:hAnsi="Bookman Old Style"/>
      <w:b/>
      <w:color w:val="000000"/>
      <w:spacing w:val="0"/>
      <w:w w:val="100"/>
      <w:position w:val="0"/>
      <w:sz w:val="22"/>
      <w:u w:val="none"/>
      <w:lang w:val="sk-SK" w:eastAsia="sk-SK"/>
    </w:rPr>
  </w:style>
  <w:style w:type="character" w:customStyle="1" w:styleId="Zkladntext2Tun">
    <w:name w:val="Základný text (2) + Tučné"/>
    <w:rsid w:val="00E96042"/>
    <w:rPr>
      <w:rFonts w:ascii="Bookman Old Style" w:hAnsi="Bookman Old Style"/>
      <w:b/>
      <w:color w:val="000000"/>
      <w:spacing w:val="0"/>
      <w:w w:val="100"/>
      <w:position w:val="0"/>
      <w:sz w:val="19"/>
      <w:u w:val="none"/>
      <w:shd w:val="clear" w:color="auto" w:fill="FFFFFF"/>
      <w:lang w:val="sk-SK" w:eastAsia="sk-SK"/>
    </w:rPr>
  </w:style>
  <w:style w:type="character" w:customStyle="1" w:styleId="Zkladntext2Tun1">
    <w:name w:val="Základný text (2) + Tučné1"/>
    <w:rsid w:val="00E96042"/>
    <w:rPr>
      <w:rFonts w:ascii="Bookman Old Style" w:hAnsi="Bookman Old Style"/>
      <w:b/>
      <w:color w:val="000000"/>
      <w:spacing w:val="0"/>
      <w:w w:val="100"/>
      <w:position w:val="0"/>
      <w:sz w:val="19"/>
      <w:u w:val="none"/>
      <w:shd w:val="clear" w:color="auto" w:fill="FFFFFF"/>
      <w:lang w:val="sk-SK" w:eastAsia="sk-SK"/>
    </w:rPr>
  </w:style>
  <w:style w:type="paragraph" w:customStyle="1" w:styleId="Zhlavie21">
    <w:name w:val="Záhlavie #21"/>
    <w:basedOn w:val="Normlny"/>
    <w:link w:val="Zhlavie2"/>
    <w:rsid w:val="00E96042"/>
    <w:pPr>
      <w:widowControl w:val="0"/>
      <w:shd w:val="clear" w:color="auto" w:fill="FFFFFF"/>
      <w:spacing w:after="660" w:line="850" w:lineRule="exact"/>
      <w:jc w:val="center"/>
      <w:outlineLvl w:val="1"/>
    </w:pPr>
    <w:rPr>
      <w:rFonts w:ascii="Bookman Old Style" w:eastAsiaTheme="minorHAnsi" w:hAnsi="Bookman Old Style" w:cstheme="minorBidi"/>
      <w:b/>
      <w:sz w:val="22"/>
      <w:szCs w:val="22"/>
      <w:lang w:eastAsia="en-US"/>
    </w:rPr>
  </w:style>
  <w:style w:type="character" w:customStyle="1" w:styleId="Zkladntext2Riadkovanie1pt">
    <w:name w:val="Základný text (2) + Riadkovanie 1 pt"/>
    <w:rsid w:val="00E96042"/>
    <w:rPr>
      <w:rFonts w:ascii="Bookman Old Style" w:hAnsi="Bookman Old Style"/>
      <w:color w:val="000000"/>
      <w:spacing w:val="20"/>
      <w:w w:val="100"/>
      <w:position w:val="0"/>
      <w:sz w:val="19"/>
      <w:u w:val="none"/>
      <w:shd w:val="clear" w:color="auto" w:fill="FFFFFF"/>
      <w:lang w:val="sk-SK" w:eastAsia="sk-SK"/>
    </w:rPr>
  </w:style>
  <w:style w:type="paragraph" w:styleId="Bezriadkovania">
    <w:name w:val="No Spacing"/>
    <w:uiPriority w:val="1"/>
    <w:qFormat/>
    <w:rsid w:val="00E96042"/>
    <w:pPr>
      <w:spacing w:after="0" w:line="240" w:lineRule="auto"/>
    </w:pPr>
    <w:rPr>
      <w:rFonts w:ascii="Times New Roman" w:eastAsia="Times New Roman" w:hAnsi="Times New Roman" w:cs="Times New Roman"/>
    </w:rPr>
  </w:style>
  <w:style w:type="paragraph" w:styleId="Zarkazkladnhotextu">
    <w:name w:val="Body Text Indent"/>
    <w:basedOn w:val="Normlny"/>
    <w:link w:val="ZarkazkladnhotextuChar"/>
    <w:uiPriority w:val="99"/>
    <w:rsid w:val="00E96042"/>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basedOn w:val="Predvolenpsmoodseku"/>
    <w:link w:val="Zarkazkladnhotextu"/>
    <w:uiPriority w:val="99"/>
    <w:rsid w:val="00E96042"/>
    <w:rPr>
      <w:rFonts w:ascii="Times New Roman" w:eastAsia="Times New Roman" w:hAnsi="Times New Roman" w:cs="Times New Roman"/>
    </w:rPr>
  </w:style>
  <w:style w:type="paragraph" w:customStyle="1" w:styleId="NTnormal">
    <w:name w:val="+NT/normal"/>
    <w:basedOn w:val="Normlny"/>
    <w:next w:val="Normlny"/>
    <w:rsid w:val="00E96042"/>
  </w:style>
  <w:style w:type="paragraph" w:styleId="Zoznam">
    <w:name w:val="List"/>
    <w:basedOn w:val="Normlny"/>
    <w:next w:val="Normlny"/>
    <w:uiPriority w:val="99"/>
    <w:rsid w:val="00E96042"/>
    <w:pPr>
      <w:autoSpaceDE w:val="0"/>
      <w:autoSpaceDN w:val="0"/>
      <w:adjustRightInd w:val="0"/>
    </w:pPr>
    <w:rPr>
      <w:rFonts w:ascii="Arial Narrow" w:hAnsi="Arial Narrow"/>
    </w:rPr>
  </w:style>
  <w:style w:type="character" w:customStyle="1" w:styleId="Poznmkapodiarou">
    <w:name w:val="Poznámka pod čiarou_"/>
    <w:basedOn w:val="Predvolenpsmoodseku"/>
    <w:link w:val="Poznmkapodiarou1"/>
    <w:rsid w:val="00E96042"/>
    <w:rPr>
      <w:rFonts w:ascii="Bookman Old Style" w:eastAsia="Bookman Old Style" w:hAnsi="Bookman Old Style" w:cs="Bookman Old Style"/>
      <w:sz w:val="15"/>
      <w:szCs w:val="15"/>
      <w:shd w:val="clear" w:color="auto" w:fill="FFFFFF"/>
    </w:rPr>
  </w:style>
  <w:style w:type="character" w:customStyle="1" w:styleId="Poznmkapodiarou0">
    <w:name w:val="Poznámka pod čiarou"/>
    <w:basedOn w:val="Poznmkapodiarou"/>
    <w:rsid w:val="00E96042"/>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paragraph" w:customStyle="1" w:styleId="Poznmkapodiarou1">
    <w:name w:val="Poznámka pod čiarou1"/>
    <w:basedOn w:val="Normlny"/>
    <w:link w:val="Poznmkapodiarou"/>
    <w:rsid w:val="00E96042"/>
    <w:pPr>
      <w:widowControl w:val="0"/>
      <w:shd w:val="clear" w:color="auto" w:fill="FFFFFF"/>
      <w:spacing w:line="0" w:lineRule="atLeast"/>
      <w:ind w:hanging="380"/>
      <w:jc w:val="both"/>
    </w:pPr>
    <w:rPr>
      <w:rFonts w:ascii="Bookman Old Style" w:eastAsia="Bookman Old Style" w:hAnsi="Bookman Old Style" w:cs="Bookman Old Style"/>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0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E96042"/>
    <w:pPr>
      <w:keepNext/>
      <w:tabs>
        <w:tab w:val="left" w:pos="3285"/>
      </w:tabs>
      <w:jc w:val="center"/>
      <w:outlineLvl w:val="0"/>
    </w:pPr>
    <w:rPr>
      <w:b/>
      <w:bCs/>
    </w:rPr>
  </w:style>
  <w:style w:type="paragraph" w:styleId="Nadpis2">
    <w:name w:val="heading 2"/>
    <w:basedOn w:val="Normlny"/>
    <w:next w:val="Normlny"/>
    <w:link w:val="Nadpis2Char"/>
    <w:uiPriority w:val="99"/>
    <w:qFormat/>
    <w:rsid w:val="00E96042"/>
    <w:pPr>
      <w:keepNext/>
      <w:tabs>
        <w:tab w:val="left" w:pos="3285"/>
      </w:tabs>
      <w:ind w:left="1200"/>
      <w:jc w:val="center"/>
      <w:outlineLvl w:val="1"/>
    </w:pPr>
    <w:rPr>
      <w:b/>
      <w:bCs/>
    </w:rPr>
  </w:style>
  <w:style w:type="paragraph" w:styleId="Nadpis9">
    <w:name w:val="heading 9"/>
    <w:basedOn w:val="Normlny"/>
    <w:next w:val="Normlny"/>
    <w:link w:val="Nadpis9Char"/>
    <w:uiPriority w:val="9"/>
    <w:qFormat/>
    <w:rsid w:val="00E96042"/>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960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E96042"/>
    <w:rPr>
      <w:rFonts w:ascii="Times New Roman" w:eastAsia="Times New Roman" w:hAnsi="Times New Roman" w:cs="Times New Roman"/>
      <w:b/>
      <w:bCs/>
      <w:sz w:val="24"/>
      <w:szCs w:val="24"/>
      <w:lang w:eastAsia="sk-SK"/>
    </w:rPr>
  </w:style>
  <w:style w:type="character" w:customStyle="1" w:styleId="Nadpis9Char">
    <w:name w:val="Nadpis 9 Char"/>
    <w:basedOn w:val="Predvolenpsmoodseku"/>
    <w:link w:val="Nadpis9"/>
    <w:uiPriority w:val="9"/>
    <w:rsid w:val="00E96042"/>
    <w:rPr>
      <w:rFonts w:ascii="Arial" w:eastAsia="Times New Roman" w:hAnsi="Arial" w:cs="Arial"/>
      <w:lang w:eastAsia="sk-SK"/>
    </w:rPr>
  </w:style>
  <w:style w:type="paragraph" w:styleId="Textpoznmkypodiarou">
    <w:name w:val="footnote text"/>
    <w:basedOn w:val="Normlny"/>
    <w:link w:val="TextpoznmkypodiarouChar"/>
    <w:uiPriority w:val="99"/>
    <w:semiHidden/>
    <w:rsid w:val="00E96042"/>
    <w:rPr>
      <w:sz w:val="20"/>
      <w:szCs w:val="20"/>
    </w:rPr>
  </w:style>
  <w:style w:type="character" w:customStyle="1" w:styleId="TextpoznmkypodiarouChar">
    <w:name w:val="Text poznámky pod čiarou Char"/>
    <w:basedOn w:val="Predvolenpsmoodseku"/>
    <w:link w:val="Textpoznmkypodiarou"/>
    <w:uiPriority w:val="99"/>
    <w:semiHidden/>
    <w:rsid w:val="00E96042"/>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E96042"/>
    <w:rPr>
      <w:rFonts w:cs="Times New Roman"/>
      <w:vertAlign w:val="superscript"/>
    </w:rPr>
  </w:style>
  <w:style w:type="paragraph" w:styleId="Zkladntext">
    <w:name w:val="Body Text"/>
    <w:basedOn w:val="Normlny"/>
    <w:link w:val="ZkladntextChar"/>
    <w:uiPriority w:val="99"/>
    <w:rsid w:val="00E96042"/>
    <w:pPr>
      <w:tabs>
        <w:tab w:val="left" w:pos="3285"/>
      </w:tabs>
      <w:jc w:val="both"/>
    </w:pPr>
  </w:style>
  <w:style w:type="character" w:customStyle="1" w:styleId="ZkladntextChar">
    <w:name w:val="Základný text Char"/>
    <w:basedOn w:val="Predvolenpsmoodseku"/>
    <w:link w:val="Zkladntext"/>
    <w:uiPriority w:val="99"/>
    <w:rsid w:val="00E96042"/>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rsid w:val="00E96042"/>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E96042"/>
    <w:rPr>
      <w:rFonts w:ascii="Tahoma" w:eastAsia="Times New Roman" w:hAnsi="Tahoma" w:cs="Tahoma"/>
      <w:sz w:val="24"/>
      <w:szCs w:val="24"/>
      <w:shd w:val="clear" w:color="auto" w:fill="000080"/>
      <w:lang w:eastAsia="sk-SK"/>
    </w:rPr>
  </w:style>
  <w:style w:type="paragraph" w:styleId="Zkladntext2">
    <w:name w:val="Body Text 2"/>
    <w:basedOn w:val="Normlny"/>
    <w:link w:val="Zkladntext2Char"/>
    <w:uiPriority w:val="99"/>
    <w:rsid w:val="00E96042"/>
    <w:pPr>
      <w:tabs>
        <w:tab w:val="left" w:pos="3285"/>
      </w:tabs>
      <w:ind w:left="360" w:hanging="360"/>
      <w:jc w:val="both"/>
    </w:pPr>
  </w:style>
  <w:style w:type="character" w:customStyle="1" w:styleId="Zkladntext2Char">
    <w:name w:val="Základný text 2 Char"/>
    <w:basedOn w:val="Predvolenpsmoodseku"/>
    <w:link w:val="Zkladntext2"/>
    <w:uiPriority w:val="99"/>
    <w:rsid w:val="00E96042"/>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E96042"/>
    <w:pPr>
      <w:tabs>
        <w:tab w:val="left" w:pos="3285"/>
      </w:tabs>
      <w:ind w:firstLine="540"/>
      <w:jc w:val="both"/>
    </w:pPr>
  </w:style>
  <w:style w:type="character" w:customStyle="1" w:styleId="Zarkazkladnhotextu2Char">
    <w:name w:val="Zarážka základného textu 2 Char"/>
    <w:basedOn w:val="Predvolenpsmoodseku"/>
    <w:link w:val="Zarkazkladnhotextu2"/>
    <w:uiPriority w:val="99"/>
    <w:rsid w:val="00E9604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E96042"/>
    <w:pPr>
      <w:tabs>
        <w:tab w:val="left" w:pos="3285"/>
      </w:tabs>
      <w:ind w:hanging="180"/>
      <w:jc w:val="both"/>
    </w:pPr>
  </w:style>
  <w:style w:type="character" w:customStyle="1" w:styleId="Zarkazkladnhotextu3Char">
    <w:name w:val="Zarážka základného textu 3 Char"/>
    <w:basedOn w:val="Predvolenpsmoodseku"/>
    <w:link w:val="Zarkazkladnhotextu3"/>
    <w:uiPriority w:val="99"/>
    <w:rsid w:val="00E96042"/>
    <w:rPr>
      <w:rFonts w:ascii="Times New Roman" w:eastAsia="Times New Roman" w:hAnsi="Times New Roman" w:cs="Times New Roman"/>
      <w:sz w:val="24"/>
      <w:szCs w:val="24"/>
      <w:lang w:eastAsia="sk-SK"/>
    </w:rPr>
  </w:style>
  <w:style w:type="paragraph" w:styleId="Pta">
    <w:name w:val="footer"/>
    <w:basedOn w:val="Normlny"/>
    <w:link w:val="PtaChar"/>
    <w:rsid w:val="00E96042"/>
    <w:pPr>
      <w:tabs>
        <w:tab w:val="center" w:pos="4536"/>
        <w:tab w:val="right" w:pos="9072"/>
      </w:tabs>
    </w:pPr>
  </w:style>
  <w:style w:type="character" w:customStyle="1" w:styleId="PtaChar">
    <w:name w:val="Päta Char"/>
    <w:basedOn w:val="Predvolenpsmoodseku"/>
    <w:link w:val="Pta"/>
    <w:rsid w:val="00E96042"/>
    <w:rPr>
      <w:rFonts w:ascii="Times New Roman" w:eastAsia="Times New Roman" w:hAnsi="Times New Roman" w:cs="Times New Roman"/>
      <w:sz w:val="24"/>
      <w:szCs w:val="24"/>
      <w:lang w:eastAsia="sk-SK"/>
    </w:rPr>
  </w:style>
  <w:style w:type="character" w:styleId="slostrany">
    <w:name w:val="page number"/>
    <w:uiPriority w:val="99"/>
    <w:rsid w:val="00E96042"/>
    <w:rPr>
      <w:rFonts w:cs="Times New Roman"/>
    </w:rPr>
  </w:style>
  <w:style w:type="paragraph" w:styleId="Hlavika">
    <w:name w:val="header"/>
    <w:basedOn w:val="Normlny"/>
    <w:link w:val="HlavikaChar"/>
    <w:uiPriority w:val="99"/>
    <w:rsid w:val="00E96042"/>
    <w:pPr>
      <w:tabs>
        <w:tab w:val="center" w:pos="4536"/>
        <w:tab w:val="right" w:pos="9072"/>
      </w:tabs>
    </w:pPr>
  </w:style>
  <w:style w:type="character" w:customStyle="1" w:styleId="HlavikaChar">
    <w:name w:val="Hlavička Char"/>
    <w:basedOn w:val="Predvolenpsmoodseku"/>
    <w:link w:val="Hlavika"/>
    <w:uiPriority w:val="99"/>
    <w:rsid w:val="00E96042"/>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96042"/>
    <w:pPr>
      <w:ind w:left="720"/>
      <w:contextualSpacing/>
    </w:pPr>
    <w:rPr>
      <w:noProof/>
    </w:rPr>
  </w:style>
  <w:style w:type="paragraph" w:styleId="Normlnywebov">
    <w:name w:val="Normal (Web)"/>
    <w:basedOn w:val="Normlny"/>
    <w:uiPriority w:val="99"/>
    <w:rsid w:val="00E96042"/>
    <w:pPr>
      <w:spacing w:before="100" w:beforeAutospacing="1" w:after="240"/>
    </w:pPr>
  </w:style>
  <w:style w:type="paragraph" w:customStyle="1" w:styleId="Default">
    <w:name w:val="Default"/>
    <w:uiPriority w:val="99"/>
    <w:rsid w:val="00E9604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uiPriority w:val="99"/>
    <w:rsid w:val="00E96042"/>
    <w:rPr>
      <w:rFonts w:cs="Times New Roman"/>
      <w:color w:val="0000FF"/>
      <w:u w:val="single"/>
    </w:rPr>
  </w:style>
  <w:style w:type="paragraph" w:styleId="Textbubliny">
    <w:name w:val="Balloon Text"/>
    <w:basedOn w:val="Normlny"/>
    <w:link w:val="TextbublinyChar"/>
    <w:uiPriority w:val="99"/>
    <w:semiHidden/>
    <w:rsid w:val="00E96042"/>
    <w:rPr>
      <w:rFonts w:ascii="Tahoma" w:hAnsi="Tahoma" w:cs="Tahoma"/>
      <w:noProof/>
      <w:sz w:val="16"/>
      <w:szCs w:val="16"/>
    </w:rPr>
  </w:style>
  <w:style w:type="character" w:customStyle="1" w:styleId="TextbublinyChar">
    <w:name w:val="Text bubliny Char"/>
    <w:basedOn w:val="Predvolenpsmoodseku"/>
    <w:link w:val="Textbubliny"/>
    <w:uiPriority w:val="99"/>
    <w:semiHidden/>
    <w:rsid w:val="00E96042"/>
    <w:rPr>
      <w:rFonts w:ascii="Tahoma" w:eastAsia="Times New Roman" w:hAnsi="Tahoma" w:cs="Tahoma"/>
      <w:noProof/>
      <w:sz w:val="16"/>
      <w:szCs w:val="16"/>
      <w:lang w:eastAsia="sk-SK"/>
    </w:rPr>
  </w:style>
  <w:style w:type="character" w:customStyle="1" w:styleId="Zkladntext20">
    <w:name w:val="Základný text (2)"/>
    <w:rsid w:val="00E96042"/>
    <w:rPr>
      <w:rFonts w:ascii="Bookman Old Style" w:hAnsi="Bookman Old Style"/>
      <w:color w:val="000000"/>
      <w:spacing w:val="0"/>
      <w:w w:val="100"/>
      <w:position w:val="0"/>
      <w:sz w:val="19"/>
      <w:u w:val="none"/>
      <w:lang w:val="sk-SK" w:eastAsia="sk-SK"/>
    </w:rPr>
  </w:style>
  <w:style w:type="character" w:customStyle="1" w:styleId="Zkladntext21">
    <w:name w:val="Základný text (2)_"/>
    <w:link w:val="Zkladntext210"/>
    <w:locked/>
    <w:rsid w:val="00E96042"/>
    <w:rPr>
      <w:rFonts w:ascii="Bookman Old Style" w:hAnsi="Bookman Old Style"/>
      <w:sz w:val="19"/>
      <w:shd w:val="clear" w:color="auto" w:fill="FFFFFF"/>
    </w:rPr>
  </w:style>
  <w:style w:type="paragraph" w:customStyle="1" w:styleId="Zkladntext210">
    <w:name w:val="Základný text (2)1"/>
    <w:basedOn w:val="Normlny"/>
    <w:link w:val="Zkladntext21"/>
    <w:rsid w:val="00E96042"/>
    <w:pPr>
      <w:widowControl w:val="0"/>
      <w:shd w:val="clear" w:color="auto" w:fill="FFFFFF"/>
      <w:spacing w:after="360" w:line="221" w:lineRule="exact"/>
      <w:ind w:hanging="400"/>
      <w:jc w:val="both"/>
    </w:pPr>
    <w:rPr>
      <w:rFonts w:ascii="Bookman Old Style" w:eastAsiaTheme="minorHAnsi" w:hAnsi="Bookman Old Style" w:cstheme="minorBidi"/>
      <w:sz w:val="19"/>
      <w:szCs w:val="22"/>
      <w:lang w:eastAsia="en-US"/>
    </w:rPr>
  </w:style>
  <w:style w:type="character" w:customStyle="1" w:styleId="Zhlavie2">
    <w:name w:val="Záhlavie #2_"/>
    <w:link w:val="Zhlavie21"/>
    <w:locked/>
    <w:rsid w:val="00E96042"/>
    <w:rPr>
      <w:rFonts w:ascii="Bookman Old Style" w:hAnsi="Bookman Old Style"/>
      <w:b/>
      <w:shd w:val="clear" w:color="auto" w:fill="FFFFFF"/>
    </w:rPr>
  </w:style>
  <w:style w:type="character" w:customStyle="1" w:styleId="Zhlavie20">
    <w:name w:val="Záhlavie #2"/>
    <w:rsid w:val="00E96042"/>
    <w:rPr>
      <w:rFonts w:ascii="Bookman Old Style" w:hAnsi="Bookman Old Style"/>
      <w:b/>
      <w:color w:val="000000"/>
      <w:spacing w:val="0"/>
      <w:w w:val="100"/>
      <w:position w:val="0"/>
      <w:sz w:val="22"/>
      <w:u w:val="none"/>
      <w:lang w:val="sk-SK" w:eastAsia="sk-SK"/>
    </w:rPr>
  </w:style>
  <w:style w:type="character" w:customStyle="1" w:styleId="Zkladntext2Tun">
    <w:name w:val="Základný text (2) + Tučné"/>
    <w:rsid w:val="00E96042"/>
    <w:rPr>
      <w:rFonts w:ascii="Bookman Old Style" w:hAnsi="Bookman Old Style"/>
      <w:b/>
      <w:color w:val="000000"/>
      <w:spacing w:val="0"/>
      <w:w w:val="100"/>
      <w:position w:val="0"/>
      <w:sz w:val="19"/>
      <w:u w:val="none"/>
      <w:shd w:val="clear" w:color="auto" w:fill="FFFFFF"/>
      <w:lang w:val="sk-SK" w:eastAsia="sk-SK"/>
    </w:rPr>
  </w:style>
  <w:style w:type="character" w:customStyle="1" w:styleId="Zkladntext2Tun1">
    <w:name w:val="Základný text (2) + Tučné1"/>
    <w:rsid w:val="00E96042"/>
    <w:rPr>
      <w:rFonts w:ascii="Bookman Old Style" w:hAnsi="Bookman Old Style"/>
      <w:b/>
      <w:color w:val="000000"/>
      <w:spacing w:val="0"/>
      <w:w w:val="100"/>
      <w:position w:val="0"/>
      <w:sz w:val="19"/>
      <w:u w:val="none"/>
      <w:shd w:val="clear" w:color="auto" w:fill="FFFFFF"/>
      <w:lang w:val="sk-SK" w:eastAsia="sk-SK"/>
    </w:rPr>
  </w:style>
  <w:style w:type="paragraph" w:customStyle="1" w:styleId="Zhlavie21">
    <w:name w:val="Záhlavie #21"/>
    <w:basedOn w:val="Normlny"/>
    <w:link w:val="Zhlavie2"/>
    <w:rsid w:val="00E96042"/>
    <w:pPr>
      <w:widowControl w:val="0"/>
      <w:shd w:val="clear" w:color="auto" w:fill="FFFFFF"/>
      <w:spacing w:after="660" w:line="850" w:lineRule="exact"/>
      <w:jc w:val="center"/>
      <w:outlineLvl w:val="1"/>
    </w:pPr>
    <w:rPr>
      <w:rFonts w:ascii="Bookman Old Style" w:eastAsiaTheme="minorHAnsi" w:hAnsi="Bookman Old Style" w:cstheme="minorBidi"/>
      <w:b/>
      <w:sz w:val="22"/>
      <w:szCs w:val="22"/>
      <w:lang w:eastAsia="en-US"/>
    </w:rPr>
  </w:style>
  <w:style w:type="character" w:customStyle="1" w:styleId="Zkladntext2Riadkovanie1pt">
    <w:name w:val="Základný text (2) + Riadkovanie 1 pt"/>
    <w:rsid w:val="00E96042"/>
    <w:rPr>
      <w:rFonts w:ascii="Bookman Old Style" w:hAnsi="Bookman Old Style"/>
      <w:color w:val="000000"/>
      <w:spacing w:val="20"/>
      <w:w w:val="100"/>
      <w:position w:val="0"/>
      <w:sz w:val="19"/>
      <w:u w:val="none"/>
      <w:shd w:val="clear" w:color="auto" w:fill="FFFFFF"/>
      <w:lang w:val="sk-SK" w:eastAsia="sk-SK"/>
    </w:rPr>
  </w:style>
  <w:style w:type="paragraph" w:styleId="Bezriadkovania">
    <w:name w:val="No Spacing"/>
    <w:uiPriority w:val="1"/>
    <w:qFormat/>
    <w:rsid w:val="00E96042"/>
    <w:pPr>
      <w:spacing w:after="0" w:line="240" w:lineRule="auto"/>
    </w:pPr>
    <w:rPr>
      <w:rFonts w:ascii="Times New Roman" w:eastAsia="Times New Roman" w:hAnsi="Times New Roman" w:cs="Times New Roman"/>
    </w:rPr>
  </w:style>
  <w:style w:type="paragraph" w:styleId="Zarkazkladnhotextu">
    <w:name w:val="Body Text Indent"/>
    <w:basedOn w:val="Normlny"/>
    <w:link w:val="ZarkazkladnhotextuChar"/>
    <w:uiPriority w:val="99"/>
    <w:rsid w:val="00E96042"/>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basedOn w:val="Predvolenpsmoodseku"/>
    <w:link w:val="Zarkazkladnhotextu"/>
    <w:uiPriority w:val="99"/>
    <w:rsid w:val="00E96042"/>
    <w:rPr>
      <w:rFonts w:ascii="Times New Roman" w:eastAsia="Times New Roman" w:hAnsi="Times New Roman" w:cs="Times New Roman"/>
    </w:rPr>
  </w:style>
  <w:style w:type="paragraph" w:customStyle="1" w:styleId="NTnormal">
    <w:name w:val="+NT/normal"/>
    <w:basedOn w:val="Normlny"/>
    <w:next w:val="Normlny"/>
    <w:rsid w:val="00E96042"/>
  </w:style>
  <w:style w:type="paragraph" w:styleId="Zoznam">
    <w:name w:val="List"/>
    <w:basedOn w:val="Normlny"/>
    <w:next w:val="Normlny"/>
    <w:uiPriority w:val="99"/>
    <w:rsid w:val="00E96042"/>
    <w:pPr>
      <w:autoSpaceDE w:val="0"/>
      <w:autoSpaceDN w:val="0"/>
      <w:adjustRightInd w:val="0"/>
    </w:pPr>
    <w:rPr>
      <w:rFonts w:ascii="Arial Narrow" w:hAnsi="Arial Narrow"/>
    </w:rPr>
  </w:style>
  <w:style w:type="character" w:customStyle="1" w:styleId="Poznmkapodiarou">
    <w:name w:val="Poznámka pod čiarou_"/>
    <w:basedOn w:val="Predvolenpsmoodseku"/>
    <w:link w:val="Poznmkapodiarou1"/>
    <w:rsid w:val="00E96042"/>
    <w:rPr>
      <w:rFonts w:ascii="Bookman Old Style" w:eastAsia="Bookman Old Style" w:hAnsi="Bookman Old Style" w:cs="Bookman Old Style"/>
      <w:sz w:val="15"/>
      <w:szCs w:val="15"/>
      <w:shd w:val="clear" w:color="auto" w:fill="FFFFFF"/>
    </w:rPr>
  </w:style>
  <w:style w:type="character" w:customStyle="1" w:styleId="Poznmkapodiarou0">
    <w:name w:val="Poznámka pod čiarou"/>
    <w:basedOn w:val="Poznmkapodiarou"/>
    <w:rsid w:val="00E96042"/>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paragraph" w:customStyle="1" w:styleId="Poznmkapodiarou1">
    <w:name w:val="Poznámka pod čiarou1"/>
    <w:basedOn w:val="Normlny"/>
    <w:link w:val="Poznmkapodiarou"/>
    <w:rsid w:val="00E96042"/>
    <w:pPr>
      <w:widowControl w:val="0"/>
      <w:shd w:val="clear" w:color="auto" w:fill="FFFFFF"/>
      <w:spacing w:line="0" w:lineRule="atLeast"/>
      <w:ind w:hanging="380"/>
      <w:jc w:val="both"/>
    </w:pPr>
    <w:rPr>
      <w:rFonts w:ascii="Bookman Old Style" w:eastAsia="Bookman Old Style" w:hAnsi="Bookman Old Style" w:cs="Bookman Old Style"/>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7677</Words>
  <Characters>43760</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ZŠ Eugena Ruffinyho Dobšiná</Company>
  <LinksUpToDate>false</LinksUpToDate>
  <CharactersWithSpaces>51335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Vierka</cp:lastModifiedBy>
  <cp:revision>6</cp:revision>
  <cp:lastPrinted>2022-04-08T10:28:00Z</cp:lastPrinted>
  <dcterms:created xsi:type="dcterms:W3CDTF">2022-04-07T07:44:00Z</dcterms:created>
  <dcterms:modified xsi:type="dcterms:W3CDTF">2022-04-08T10:28:00Z</dcterms:modified>
</cp:coreProperties>
</file>