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5E" w:rsidRPr="0087153B" w:rsidRDefault="00ED5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A40" w:rsidRPr="0087153B" w:rsidRDefault="00F97A40">
      <w:pPr>
        <w:rPr>
          <w:rFonts w:ascii="Times New Roman" w:hAnsi="Times New Roman" w:cs="Times New Roman"/>
          <w:sz w:val="28"/>
          <w:szCs w:val="28"/>
        </w:rPr>
      </w:pPr>
    </w:p>
    <w:p w:rsidR="0087153B" w:rsidRDefault="00F97A40" w:rsidP="0087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3B">
        <w:rPr>
          <w:rFonts w:ascii="Times New Roman" w:hAnsi="Times New Roman" w:cs="Times New Roman"/>
          <w:b/>
          <w:sz w:val="28"/>
          <w:szCs w:val="28"/>
        </w:rPr>
        <w:t xml:space="preserve">PROCEDURY ANTYDYSKRYMINACYJNE </w:t>
      </w:r>
    </w:p>
    <w:p w:rsidR="0087153B" w:rsidRDefault="00F97A40" w:rsidP="0087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3B">
        <w:rPr>
          <w:rFonts w:ascii="Times New Roman" w:hAnsi="Times New Roman" w:cs="Times New Roman"/>
          <w:b/>
          <w:sz w:val="28"/>
          <w:szCs w:val="28"/>
        </w:rPr>
        <w:t xml:space="preserve">W SZKOLE PODSTAWOWEJ IM. BATALIONÓW CHŁOPSKICH </w:t>
      </w:r>
    </w:p>
    <w:p w:rsidR="00F97A40" w:rsidRDefault="00F97A40" w:rsidP="0087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3B">
        <w:rPr>
          <w:rFonts w:ascii="Times New Roman" w:hAnsi="Times New Roman" w:cs="Times New Roman"/>
          <w:b/>
          <w:sz w:val="28"/>
          <w:szCs w:val="28"/>
        </w:rPr>
        <w:t>W KOŁACZKOWICACH</w:t>
      </w:r>
    </w:p>
    <w:p w:rsidR="001A3CFB" w:rsidRDefault="001A3CFB" w:rsidP="001A3CFB">
      <w:pPr>
        <w:rPr>
          <w:rFonts w:ascii="Times New Roman" w:hAnsi="Times New Roman" w:cs="Times New Roman"/>
          <w:b/>
          <w:sz w:val="28"/>
          <w:szCs w:val="28"/>
        </w:rPr>
      </w:pPr>
    </w:p>
    <w:p w:rsidR="00121593" w:rsidRDefault="00121593" w:rsidP="001A3C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prawne:</w:t>
      </w:r>
    </w:p>
    <w:p w:rsidR="00121593" w:rsidRDefault="00121593" w:rsidP="0012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Ustawa o systemie oświaty-preambuła z dnia 7 września 1991r.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 2004r.Nr256,poz.2572 ze zmianami)</w:t>
      </w:r>
    </w:p>
    <w:p w:rsidR="00121593" w:rsidRPr="00121593" w:rsidRDefault="00121593" w:rsidP="0012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Art.32 Konstytucji Rzeczpospolitej Polskiej</w:t>
      </w:r>
    </w:p>
    <w:p w:rsidR="0087153B" w:rsidRPr="00121593" w:rsidRDefault="0087153B" w:rsidP="0012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1593">
        <w:rPr>
          <w:rFonts w:ascii="Times New Roman" w:hAnsi="Times New Roman" w:cs="Times New Roman"/>
          <w:b/>
          <w:sz w:val="28"/>
          <w:szCs w:val="28"/>
        </w:rPr>
        <w:t>Konwencja o Prawach Dziecka</w:t>
      </w:r>
      <w:r w:rsidR="00121593" w:rsidRPr="001215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21593" w:rsidRPr="00121593">
        <w:rPr>
          <w:rFonts w:ascii="Times New Roman" w:hAnsi="Times New Roman" w:cs="Times New Roman"/>
          <w:b/>
          <w:sz w:val="28"/>
          <w:szCs w:val="28"/>
        </w:rPr>
        <w:t>Dz.U</w:t>
      </w:r>
      <w:proofErr w:type="spellEnd"/>
      <w:r w:rsidR="00121593" w:rsidRPr="00121593">
        <w:rPr>
          <w:rFonts w:ascii="Times New Roman" w:hAnsi="Times New Roman" w:cs="Times New Roman"/>
          <w:b/>
          <w:sz w:val="28"/>
          <w:szCs w:val="28"/>
        </w:rPr>
        <w:t>. z dnia 23 grudnia 1991r.</w:t>
      </w:r>
      <w:r w:rsidR="00121593">
        <w:rPr>
          <w:rFonts w:ascii="Times New Roman" w:hAnsi="Times New Roman" w:cs="Times New Roman"/>
          <w:b/>
          <w:sz w:val="28"/>
          <w:szCs w:val="28"/>
        </w:rPr>
        <w:t>)</w:t>
      </w:r>
    </w:p>
    <w:p w:rsidR="00F97A40" w:rsidRPr="0087153B" w:rsidRDefault="00F97A40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1.</w:t>
      </w:r>
      <w:r w:rsidR="006E349F" w:rsidRPr="0087153B">
        <w:rPr>
          <w:rFonts w:ascii="Times New Roman" w:hAnsi="Times New Roman" w:cs="Times New Roman"/>
          <w:sz w:val="28"/>
          <w:szCs w:val="28"/>
        </w:rPr>
        <w:t>CELE</w:t>
      </w:r>
    </w:p>
    <w:p w:rsidR="006E349F" w:rsidRPr="0087153B" w:rsidRDefault="007B20C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</w:t>
      </w:r>
      <w:r w:rsidR="006E349F" w:rsidRPr="0087153B">
        <w:rPr>
          <w:rFonts w:ascii="Times New Roman" w:hAnsi="Times New Roman" w:cs="Times New Roman"/>
          <w:sz w:val="28"/>
          <w:szCs w:val="28"/>
        </w:rPr>
        <w:t xml:space="preserve"> nabywanie postaw mających na celu przeciwdziałanie dyskryminacji i przemocy motywowanej uprzedzeniami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E36825" w:rsidRPr="0087153B" w:rsidRDefault="006E349F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 xml:space="preserve">-wspieranie </w:t>
      </w:r>
      <w:r w:rsidR="00E36825" w:rsidRPr="0087153B">
        <w:rPr>
          <w:rFonts w:ascii="Times New Roman" w:hAnsi="Times New Roman" w:cs="Times New Roman"/>
          <w:sz w:val="28"/>
          <w:szCs w:val="28"/>
        </w:rPr>
        <w:t>równości i różnorodności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E36825" w:rsidRPr="0087153B" w:rsidRDefault="00E36825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-włączanie osób dyskryminowanych do działań ogólnych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E36825" w:rsidRPr="0087153B" w:rsidRDefault="00E36825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-wzmacnianie pracy w grupie</w:t>
      </w:r>
      <w:r w:rsidR="0087153B">
        <w:rPr>
          <w:rFonts w:ascii="Times New Roman" w:hAnsi="Times New Roman" w:cs="Times New Roman"/>
          <w:sz w:val="28"/>
          <w:szCs w:val="28"/>
        </w:rPr>
        <w:t>.</w:t>
      </w:r>
    </w:p>
    <w:p w:rsidR="00FD6876" w:rsidRPr="0087153B" w:rsidRDefault="00FD687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2. DZIAŁANIA</w:t>
      </w:r>
    </w:p>
    <w:p w:rsidR="00FD6876" w:rsidRDefault="00FD687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1. Diagnoza stanu zachowań dyskryminacyjnych w szkole-wychowawcy klas.</w:t>
      </w:r>
    </w:p>
    <w:p w:rsidR="00647AB0" w:rsidRDefault="001A3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2.Zaplanowanie działań </w:t>
      </w:r>
      <w:r w:rsidR="00647AB0">
        <w:rPr>
          <w:rFonts w:ascii="Times New Roman" w:hAnsi="Times New Roman" w:cs="Times New Roman"/>
          <w:sz w:val="28"/>
          <w:szCs w:val="28"/>
        </w:rPr>
        <w:t>antydyskryminacyjnych na bieżący rok szkolny w szkolnym programie wychowawczym-zespół nauczycieli, np.</w:t>
      </w:r>
    </w:p>
    <w:p w:rsidR="00FD6876" w:rsidRPr="0087153B" w:rsidRDefault="00647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D6876" w:rsidRPr="0087153B">
        <w:rPr>
          <w:rFonts w:ascii="Times New Roman" w:hAnsi="Times New Roman" w:cs="Times New Roman"/>
          <w:sz w:val="28"/>
          <w:szCs w:val="28"/>
        </w:rPr>
        <w:t>Przeprowadzenie lekcji wychowawczych kształtujących postawy antydyskryminacyjne w szkole, np.</w:t>
      </w:r>
    </w:p>
    <w:p w:rsidR="00FD6876" w:rsidRPr="0087153B" w:rsidRDefault="00FD687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-Co to jest dyskryminacja?</w:t>
      </w:r>
    </w:p>
    <w:p w:rsidR="00FD6876" w:rsidRPr="0087153B" w:rsidRDefault="00FD687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-Przejawy i przyczyny dyskryminacji.</w:t>
      </w:r>
    </w:p>
    <w:p w:rsidR="00FD6876" w:rsidRDefault="00FD6876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-Sposoby przeciwdziałania dyskryminacji.</w:t>
      </w:r>
    </w:p>
    <w:p w:rsidR="00647AB0" w:rsidRDefault="00647AB0" w:rsidP="00647A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akcje samorządu szkolnego</w:t>
      </w:r>
    </w:p>
    <w:p w:rsidR="00647AB0" w:rsidRDefault="00647AB0" w:rsidP="00647A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przedstawienia profilaktyczne</w:t>
      </w:r>
    </w:p>
    <w:p w:rsidR="00647AB0" w:rsidRPr="0087153B" w:rsidRDefault="00647AB0" w:rsidP="00647AB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zajęcia z pedagogiem szkolnym, policjantem.</w:t>
      </w:r>
    </w:p>
    <w:p w:rsidR="004D5973" w:rsidRPr="0087153B" w:rsidRDefault="004D597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3.Kształtowanie postaw antydyskryminacyjnych w szkole przez wszystkich nauczycieli w bieżącej pracy z uczniem.</w:t>
      </w:r>
    </w:p>
    <w:p w:rsidR="004D5973" w:rsidRPr="0087153B" w:rsidRDefault="004D597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4. Każda forma zachowania ucznia (słowo, gest, czyn) rozumiana jako działanie dyskryminujące powinna zostać poddana ocenianiu zgodnie z WSO .</w:t>
      </w:r>
    </w:p>
    <w:p w:rsidR="00E10A1B" w:rsidRPr="0087153B" w:rsidRDefault="00E10A1B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5. W przypadku pojawienia się zachowań uznanych jako przejaw dyskryminacji wychowawca:</w:t>
      </w:r>
    </w:p>
    <w:p w:rsidR="00E10A1B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a)</w:t>
      </w:r>
      <w:r w:rsidR="00E10A1B" w:rsidRPr="0087153B">
        <w:rPr>
          <w:rFonts w:ascii="Times New Roman" w:hAnsi="Times New Roman" w:cs="Times New Roman"/>
          <w:sz w:val="28"/>
          <w:szCs w:val="28"/>
        </w:rPr>
        <w:t>przeprowadza rozmowę z uczniem-uświadamia mu niestosowność jego zachowania i ocenia wpisując punkty negatywne</w:t>
      </w:r>
      <w:r w:rsidR="001A3CFB">
        <w:rPr>
          <w:rFonts w:ascii="Times New Roman" w:hAnsi="Times New Roman" w:cs="Times New Roman"/>
          <w:sz w:val="28"/>
          <w:szCs w:val="28"/>
        </w:rPr>
        <w:t xml:space="preserve"> zgodnie z WSO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E10A1B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b)</w:t>
      </w:r>
      <w:r w:rsidR="00E10A1B" w:rsidRPr="0087153B">
        <w:rPr>
          <w:rFonts w:ascii="Times New Roman" w:hAnsi="Times New Roman" w:cs="Times New Roman"/>
          <w:sz w:val="28"/>
          <w:szCs w:val="28"/>
        </w:rPr>
        <w:t>ustala sposób zadośćuczynienia osobie dyskryminowanej , czas działania</w:t>
      </w:r>
      <w:r w:rsidR="001A3CFB">
        <w:rPr>
          <w:rFonts w:ascii="Times New Roman" w:hAnsi="Times New Roman" w:cs="Times New Roman"/>
          <w:sz w:val="28"/>
          <w:szCs w:val="28"/>
        </w:rPr>
        <w:t>-zawarcie kontrakt z uczniem,</w:t>
      </w:r>
    </w:p>
    <w:p w:rsidR="00E10A1B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c)</w:t>
      </w:r>
      <w:r w:rsidR="0087153B">
        <w:rPr>
          <w:rFonts w:ascii="Times New Roman" w:hAnsi="Times New Roman" w:cs="Times New Roman"/>
          <w:sz w:val="28"/>
          <w:szCs w:val="28"/>
        </w:rPr>
        <w:t>o</w:t>
      </w:r>
      <w:r w:rsidR="00E10A1B" w:rsidRPr="0087153B">
        <w:rPr>
          <w:rFonts w:ascii="Times New Roman" w:hAnsi="Times New Roman" w:cs="Times New Roman"/>
          <w:sz w:val="28"/>
          <w:szCs w:val="28"/>
        </w:rPr>
        <w:t>cenia stopień realizacji kontraktu –</w:t>
      </w:r>
      <w:r w:rsidR="0087153B">
        <w:rPr>
          <w:rFonts w:ascii="Times New Roman" w:hAnsi="Times New Roman" w:cs="Times New Roman"/>
          <w:sz w:val="28"/>
          <w:szCs w:val="28"/>
        </w:rPr>
        <w:t xml:space="preserve"> ponownie </w:t>
      </w:r>
      <w:r w:rsidR="00E10A1B" w:rsidRPr="0087153B">
        <w:rPr>
          <w:rFonts w:ascii="Times New Roman" w:hAnsi="Times New Roman" w:cs="Times New Roman"/>
          <w:sz w:val="28"/>
          <w:szCs w:val="28"/>
        </w:rPr>
        <w:t>wystawia ocenę zachowania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E10A1B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d)</w:t>
      </w:r>
      <w:r w:rsidR="0087153B">
        <w:rPr>
          <w:rFonts w:ascii="Times New Roman" w:hAnsi="Times New Roman" w:cs="Times New Roman"/>
          <w:sz w:val="28"/>
          <w:szCs w:val="28"/>
        </w:rPr>
        <w:t>w</w:t>
      </w:r>
      <w:r w:rsidR="00E10A1B" w:rsidRPr="0087153B">
        <w:rPr>
          <w:rFonts w:ascii="Times New Roman" w:hAnsi="Times New Roman" w:cs="Times New Roman"/>
          <w:sz w:val="28"/>
          <w:szCs w:val="28"/>
        </w:rPr>
        <w:t xml:space="preserve"> razie oc</w:t>
      </w:r>
      <w:r w:rsidRPr="0087153B">
        <w:rPr>
          <w:rFonts w:ascii="Times New Roman" w:hAnsi="Times New Roman" w:cs="Times New Roman"/>
          <w:sz w:val="28"/>
          <w:szCs w:val="28"/>
        </w:rPr>
        <w:t>eny negatywnej podejmuje rozmowę</w:t>
      </w:r>
      <w:r w:rsidR="00E10A1B" w:rsidRPr="0087153B">
        <w:rPr>
          <w:rFonts w:ascii="Times New Roman" w:hAnsi="Times New Roman" w:cs="Times New Roman"/>
          <w:sz w:val="28"/>
          <w:szCs w:val="28"/>
        </w:rPr>
        <w:t xml:space="preserve"> z rodzicami ucznia i pedagogiem szkolnym-strony ustalają </w:t>
      </w:r>
      <w:r w:rsidRPr="0087153B">
        <w:rPr>
          <w:rFonts w:ascii="Times New Roman" w:hAnsi="Times New Roman" w:cs="Times New Roman"/>
          <w:sz w:val="28"/>
          <w:szCs w:val="28"/>
        </w:rPr>
        <w:t>sposób poprawy zachowania ucznia</w:t>
      </w:r>
      <w:r w:rsidR="0087153B">
        <w:rPr>
          <w:rFonts w:ascii="Times New Roman" w:hAnsi="Times New Roman" w:cs="Times New Roman"/>
          <w:sz w:val="28"/>
          <w:szCs w:val="28"/>
        </w:rPr>
        <w:t>,</w:t>
      </w:r>
      <w:r w:rsidR="001A3CFB">
        <w:rPr>
          <w:rFonts w:ascii="Times New Roman" w:hAnsi="Times New Roman" w:cs="Times New Roman"/>
          <w:sz w:val="28"/>
          <w:szCs w:val="28"/>
        </w:rPr>
        <w:t xml:space="preserve"> </w:t>
      </w:r>
      <w:r w:rsidR="0087153B">
        <w:rPr>
          <w:rFonts w:ascii="Times New Roman" w:hAnsi="Times New Roman" w:cs="Times New Roman"/>
          <w:sz w:val="28"/>
          <w:szCs w:val="28"/>
        </w:rPr>
        <w:t>np.:</w:t>
      </w:r>
    </w:p>
    <w:p w:rsidR="001C44A3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e)zajęcia terapeutyczne z pedagogiem szkolnym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1C44A3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f)włączenie ucznia w działania antydyskryminacyjne w szkole</w:t>
      </w:r>
      <w:r w:rsidR="0087153B">
        <w:rPr>
          <w:rFonts w:ascii="Times New Roman" w:hAnsi="Times New Roman" w:cs="Times New Roman"/>
          <w:sz w:val="28"/>
          <w:szCs w:val="28"/>
        </w:rPr>
        <w:t>,</w:t>
      </w:r>
    </w:p>
    <w:p w:rsidR="00FD6876" w:rsidRPr="0087153B" w:rsidRDefault="001C44A3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g)powtórna ocena zachowania ucznia (w przypadku, gdy jest negatywna powtórzenie działań od p</w:t>
      </w:r>
      <w:r w:rsidR="00B455C2" w:rsidRPr="0087153B">
        <w:rPr>
          <w:rFonts w:ascii="Times New Roman" w:hAnsi="Times New Roman" w:cs="Times New Roman"/>
          <w:sz w:val="28"/>
          <w:szCs w:val="28"/>
        </w:rPr>
        <w:t>kt d-g).</w:t>
      </w:r>
    </w:p>
    <w:p w:rsidR="0087153B" w:rsidRDefault="0087153B">
      <w:pPr>
        <w:rPr>
          <w:rFonts w:ascii="Times New Roman" w:hAnsi="Times New Roman" w:cs="Times New Roman"/>
          <w:sz w:val="28"/>
          <w:szCs w:val="28"/>
        </w:rPr>
      </w:pPr>
      <w:r w:rsidRPr="0087153B">
        <w:rPr>
          <w:rFonts w:ascii="Times New Roman" w:hAnsi="Times New Roman" w:cs="Times New Roman"/>
          <w:sz w:val="28"/>
          <w:szCs w:val="28"/>
        </w:rPr>
        <w:t>h) W razie nieskuteczności dotychczas podjętych działań szukanie pomocy w porad</w:t>
      </w:r>
      <w:r>
        <w:rPr>
          <w:rFonts w:ascii="Times New Roman" w:hAnsi="Times New Roman" w:cs="Times New Roman"/>
          <w:sz w:val="28"/>
          <w:szCs w:val="28"/>
        </w:rPr>
        <w:t xml:space="preserve">ni psychologiczno-pedagogicznej celem </w:t>
      </w:r>
      <w:r w:rsidR="001A3CFB">
        <w:rPr>
          <w:rFonts w:ascii="Times New Roman" w:hAnsi="Times New Roman" w:cs="Times New Roman"/>
          <w:sz w:val="28"/>
          <w:szCs w:val="28"/>
        </w:rPr>
        <w:t>wyeliminowania zachowań dyskryminacyjnych.</w:t>
      </w:r>
    </w:p>
    <w:p w:rsidR="00647AB0" w:rsidRPr="0087153B" w:rsidRDefault="00647AB0">
      <w:pPr>
        <w:rPr>
          <w:rFonts w:ascii="Times New Roman" w:hAnsi="Times New Roman" w:cs="Times New Roman"/>
          <w:sz w:val="28"/>
          <w:szCs w:val="28"/>
        </w:rPr>
      </w:pPr>
    </w:p>
    <w:p w:rsidR="0087153B" w:rsidRPr="0087153B" w:rsidRDefault="0087153B">
      <w:pPr>
        <w:rPr>
          <w:rFonts w:ascii="Times New Roman" w:hAnsi="Times New Roman" w:cs="Times New Roman"/>
          <w:sz w:val="28"/>
          <w:szCs w:val="28"/>
        </w:rPr>
      </w:pPr>
    </w:p>
    <w:sectPr w:rsidR="0087153B" w:rsidRPr="0087153B" w:rsidSect="00ED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9D6"/>
    <w:multiLevelType w:val="hybridMultilevel"/>
    <w:tmpl w:val="1292B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0"/>
    <w:rsid w:val="000B304A"/>
    <w:rsid w:val="00121593"/>
    <w:rsid w:val="001A3CFB"/>
    <w:rsid w:val="001C44A3"/>
    <w:rsid w:val="0047256B"/>
    <w:rsid w:val="004D5973"/>
    <w:rsid w:val="00647AB0"/>
    <w:rsid w:val="006E349F"/>
    <w:rsid w:val="007B20C6"/>
    <w:rsid w:val="0087153B"/>
    <w:rsid w:val="009F04D6"/>
    <w:rsid w:val="00B455C2"/>
    <w:rsid w:val="00E10A1B"/>
    <w:rsid w:val="00E36825"/>
    <w:rsid w:val="00ED565E"/>
    <w:rsid w:val="00F97A40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SP_Kołaczkowice</dc:creator>
  <cp:lastModifiedBy>User</cp:lastModifiedBy>
  <cp:revision>2</cp:revision>
  <dcterms:created xsi:type="dcterms:W3CDTF">2015-09-01T11:49:00Z</dcterms:created>
  <dcterms:modified xsi:type="dcterms:W3CDTF">2015-09-01T11:49:00Z</dcterms:modified>
</cp:coreProperties>
</file>