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DF" w:rsidRPr="00A61E4D" w:rsidRDefault="00C111DF" w:rsidP="00C111DF">
      <w:pPr>
        <w:pStyle w:val="Akapitzlist"/>
        <w:numPr>
          <w:ilvl w:val="0"/>
          <w:numId w:val="4"/>
        </w:numPr>
        <w:spacing w:after="236" w:line="267" w:lineRule="auto"/>
        <w:ind w:right="4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1E4D">
        <w:rPr>
          <w:rFonts w:ascii="Times New Roman" w:hAnsi="Times New Roman" w:cs="Times New Roman"/>
          <w:b/>
          <w:i/>
          <w:sz w:val="40"/>
          <w:szCs w:val="40"/>
        </w:rPr>
        <w:t>Procedura bezpieczeństwa w Samorządowym  Przedszkolu w Miąsem</w:t>
      </w:r>
    </w:p>
    <w:p w:rsidR="00C111DF" w:rsidRPr="00A61E4D" w:rsidRDefault="00C111DF" w:rsidP="00C111DF">
      <w:pPr>
        <w:pStyle w:val="Akapitzlist"/>
        <w:spacing w:after="236" w:line="267" w:lineRule="auto"/>
        <w:ind w:left="422" w:right="43"/>
        <w:jc w:val="center"/>
        <w:rPr>
          <w:rFonts w:ascii="Times New Roman" w:hAnsi="Times New Roman" w:cs="Times New Roman"/>
          <w:sz w:val="40"/>
          <w:szCs w:val="40"/>
        </w:rPr>
      </w:pPr>
      <w:r w:rsidRPr="00A61E4D">
        <w:rPr>
          <w:rFonts w:ascii="Times New Roman" w:hAnsi="Times New Roman" w:cs="Times New Roman"/>
          <w:b/>
          <w:i/>
          <w:sz w:val="40"/>
          <w:szCs w:val="40"/>
        </w:rPr>
        <w:t xml:space="preserve">w okresie </w:t>
      </w:r>
      <w:r w:rsidRPr="00A61E4D">
        <w:rPr>
          <w:rFonts w:ascii="Times New Roman" w:hAnsi="Times New Roman" w:cs="Times New Roman"/>
          <w:b/>
          <w:sz w:val="40"/>
          <w:szCs w:val="40"/>
        </w:rPr>
        <w:t>pandemii</w:t>
      </w:r>
      <w:r w:rsidRPr="00A61E4D">
        <w:rPr>
          <w:rFonts w:ascii="Times New Roman" w:hAnsi="Times New Roman" w:cs="Times New Roman"/>
          <w:b/>
          <w:i/>
          <w:sz w:val="40"/>
          <w:szCs w:val="40"/>
        </w:rPr>
        <w:t xml:space="preserve"> COVID-19  </w:t>
      </w:r>
    </w:p>
    <w:p w:rsidR="00C111DF" w:rsidRPr="00A61E4D" w:rsidRDefault="00C111DF" w:rsidP="00C111DF">
      <w:pPr>
        <w:numPr>
          <w:ilvl w:val="0"/>
          <w:numId w:val="1"/>
        </w:numPr>
        <w:spacing w:after="12"/>
        <w:ind w:right="26" w:hanging="720"/>
        <w:jc w:val="left"/>
      </w:pPr>
      <w:r w:rsidRPr="00A61E4D">
        <w:t xml:space="preserve">Regulamin określa procedury bezpieczeństwa na terenie placówki w okresie pandemii </w:t>
      </w:r>
      <w:proofErr w:type="spellStart"/>
      <w:r w:rsidRPr="00A61E4D">
        <w:t>Covid</w:t>
      </w:r>
      <w:proofErr w:type="spellEnd"/>
      <w:r w:rsidRPr="00A61E4D">
        <w:t>-</w:t>
      </w:r>
    </w:p>
    <w:p w:rsidR="00C111DF" w:rsidRPr="00A61E4D" w:rsidRDefault="00C111DF" w:rsidP="00C111DF">
      <w:pPr>
        <w:spacing w:after="202"/>
        <w:ind w:left="795" w:right="52"/>
      </w:pPr>
      <w:r w:rsidRPr="00A61E4D">
        <w:t>19, dotyczące wszystkich pracowników Samorzą</w:t>
      </w:r>
      <w:bookmarkStart w:id="0" w:name="_GoBack"/>
      <w:bookmarkEnd w:id="0"/>
      <w:r w:rsidRPr="00A61E4D">
        <w:t xml:space="preserve">dowego Przedszkola w Miąsem oraz rodziców i dzieci uczęszczających do tej placówki. </w:t>
      </w:r>
    </w:p>
    <w:p w:rsidR="00C111DF" w:rsidRPr="00A61E4D" w:rsidRDefault="00C111DF" w:rsidP="00C111DF">
      <w:pPr>
        <w:numPr>
          <w:ilvl w:val="0"/>
          <w:numId w:val="1"/>
        </w:numPr>
        <w:spacing w:after="205" w:line="266" w:lineRule="auto"/>
        <w:ind w:right="26" w:hanging="720"/>
        <w:jc w:val="left"/>
      </w:pPr>
      <w:r w:rsidRPr="00A61E4D">
        <w:rPr>
          <w:b/>
        </w:rPr>
        <w:t xml:space="preserve">Organizacja opieki w  przedszkolu: </w:t>
      </w:r>
    </w:p>
    <w:p w:rsidR="00C111DF" w:rsidRPr="00A61E4D" w:rsidRDefault="00C111DF" w:rsidP="00C111DF">
      <w:pPr>
        <w:spacing w:after="67"/>
        <w:ind w:left="1167" w:right="52"/>
      </w:pPr>
      <w:r w:rsidRPr="00A61E4D">
        <w:t xml:space="preserve">1.Przyprowadzanie i odbieranie dzieci </w:t>
      </w:r>
    </w:p>
    <w:p w:rsidR="00C111DF" w:rsidRPr="00A61E4D" w:rsidRDefault="00C111DF" w:rsidP="00C111DF">
      <w:pPr>
        <w:numPr>
          <w:ilvl w:val="2"/>
          <w:numId w:val="2"/>
        </w:numPr>
        <w:spacing w:after="49"/>
        <w:ind w:right="52" w:hanging="360"/>
      </w:pPr>
      <w:r w:rsidRPr="00A61E4D">
        <w:t xml:space="preserve">Pracownicy miejący kontakt z rodzicami zobowiązani są do noszenia maseczek lub przyłbic, które zakrywają usta i nos. </w:t>
      </w:r>
    </w:p>
    <w:p w:rsidR="00C111DF" w:rsidRPr="00A61E4D" w:rsidRDefault="00C111DF" w:rsidP="00C111DF">
      <w:pPr>
        <w:numPr>
          <w:ilvl w:val="2"/>
          <w:numId w:val="2"/>
        </w:numPr>
        <w:spacing w:after="58"/>
        <w:ind w:right="52" w:hanging="360"/>
      </w:pPr>
      <w:r w:rsidRPr="00A61E4D">
        <w:t xml:space="preserve">Rodzice przyprowadzający i odbierający dzieci za każdym razem przed wejściem do placówki dezynfekują ręce płynem stojącym przy wejściu.  </w:t>
      </w:r>
    </w:p>
    <w:p w:rsidR="00C111DF" w:rsidRPr="00A61E4D" w:rsidRDefault="00C111DF" w:rsidP="00C111DF">
      <w:pPr>
        <w:numPr>
          <w:ilvl w:val="2"/>
          <w:numId w:val="2"/>
        </w:numPr>
        <w:spacing w:after="61"/>
        <w:ind w:right="52" w:hanging="360"/>
      </w:pPr>
      <w:r w:rsidRPr="00A61E4D">
        <w:t xml:space="preserve">Dzieci mają być doprowadzane- odbierane przez osoby zdrowe, bez objawów choroby sugerującej chorobę zakaźną(katar, kaszel, duszności). Jeżeli w domu przebywa osoba na kwarantannie, nie można przyprowadzić dziecka do przedszkola. </w:t>
      </w:r>
    </w:p>
    <w:p w:rsidR="00C111DF" w:rsidRPr="00A61E4D" w:rsidRDefault="00C111DF" w:rsidP="00C111DF">
      <w:pPr>
        <w:numPr>
          <w:ilvl w:val="2"/>
          <w:numId w:val="2"/>
        </w:numPr>
        <w:spacing w:after="34"/>
        <w:ind w:right="52" w:hanging="360"/>
      </w:pPr>
      <w:r w:rsidRPr="00A61E4D">
        <w:t xml:space="preserve">Dziecko do przedszkola przyprowadza w miarę możliwości jedna stała osoba. </w:t>
      </w:r>
    </w:p>
    <w:p w:rsidR="00C111DF" w:rsidRPr="00A61E4D" w:rsidRDefault="00C111DF" w:rsidP="00C111DF">
      <w:pPr>
        <w:numPr>
          <w:ilvl w:val="2"/>
          <w:numId w:val="2"/>
        </w:numPr>
        <w:spacing w:after="59"/>
        <w:ind w:right="52" w:hanging="360"/>
      </w:pPr>
      <w:r w:rsidRPr="00A61E4D">
        <w:t xml:space="preserve">Rodzice zobligowani są do posiadania maseczek i rękawiczek jednorazowych. Warto zaopatrzyć w maseczki dzieci od 4. roku życia w drodze do i z przedszkola. Dzieci w przedszkolu nie przebywają w maseczkach. </w:t>
      </w:r>
    </w:p>
    <w:p w:rsidR="00C111DF" w:rsidRPr="00A61E4D" w:rsidRDefault="00C111DF" w:rsidP="00C111DF">
      <w:pPr>
        <w:numPr>
          <w:ilvl w:val="2"/>
          <w:numId w:val="2"/>
        </w:numPr>
        <w:spacing w:after="62"/>
        <w:ind w:right="52" w:hanging="360"/>
      </w:pPr>
      <w:r w:rsidRPr="00A61E4D">
        <w:t xml:space="preserve">Rodzic przyprowadzając dziecko wyraża zgodę pisemną na pomiar temperatury termometrem bezdotykowym u dziecka z podejrzeniem choroby oraz  jeśli zachodzi taka konieczność w ciągu dnia. </w:t>
      </w:r>
    </w:p>
    <w:p w:rsidR="00C111DF" w:rsidRPr="00A61E4D" w:rsidRDefault="00C111DF" w:rsidP="00C111DF">
      <w:pPr>
        <w:numPr>
          <w:ilvl w:val="2"/>
          <w:numId w:val="2"/>
        </w:numPr>
        <w:spacing w:after="58"/>
        <w:ind w:right="52" w:hanging="360"/>
      </w:pPr>
      <w:r w:rsidRPr="00A61E4D">
        <w:t xml:space="preserve">Do przedszkola może uczęszczać jedynie dziecko zdrowe, bez objawów choroby sugerujących chorobę zakaźną (katar, kaszel, duszności). </w:t>
      </w:r>
    </w:p>
    <w:p w:rsidR="00C111DF" w:rsidRPr="00A61E4D" w:rsidRDefault="00C111DF" w:rsidP="00C111DF">
      <w:pPr>
        <w:numPr>
          <w:ilvl w:val="2"/>
          <w:numId w:val="2"/>
        </w:numPr>
        <w:spacing w:after="64"/>
        <w:ind w:right="52" w:hanging="360"/>
      </w:pPr>
      <w:r w:rsidRPr="00A61E4D">
        <w:t xml:space="preserve">Jeżeli dziecko wykazuje oznaki osoby chorej, nauczyciel ma prawo odmówić przyjęcia dziecka do placówki i poinformować rodzica o konieczności udania się na konsultacje lekarskie. </w:t>
      </w:r>
    </w:p>
    <w:p w:rsidR="00C111DF" w:rsidRPr="00A61E4D" w:rsidRDefault="00C111DF" w:rsidP="00C111DF">
      <w:pPr>
        <w:numPr>
          <w:ilvl w:val="2"/>
          <w:numId w:val="2"/>
        </w:numPr>
        <w:spacing w:after="66"/>
        <w:ind w:right="52" w:hanging="360"/>
      </w:pPr>
      <w:r w:rsidRPr="00A61E4D">
        <w:t xml:space="preserve">Rodzic nie może wchodzić do przedszkola z dzieckiem, tylko doprowadza je do drzwi przedszkola i tam przekazuje je nauczycielowi lub pomocy. </w:t>
      </w:r>
    </w:p>
    <w:p w:rsidR="00C111DF" w:rsidRPr="00A61E4D" w:rsidRDefault="00C111DF" w:rsidP="00C111DF">
      <w:pPr>
        <w:numPr>
          <w:ilvl w:val="2"/>
          <w:numId w:val="2"/>
        </w:numPr>
        <w:spacing w:after="61"/>
        <w:ind w:right="52" w:hanging="360"/>
      </w:pPr>
      <w:r w:rsidRPr="00A61E4D">
        <w:t xml:space="preserve">W przypadku gdy nie ma pomocy i nauczyciela w szatni, to w szatni jednocześnie może przebywać jeden rodzic z dzieckiem </w:t>
      </w:r>
    </w:p>
    <w:p w:rsidR="00C111DF" w:rsidRPr="00A61E4D" w:rsidRDefault="00C111DF" w:rsidP="00C111DF">
      <w:pPr>
        <w:numPr>
          <w:ilvl w:val="2"/>
          <w:numId w:val="2"/>
        </w:numPr>
        <w:spacing w:after="29"/>
        <w:ind w:right="52" w:hanging="360"/>
      </w:pPr>
      <w:r w:rsidRPr="00A61E4D">
        <w:t xml:space="preserve">Rodzice zobligowani są do utrzymania stałego kontaktu telefonicznego z placówką. </w:t>
      </w:r>
    </w:p>
    <w:p w:rsidR="00C111DF" w:rsidRPr="00A61E4D" w:rsidRDefault="00C111DF" w:rsidP="00C111DF">
      <w:pPr>
        <w:numPr>
          <w:ilvl w:val="2"/>
          <w:numId w:val="2"/>
        </w:numPr>
        <w:spacing w:after="178"/>
        <w:ind w:right="52" w:hanging="360"/>
      </w:pPr>
      <w:r w:rsidRPr="00A61E4D">
        <w:t xml:space="preserve">W przedszkolu dzieci ani pracownicy nie muszą zakrywać ust i nosa. </w:t>
      </w:r>
    </w:p>
    <w:p w:rsidR="00C111DF" w:rsidRPr="00A61E4D" w:rsidRDefault="00C111DF" w:rsidP="00C111DF">
      <w:pPr>
        <w:spacing w:after="245" w:line="266" w:lineRule="auto"/>
        <w:ind w:left="1167"/>
        <w:jc w:val="left"/>
      </w:pPr>
      <w:r w:rsidRPr="00A61E4D">
        <w:rPr>
          <w:b/>
        </w:rPr>
        <w:t xml:space="preserve">2. Sala przedszkolna </w:t>
      </w:r>
    </w:p>
    <w:p w:rsidR="00C111DF" w:rsidRPr="00A61E4D" w:rsidRDefault="00C111DF" w:rsidP="00C111DF">
      <w:pPr>
        <w:numPr>
          <w:ilvl w:val="2"/>
          <w:numId w:val="3"/>
        </w:numPr>
        <w:spacing w:after="40"/>
        <w:ind w:right="52" w:hanging="360"/>
      </w:pPr>
      <w:r w:rsidRPr="00A61E4D">
        <w:t xml:space="preserve">Liczba dzieci w grupie wynosi do 25 osób. </w:t>
      </w:r>
    </w:p>
    <w:p w:rsidR="00C111DF" w:rsidRPr="00A61E4D" w:rsidRDefault="00C111DF" w:rsidP="00C111DF">
      <w:pPr>
        <w:numPr>
          <w:ilvl w:val="2"/>
          <w:numId w:val="3"/>
        </w:numPr>
        <w:spacing w:after="21"/>
        <w:ind w:right="52" w:hanging="360"/>
      </w:pPr>
      <w:r w:rsidRPr="00A61E4D">
        <w:t xml:space="preserve">W sali, w której przebywa grupa usunięte zostały przedmioty, których  nie można skutecznie dezynfekować (pluszowe zabawki, wózki, lalki, puzzle, sprzęt sportowy, materiały piśmiennicze i plastyczne (z wyjątkiem jednego zestawu kredek dla całej grupy), klocki, gry planszowe, książki itp.). </w:t>
      </w:r>
      <w:r w:rsidRPr="00A61E4D">
        <w:rPr>
          <w:rFonts w:eastAsia="Segoe UI Symbol"/>
        </w:rPr>
        <w:t></w:t>
      </w:r>
      <w:r w:rsidRPr="00A61E4D">
        <w:rPr>
          <w:rFonts w:eastAsia="Arial"/>
        </w:rPr>
        <w:t xml:space="preserve"> </w:t>
      </w:r>
      <w:r w:rsidRPr="00A61E4D">
        <w:t xml:space="preserve">Sale będą  wietrzone - co godzina. </w:t>
      </w:r>
    </w:p>
    <w:p w:rsidR="00C111DF" w:rsidRPr="00A61E4D" w:rsidRDefault="00C111DF" w:rsidP="00C111DF">
      <w:pPr>
        <w:numPr>
          <w:ilvl w:val="2"/>
          <w:numId w:val="3"/>
        </w:numPr>
        <w:spacing w:after="34"/>
        <w:ind w:right="52" w:hanging="360"/>
      </w:pPr>
      <w:r w:rsidRPr="00A61E4D">
        <w:t xml:space="preserve">Dzieci nie mogą przynosić z domu zabawek, plecaków, innych przedmiotów.  </w:t>
      </w:r>
    </w:p>
    <w:p w:rsidR="00C111DF" w:rsidRPr="00A61E4D" w:rsidRDefault="00C111DF" w:rsidP="00C111DF">
      <w:pPr>
        <w:numPr>
          <w:ilvl w:val="2"/>
          <w:numId w:val="3"/>
        </w:numPr>
        <w:ind w:right="52" w:hanging="360"/>
      </w:pPr>
      <w:r w:rsidRPr="00A61E4D">
        <w:lastRenderedPageBreak/>
        <w:t xml:space="preserve">Rodzice nie mogą wchodzić na salę. </w:t>
      </w:r>
    </w:p>
    <w:p w:rsidR="00C111DF" w:rsidRPr="00A61E4D" w:rsidRDefault="00C111DF" w:rsidP="00C111DF">
      <w:pPr>
        <w:spacing w:after="66" w:line="266" w:lineRule="auto"/>
        <w:ind w:left="807"/>
        <w:jc w:val="left"/>
      </w:pPr>
      <w:r w:rsidRPr="00A61E4D">
        <w:rPr>
          <w:b/>
        </w:rPr>
        <w:t xml:space="preserve">3. Gastronomia </w:t>
      </w:r>
    </w:p>
    <w:p w:rsidR="00C111DF" w:rsidRPr="00A61E4D" w:rsidRDefault="00C111DF" w:rsidP="00C111DF">
      <w:pPr>
        <w:numPr>
          <w:ilvl w:val="1"/>
          <w:numId w:val="1"/>
        </w:numPr>
        <w:spacing w:after="31"/>
        <w:ind w:right="52" w:hanging="360"/>
      </w:pPr>
      <w:r w:rsidRPr="00A61E4D">
        <w:t xml:space="preserve">Spożywanie posiłków powinno odbywać się w jednej sali. </w:t>
      </w:r>
    </w:p>
    <w:p w:rsidR="00C111DF" w:rsidRPr="00A61E4D" w:rsidRDefault="00C111DF" w:rsidP="00C111DF">
      <w:pPr>
        <w:numPr>
          <w:ilvl w:val="1"/>
          <w:numId w:val="1"/>
        </w:numPr>
        <w:spacing w:after="32"/>
        <w:ind w:right="52" w:hanging="360"/>
      </w:pPr>
      <w:r w:rsidRPr="00A61E4D">
        <w:t xml:space="preserve">Blaty stołowe oraz poręcze krzeseł będą dezynfekowane po każdym posiłku. </w:t>
      </w:r>
    </w:p>
    <w:p w:rsidR="00C111DF" w:rsidRPr="00A61E4D" w:rsidRDefault="00C111DF" w:rsidP="00C111DF">
      <w:pPr>
        <w:numPr>
          <w:ilvl w:val="1"/>
          <w:numId w:val="1"/>
        </w:numPr>
        <w:spacing w:after="34"/>
        <w:ind w:right="52" w:hanging="360"/>
      </w:pPr>
      <w:r w:rsidRPr="00A61E4D">
        <w:t xml:space="preserve">Personel kuchenny nie będzie miał kontaktu z dziećmi oraz nauczycielami. </w:t>
      </w:r>
    </w:p>
    <w:p w:rsidR="00C111DF" w:rsidRPr="00A61E4D" w:rsidRDefault="00C111DF" w:rsidP="00C111DF">
      <w:pPr>
        <w:numPr>
          <w:ilvl w:val="1"/>
          <w:numId w:val="1"/>
        </w:numPr>
        <w:spacing w:after="36"/>
        <w:ind w:right="52" w:hanging="360"/>
      </w:pPr>
      <w:r w:rsidRPr="00A61E4D">
        <w:t xml:space="preserve">Po zakończonej pracy gruntownie zostaną zdezynfekowane powierzchnie, pomieszczenia, sprzęty, włączniki, klamki od drzwi i zaplecze. </w:t>
      </w:r>
    </w:p>
    <w:p w:rsidR="00C111DF" w:rsidRPr="00A61E4D" w:rsidRDefault="00C111DF" w:rsidP="00C111DF">
      <w:pPr>
        <w:spacing w:after="19" w:line="259" w:lineRule="auto"/>
        <w:ind w:left="797" w:firstLine="0"/>
        <w:jc w:val="left"/>
      </w:pPr>
      <w:r w:rsidRPr="00A61E4D">
        <w:t xml:space="preserve"> </w:t>
      </w:r>
    </w:p>
    <w:p w:rsidR="00C111DF" w:rsidRPr="00A61E4D" w:rsidRDefault="00C111DF" w:rsidP="00C111DF">
      <w:pPr>
        <w:spacing w:after="64" w:line="266" w:lineRule="auto"/>
        <w:ind w:left="807"/>
        <w:jc w:val="left"/>
      </w:pPr>
      <w:r w:rsidRPr="00A61E4D">
        <w:rPr>
          <w:b/>
        </w:rPr>
        <w:t xml:space="preserve">4.Pracownicy przedszkola </w:t>
      </w:r>
    </w:p>
    <w:p w:rsidR="00C111DF" w:rsidRPr="00A61E4D" w:rsidRDefault="00C111DF" w:rsidP="00C111DF">
      <w:pPr>
        <w:numPr>
          <w:ilvl w:val="1"/>
          <w:numId w:val="1"/>
        </w:numPr>
        <w:spacing w:after="58"/>
        <w:ind w:right="52" w:hanging="360"/>
      </w:pPr>
      <w:r w:rsidRPr="00A61E4D">
        <w:t xml:space="preserve">Każdy pracownik przedszkola bezwzględnie zobowiązany jest  przy każdym wejściu/wyjściu z placówki / w trakcie pracy częste mycie i odkażanie rąk płynem dezynfekującym. </w:t>
      </w:r>
    </w:p>
    <w:p w:rsidR="00C111DF" w:rsidRPr="00A61E4D" w:rsidRDefault="00C111DF" w:rsidP="00C111DF">
      <w:pPr>
        <w:numPr>
          <w:ilvl w:val="1"/>
          <w:numId w:val="1"/>
        </w:numPr>
        <w:spacing w:after="34"/>
        <w:ind w:right="52" w:hanging="360"/>
      </w:pPr>
      <w:r w:rsidRPr="00A61E4D">
        <w:t xml:space="preserve">Do grupy przyporządkowani są ci sami nauczyciele i pomoce. </w:t>
      </w:r>
    </w:p>
    <w:p w:rsidR="00C111DF" w:rsidRPr="00A61E4D" w:rsidRDefault="00C111DF" w:rsidP="00C111DF">
      <w:pPr>
        <w:numPr>
          <w:ilvl w:val="1"/>
          <w:numId w:val="1"/>
        </w:numPr>
        <w:spacing w:after="35"/>
        <w:ind w:right="52" w:hanging="360"/>
      </w:pPr>
      <w:r w:rsidRPr="00A61E4D">
        <w:t xml:space="preserve">Pełniący dyżur nauczyciele regularnie przypominają dzieciom o częstym myciu rąk. </w:t>
      </w:r>
    </w:p>
    <w:p w:rsidR="00C111DF" w:rsidRPr="00A61E4D" w:rsidRDefault="00C111DF" w:rsidP="00C111DF">
      <w:pPr>
        <w:numPr>
          <w:ilvl w:val="1"/>
          <w:numId w:val="1"/>
        </w:numPr>
        <w:spacing w:after="246"/>
        <w:ind w:right="52" w:hanging="360"/>
      </w:pPr>
      <w:r w:rsidRPr="00A61E4D">
        <w:t xml:space="preserve">Nauczyciele sprawują opiekę prowadzą zabawy z dziećmi. Organizują codzienną gimnastykę przy otwartych oknach. </w:t>
      </w:r>
    </w:p>
    <w:p w:rsidR="00C111DF" w:rsidRPr="00A61E4D" w:rsidRDefault="00C111DF" w:rsidP="00C111DF">
      <w:pPr>
        <w:spacing w:after="252"/>
        <w:ind w:left="447" w:right="52"/>
      </w:pPr>
      <w:r w:rsidRPr="00A61E4D">
        <w:t xml:space="preserve">W tym czasie nie organizowane są wyjścia poza teren placówki np. spacer. </w:t>
      </w:r>
    </w:p>
    <w:p w:rsidR="00C111DF" w:rsidRPr="00A61E4D" w:rsidRDefault="00C111DF" w:rsidP="00C111DF">
      <w:pPr>
        <w:numPr>
          <w:ilvl w:val="1"/>
          <w:numId w:val="1"/>
        </w:numPr>
        <w:spacing w:after="59"/>
        <w:ind w:right="52" w:hanging="360"/>
      </w:pPr>
      <w:r w:rsidRPr="00A61E4D">
        <w:t xml:space="preserve">Dzieci mogą przebywać na świeżym powietrzu na terenie przedszkola przy zachowaniu maksimum odległości. </w:t>
      </w:r>
    </w:p>
    <w:p w:rsidR="00C111DF" w:rsidRPr="00A61E4D" w:rsidRDefault="00C111DF" w:rsidP="00C111DF">
      <w:pPr>
        <w:numPr>
          <w:ilvl w:val="1"/>
          <w:numId w:val="1"/>
        </w:numPr>
        <w:spacing w:after="266" w:line="266" w:lineRule="auto"/>
        <w:ind w:left="807" w:right="52" w:hanging="360"/>
        <w:jc w:val="left"/>
      </w:pPr>
      <w:r w:rsidRPr="00A61E4D">
        <w:t>Plac zabaw będzie podlegał dezynfekcji przed wejściem dzieci.</w:t>
      </w:r>
    </w:p>
    <w:p w:rsidR="00C111DF" w:rsidRPr="00A61E4D" w:rsidRDefault="00C111DF" w:rsidP="00C111DF">
      <w:pPr>
        <w:spacing w:after="266" w:line="266" w:lineRule="auto"/>
        <w:ind w:left="807" w:right="52" w:firstLine="0"/>
        <w:jc w:val="left"/>
      </w:pPr>
      <w:r w:rsidRPr="00A61E4D">
        <w:rPr>
          <w:b/>
        </w:rPr>
        <w:t xml:space="preserve">5.Higiena czyszczenie, dezynfekcja powierzchni i pomieszczeń: </w:t>
      </w:r>
    </w:p>
    <w:p w:rsidR="00C111DF" w:rsidRPr="00A61E4D" w:rsidRDefault="00C111DF" w:rsidP="00C111DF">
      <w:pPr>
        <w:numPr>
          <w:ilvl w:val="1"/>
          <w:numId w:val="1"/>
        </w:numPr>
        <w:spacing w:after="44"/>
        <w:ind w:right="52" w:hanging="360"/>
      </w:pPr>
      <w:r w:rsidRPr="00A61E4D">
        <w:t xml:space="preserve">Przed wejściem do przedszkola umieszczony zostanie płyn do dezynfekcji rąk .Wszyscy dorośli zobligowani są do korzystania z niego. </w:t>
      </w:r>
    </w:p>
    <w:p w:rsidR="00C111DF" w:rsidRPr="00A61E4D" w:rsidRDefault="00C111DF" w:rsidP="00C111DF">
      <w:pPr>
        <w:numPr>
          <w:ilvl w:val="1"/>
          <w:numId w:val="1"/>
        </w:numPr>
        <w:spacing w:after="58"/>
        <w:ind w:right="52" w:hanging="360"/>
      </w:pPr>
      <w:r w:rsidRPr="00A61E4D">
        <w:t xml:space="preserve">W pomieszczeniach sanitarno-higienicznych wywieszone zostaną plakaty z zasadami prawidłowego mycia rąk. </w:t>
      </w:r>
    </w:p>
    <w:p w:rsidR="00C111DF" w:rsidRPr="00A61E4D" w:rsidRDefault="00C111DF" w:rsidP="00C111DF">
      <w:pPr>
        <w:numPr>
          <w:ilvl w:val="1"/>
          <w:numId w:val="1"/>
        </w:numPr>
        <w:spacing w:after="65"/>
        <w:ind w:right="52" w:hanging="360"/>
      </w:pPr>
      <w:r w:rsidRPr="00A61E4D">
        <w:t xml:space="preserve">Ręce należy myć regularnie wodą z mydłem i przypominać o tym dzieciom zwłaszcza po przyjściu do przedszkola, przed posiłkami, po powrocie ze świeżego powietrza, po skorzystaniu z toalety. </w:t>
      </w:r>
    </w:p>
    <w:p w:rsidR="00C111DF" w:rsidRPr="00A61E4D" w:rsidRDefault="00C111DF" w:rsidP="00C111DF">
      <w:pPr>
        <w:numPr>
          <w:ilvl w:val="1"/>
          <w:numId w:val="1"/>
        </w:numPr>
        <w:spacing w:after="59"/>
        <w:ind w:right="52" w:hanging="360"/>
      </w:pPr>
      <w:r w:rsidRPr="00A61E4D">
        <w:t xml:space="preserve">Codziennie prace porządkowe będą odbywały się ze szczególnym uwzględnieniem utrzymania w czystości ciągów komunikacyjnych, dezynfekcji powierzchni dotykowych(klamki, blaty, włączniki, zabawki) odbywać się będą na bieżąco z uwzględnieniem zaleceń producenta znajdujących się na środkach do dezynfekcji. </w:t>
      </w:r>
    </w:p>
    <w:p w:rsidR="00C111DF" w:rsidRPr="00A61E4D" w:rsidRDefault="00C111DF" w:rsidP="00C111DF">
      <w:pPr>
        <w:numPr>
          <w:ilvl w:val="1"/>
          <w:numId w:val="1"/>
        </w:numPr>
        <w:spacing w:after="61"/>
        <w:ind w:right="52" w:hanging="360"/>
      </w:pPr>
      <w:r w:rsidRPr="00A61E4D">
        <w:t xml:space="preserve">Personel przedszkola zaopatrzony będzie w indywidualne środki ochrony osobistej(fartuch z długimi rękawami, maseczka, rękawiczki), w razie konieczności np.  przeprowadzenia zabiegów higienicznych u dziecka. </w:t>
      </w:r>
    </w:p>
    <w:p w:rsidR="00C111DF" w:rsidRPr="00A61E4D" w:rsidRDefault="00C111DF" w:rsidP="00C111DF">
      <w:pPr>
        <w:numPr>
          <w:ilvl w:val="1"/>
          <w:numId w:val="1"/>
        </w:numPr>
        <w:spacing w:after="0"/>
        <w:ind w:right="52" w:hanging="360"/>
      </w:pPr>
      <w:r w:rsidRPr="00A61E4D">
        <w:t xml:space="preserve">Toalety będą dezynfekowane na bieżąco. </w:t>
      </w:r>
    </w:p>
    <w:p w:rsidR="00C111DF" w:rsidRPr="00A61E4D" w:rsidRDefault="00C111DF" w:rsidP="00C111DF">
      <w:pPr>
        <w:spacing w:after="19" w:line="259" w:lineRule="auto"/>
        <w:ind w:left="797" w:firstLine="0"/>
        <w:jc w:val="left"/>
      </w:pPr>
    </w:p>
    <w:p w:rsidR="00BD3208" w:rsidRPr="00A61E4D" w:rsidRDefault="00BD3208" w:rsidP="00C111DF">
      <w:pPr>
        <w:spacing w:after="19" w:line="259" w:lineRule="auto"/>
        <w:ind w:left="797" w:firstLine="0"/>
        <w:jc w:val="left"/>
      </w:pPr>
    </w:p>
    <w:p w:rsidR="00C111DF" w:rsidRPr="00A61E4D" w:rsidRDefault="00C111DF" w:rsidP="00C111DF">
      <w:pPr>
        <w:spacing w:after="64" w:line="266" w:lineRule="auto"/>
        <w:ind w:left="807"/>
        <w:jc w:val="left"/>
      </w:pPr>
      <w:r w:rsidRPr="00A61E4D">
        <w:rPr>
          <w:b/>
        </w:rPr>
        <w:t xml:space="preserve">6.Pomieszczenie do izolacji osoby chorej: </w:t>
      </w:r>
    </w:p>
    <w:p w:rsidR="00C111DF" w:rsidRPr="00A61E4D" w:rsidRDefault="00C111DF" w:rsidP="00C111DF">
      <w:pPr>
        <w:numPr>
          <w:ilvl w:val="1"/>
          <w:numId w:val="1"/>
        </w:numPr>
        <w:spacing w:after="200"/>
        <w:ind w:right="52" w:hanging="360"/>
      </w:pPr>
      <w:r w:rsidRPr="00A61E4D">
        <w:t xml:space="preserve">Przygotowane zostanie pomieszczenie(wyposażone w środki ochrony osobistej), w którym będzie można odizolować osobę w przypadku stwierdzenia objawów chorobowych. Pracownicy przedszkola zostaną zapoznani z procedurą w przypadku wykrycia choroby COVID-19. </w:t>
      </w:r>
    </w:p>
    <w:p w:rsidR="00C111DF" w:rsidRPr="00A61E4D" w:rsidRDefault="00C111DF" w:rsidP="00C111DF">
      <w:pPr>
        <w:spacing w:after="0" w:line="259" w:lineRule="auto"/>
        <w:ind w:left="77" w:firstLine="0"/>
        <w:jc w:val="left"/>
      </w:pPr>
      <w:r w:rsidRPr="00A61E4D">
        <w:lastRenderedPageBreak/>
        <w:t xml:space="preserve"> </w:t>
      </w:r>
      <w:r w:rsidRPr="00A61E4D">
        <w:tab/>
        <w:t xml:space="preserve"> </w:t>
      </w:r>
    </w:p>
    <w:p w:rsidR="00C111DF" w:rsidRPr="00A61E4D" w:rsidRDefault="00C111DF" w:rsidP="00C111DF">
      <w:pPr>
        <w:spacing w:after="21" w:line="259" w:lineRule="auto"/>
        <w:ind w:left="797" w:firstLine="0"/>
        <w:jc w:val="left"/>
      </w:pPr>
      <w:r w:rsidRPr="00A61E4D">
        <w:t xml:space="preserve"> </w:t>
      </w:r>
    </w:p>
    <w:p w:rsidR="00C111DF" w:rsidRPr="00A61E4D" w:rsidRDefault="00C111DF" w:rsidP="00C111DF">
      <w:pPr>
        <w:spacing w:after="62" w:line="266" w:lineRule="auto"/>
        <w:ind w:left="653"/>
        <w:jc w:val="left"/>
      </w:pPr>
      <w:r w:rsidRPr="00A61E4D">
        <w:rPr>
          <w:b/>
        </w:rPr>
        <w:t xml:space="preserve">7. Procedura postępowania w przypadku zakażenia bądź podejrzenia zakażenia wirusem COVID-19 u dziecka </w:t>
      </w:r>
    </w:p>
    <w:p w:rsidR="00C111DF" w:rsidRPr="00A61E4D" w:rsidRDefault="00C111DF" w:rsidP="00C111DF">
      <w:pPr>
        <w:numPr>
          <w:ilvl w:val="1"/>
          <w:numId w:val="1"/>
        </w:numPr>
        <w:spacing w:after="58"/>
        <w:ind w:right="52" w:hanging="360"/>
      </w:pPr>
      <w:r w:rsidRPr="00A61E4D">
        <w:t xml:space="preserve">W przypadku stwierdzenia zakażenia u dziecka, nauczyciel niezwłocznie odizolowuje dziecko od reszty grupy w odrębnym pomieszczeniu. </w:t>
      </w:r>
    </w:p>
    <w:p w:rsidR="00C111DF" w:rsidRPr="00A61E4D" w:rsidRDefault="00C111DF" w:rsidP="00C111DF">
      <w:pPr>
        <w:numPr>
          <w:ilvl w:val="1"/>
          <w:numId w:val="1"/>
        </w:numPr>
        <w:spacing w:after="27"/>
        <w:ind w:right="52" w:hanging="360"/>
      </w:pPr>
      <w:r w:rsidRPr="00A61E4D">
        <w:t xml:space="preserve">Nauczyciel zawiadamia dyrektora o zaistniałej sytuacji. </w:t>
      </w:r>
    </w:p>
    <w:p w:rsidR="00C111DF" w:rsidRPr="00A61E4D" w:rsidRDefault="00C111DF" w:rsidP="00C111DF">
      <w:pPr>
        <w:numPr>
          <w:ilvl w:val="1"/>
          <w:numId w:val="1"/>
        </w:numPr>
        <w:spacing w:after="34"/>
        <w:ind w:right="52" w:hanging="360"/>
      </w:pPr>
      <w:r w:rsidRPr="00A61E4D">
        <w:t xml:space="preserve">Informuje rodzica, prosząc o niezwłoczny przyjazd i odebranie dziecka. </w:t>
      </w:r>
    </w:p>
    <w:p w:rsidR="00C111DF" w:rsidRPr="00A61E4D" w:rsidRDefault="00C111DF" w:rsidP="00C111DF">
      <w:pPr>
        <w:numPr>
          <w:ilvl w:val="1"/>
          <w:numId w:val="1"/>
        </w:numPr>
        <w:spacing w:after="205"/>
        <w:ind w:right="52" w:hanging="360"/>
      </w:pPr>
      <w:r w:rsidRPr="00A61E4D">
        <w:t xml:space="preserve">Obszar, w którym poruszało się dziecko należy poddać gruntownemu sprzątaniu oraz zdezynfekować powierzchnie dotykowe i zabawki. </w:t>
      </w:r>
    </w:p>
    <w:p w:rsidR="008F36B0" w:rsidRPr="00A61E4D" w:rsidRDefault="008F36B0"/>
    <w:sectPr w:rsidR="008F36B0" w:rsidRPr="00A61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C1" w:rsidRDefault="009511C1" w:rsidP="000229EA">
      <w:pPr>
        <w:spacing w:after="0" w:line="240" w:lineRule="auto"/>
      </w:pPr>
      <w:r>
        <w:separator/>
      </w:r>
    </w:p>
  </w:endnote>
  <w:endnote w:type="continuationSeparator" w:id="0">
    <w:p w:rsidR="009511C1" w:rsidRDefault="009511C1" w:rsidP="000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8572"/>
      <w:docPartObj>
        <w:docPartGallery w:val="Page Numbers (Bottom of Page)"/>
        <w:docPartUnique/>
      </w:docPartObj>
    </w:sdtPr>
    <w:sdtEndPr/>
    <w:sdtContent>
      <w:p w:rsidR="000229EA" w:rsidRDefault="000229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4D">
          <w:rPr>
            <w:noProof/>
          </w:rPr>
          <w:t>3</w:t>
        </w:r>
        <w:r>
          <w:fldChar w:fldCharType="end"/>
        </w:r>
      </w:p>
    </w:sdtContent>
  </w:sdt>
  <w:p w:rsidR="000229EA" w:rsidRDefault="00022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C1" w:rsidRDefault="009511C1" w:rsidP="000229EA">
      <w:pPr>
        <w:spacing w:after="0" w:line="240" w:lineRule="auto"/>
      </w:pPr>
      <w:r>
        <w:separator/>
      </w:r>
    </w:p>
  </w:footnote>
  <w:footnote w:type="continuationSeparator" w:id="0">
    <w:p w:rsidR="009511C1" w:rsidRDefault="009511C1" w:rsidP="0002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D3F"/>
    <w:multiLevelType w:val="hybridMultilevel"/>
    <w:tmpl w:val="C8CA714A"/>
    <w:lvl w:ilvl="0" w:tplc="BD8068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C63E8">
      <w:start w:val="1"/>
      <w:numFmt w:val="bullet"/>
      <w:lvlText w:val="o"/>
      <w:lvlJc w:val="left"/>
      <w:pPr>
        <w:ind w:left="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0049E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4360C">
      <w:start w:val="1"/>
      <w:numFmt w:val="bullet"/>
      <w:lvlText w:val="•"/>
      <w:lvlJc w:val="left"/>
      <w:pPr>
        <w:ind w:left="1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C366A">
      <w:start w:val="1"/>
      <w:numFmt w:val="bullet"/>
      <w:lvlText w:val="o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42FA2">
      <w:start w:val="1"/>
      <w:numFmt w:val="bullet"/>
      <w:lvlText w:val="▪"/>
      <w:lvlJc w:val="left"/>
      <w:pPr>
        <w:ind w:left="3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6F14E">
      <w:start w:val="1"/>
      <w:numFmt w:val="bullet"/>
      <w:lvlText w:val="•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C1CBC">
      <w:start w:val="1"/>
      <w:numFmt w:val="bullet"/>
      <w:lvlText w:val="o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0702A">
      <w:start w:val="1"/>
      <w:numFmt w:val="bullet"/>
      <w:lvlText w:val="▪"/>
      <w:lvlJc w:val="left"/>
      <w:pPr>
        <w:ind w:left="5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C16C6D"/>
    <w:multiLevelType w:val="hybridMultilevel"/>
    <w:tmpl w:val="B2C49016"/>
    <w:lvl w:ilvl="0" w:tplc="1AC8E890">
      <w:start w:val="1"/>
      <w:numFmt w:val="upperRoman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092A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0B3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4025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01B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6C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6B96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449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2B4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E38F2"/>
    <w:multiLevelType w:val="hybridMultilevel"/>
    <w:tmpl w:val="AC4C815E"/>
    <w:lvl w:ilvl="0" w:tplc="5502B3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08414">
      <w:start w:val="1"/>
      <w:numFmt w:val="bullet"/>
      <w:lvlText w:val="o"/>
      <w:lvlJc w:val="left"/>
      <w:pPr>
        <w:ind w:left="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78FF9C">
      <w:start w:val="1"/>
      <w:numFmt w:val="bullet"/>
      <w:lvlRestart w:val="0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24490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A8A38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899E2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8FC04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E970A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C9D10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0F56A2"/>
    <w:multiLevelType w:val="hybridMultilevel"/>
    <w:tmpl w:val="0DC0C534"/>
    <w:lvl w:ilvl="0" w:tplc="AF0E360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F"/>
    <w:rsid w:val="000229EA"/>
    <w:rsid w:val="004D3E30"/>
    <w:rsid w:val="004D5E7F"/>
    <w:rsid w:val="008373DB"/>
    <w:rsid w:val="008F36B0"/>
    <w:rsid w:val="009511C1"/>
    <w:rsid w:val="00A61E4D"/>
    <w:rsid w:val="00BD3208"/>
    <w:rsid w:val="00C1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E45A-B3A0-426A-9A62-06EAAFD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DF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1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E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EA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20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5</cp:revision>
  <cp:lastPrinted>2021-01-14T09:33:00Z</cp:lastPrinted>
  <dcterms:created xsi:type="dcterms:W3CDTF">2021-01-14T07:51:00Z</dcterms:created>
  <dcterms:modified xsi:type="dcterms:W3CDTF">2021-04-27T12:34:00Z</dcterms:modified>
</cp:coreProperties>
</file>