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spacing w:before="65" w:after="0"/>
        <w:rPr/>
      </w:pPr>
      <w:r>
        <w:rPr/>
        <w:t>Przedmiotowy</w:t>
      </w:r>
      <w:r>
        <w:rPr>
          <w:spacing w:val="-12"/>
        </w:rPr>
        <w:t xml:space="preserve"> </w:t>
      </w:r>
      <w:r>
        <w:rPr/>
        <w:t>System</w:t>
      </w:r>
      <w:r>
        <w:rPr>
          <w:spacing w:val="-13"/>
        </w:rPr>
        <w:t xml:space="preserve"> </w:t>
      </w:r>
      <w:r>
        <w:rPr>
          <w:spacing w:val="-2"/>
        </w:rPr>
        <w:t>Oceniania</w:t>
      </w:r>
    </w:p>
    <w:p>
      <w:pPr>
        <w:pStyle w:val="Tytu"/>
        <w:spacing w:before="249" w:after="0"/>
        <w:rPr/>
      </w:pPr>
      <w:r>
        <w:rPr/>
        <w:t>z</w:t>
      </w:r>
      <w:r>
        <w:rPr>
          <w:spacing w:val="-8"/>
        </w:rPr>
        <w:t xml:space="preserve"> </w:t>
      </w:r>
      <w:r>
        <w:rPr/>
        <w:t>języka</w:t>
      </w:r>
      <w:r>
        <w:rPr>
          <w:spacing w:val="-6"/>
        </w:rPr>
        <w:t xml:space="preserve"> </w:t>
      </w:r>
      <w:r>
        <w:rPr/>
        <w:t xml:space="preserve">angielskiego </w:t>
      </w:r>
      <w:r>
        <w:rPr/>
        <w:t>dla klas IV-VIII</w:t>
      </w:r>
      <w:r>
        <w:rPr>
          <w:spacing w:val="-5"/>
        </w:rPr>
        <w:t xml:space="preserve"> </w:t>
      </w:r>
      <w:r>
        <w:rPr/>
        <w:t>w</w:t>
      </w:r>
      <w:r>
        <w:rPr>
          <w:spacing w:val="-9"/>
        </w:rPr>
        <w:t xml:space="preserve"> </w:t>
      </w:r>
      <w:r>
        <w:rPr/>
        <w:t>Szkole</w:t>
      </w:r>
      <w:r>
        <w:rPr>
          <w:spacing w:val="-4"/>
        </w:rPr>
        <w:t xml:space="preserve"> </w:t>
      </w:r>
      <w:r>
        <w:rPr/>
        <w:t>Podstawowej</w:t>
      </w:r>
      <w:r>
        <w:rPr>
          <w:spacing w:val="-2"/>
        </w:rPr>
        <w:t xml:space="preserve">  </w:t>
      </w:r>
      <w:r>
        <w:rPr>
          <w:spacing w:val="-2"/>
        </w:rPr>
        <w:t>im. Gen Tadeusza Buka w Mójczy</w:t>
      </w:r>
    </w:p>
    <w:p>
      <w:pPr>
        <w:pStyle w:val="Tretekstu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retekstu"/>
        <w:spacing w:before="6" w:after="0"/>
        <w:ind w:left="0" w:right="0" w:hanging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78" w:leader="none"/>
        </w:tabs>
        <w:spacing w:lineRule="auto" w:line="240" w:before="0" w:after="0"/>
        <w:ind w:left="477" w:right="0" w:hanging="202"/>
        <w:jc w:val="left"/>
        <w:rPr>
          <w:b/>
          <w:b/>
          <w:sz w:val="22"/>
        </w:rPr>
      </w:pPr>
      <w:r>
        <w:rPr>
          <w:b/>
          <w:spacing w:val="-2"/>
          <w:sz w:val="22"/>
        </w:rPr>
        <w:t>Podstawa</w:t>
      </w:r>
      <w:r>
        <w:rPr>
          <w:b/>
          <w:sz w:val="22"/>
        </w:rPr>
        <w:t xml:space="preserve"> </w:t>
      </w:r>
      <w:r>
        <w:rPr>
          <w:b/>
          <w:spacing w:val="-2"/>
          <w:sz w:val="22"/>
        </w:rPr>
        <w:t>prawna: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69" w:leader="none"/>
        </w:tabs>
        <w:spacing w:lineRule="auto" w:line="276" w:before="31" w:after="0"/>
        <w:ind w:left="276" w:right="143" w:hanging="0"/>
        <w:jc w:val="left"/>
        <w:rPr>
          <w:sz w:val="24"/>
        </w:rPr>
      </w:pPr>
      <w:r>
        <w:rPr>
          <w:sz w:val="24"/>
        </w:rPr>
        <w:t>Art.</w:t>
      </w:r>
      <w:r>
        <w:rPr>
          <w:spacing w:val="40"/>
          <w:sz w:val="24"/>
        </w:rPr>
        <w:t xml:space="preserve"> </w:t>
      </w:r>
      <w:r>
        <w:rPr>
          <w:sz w:val="24"/>
        </w:rPr>
        <w:t>44b</w:t>
      </w:r>
      <w:r>
        <w:rPr>
          <w:spacing w:val="40"/>
          <w:sz w:val="24"/>
        </w:rPr>
        <w:t xml:space="preserve"> </w:t>
      </w:r>
      <w:r>
        <w:rPr>
          <w:sz w:val="24"/>
        </w:rPr>
        <w:t>Ustawy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dnia</w:t>
      </w:r>
      <w:r>
        <w:rPr>
          <w:spacing w:val="40"/>
          <w:sz w:val="24"/>
        </w:rPr>
        <w:t xml:space="preserve"> </w:t>
      </w:r>
      <w:r>
        <w:rPr>
          <w:sz w:val="24"/>
        </w:rPr>
        <w:t>20</w:t>
      </w:r>
      <w:r>
        <w:rPr>
          <w:spacing w:val="40"/>
          <w:sz w:val="24"/>
        </w:rPr>
        <w:t xml:space="preserve"> </w:t>
      </w:r>
      <w:r>
        <w:rPr>
          <w:sz w:val="24"/>
        </w:rPr>
        <w:t>lutego</w:t>
      </w:r>
      <w:r>
        <w:rPr>
          <w:spacing w:val="40"/>
          <w:sz w:val="24"/>
        </w:rPr>
        <w:t xml:space="preserve"> </w:t>
      </w:r>
      <w:r>
        <w:rPr>
          <w:sz w:val="24"/>
        </w:rPr>
        <w:t>2015</w:t>
      </w:r>
      <w:r>
        <w:rPr>
          <w:spacing w:val="40"/>
          <w:sz w:val="24"/>
        </w:rPr>
        <w:t xml:space="preserve"> </w:t>
      </w:r>
      <w:r>
        <w:rPr>
          <w:sz w:val="24"/>
        </w:rPr>
        <w:t>r.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zmianie</w:t>
      </w:r>
      <w:r>
        <w:rPr>
          <w:spacing w:val="40"/>
          <w:sz w:val="24"/>
        </w:rPr>
        <w:t xml:space="preserve"> </w:t>
      </w:r>
      <w:r>
        <w:rPr>
          <w:sz w:val="24"/>
        </w:rPr>
        <w:t>ustawy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systemie</w:t>
      </w:r>
      <w:r>
        <w:rPr>
          <w:spacing w:val="40"/>
          <w:sz w:val="24"/>
        </w:rPr>
        <w:t xml:space="preserve"> </w:t>
      </w:r>
      <w:r>
        <w:rPr>
          <w:sz w:val="24"/>
        </w:rPr>
        <w:t>oświaty</w:t>
      </w:r>
      <w:r>
        <w:rPr>
          <w:spacing w:val="40"/>
          <w:sz w:val="24"/>
        </w:rPr>
        <w:t xml:space="preserve"> </w:t>
      </w:r>
      <w:r>
        <w:rPr>
          <w:sz w:val="24"/>
        </w:rPr>
        <w:t>oraz niektórych innych ustaw (Dz. U. z dnia 16 marca 2015 r.)</w:t>
      </w:r>
    </w:p>
    <w:p>
      <w:pPr>
        <w:pStyle w:val="Tretekstu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79" w:leader="none"/>
        </w:tabs>
        <w:spacing w:lineRule="auto" w:line="271" w:before="0" w:after="0"/>
        <w:ind w:left="276" w:right="949" w:hanging="0"/>
        <w:jc w:val="left"/>
        <w:rPr>
          <w:sz w:val="24"/>
        </w:rPr>
      </w:pPr>
      <w:r>
        <w:rPr>
          <w:sz w:val="24"/>
        </w:rPr>
        <w:t>Rozporządzenie</w:t>
      </w:r>
      <w:r>
        <w:rPr>
          <w:spacing w:val="-4"/>
          <w:sz w:val="24"/>
        </w:rPr>
        <w:t xml:space="preserve"> </w:t>
      </w:r>
      <w:r>
        <w:rPr>
          <w:sz w:val="24"/>
        </w:rPr>
        <w:t>Ministra</w:t>
      </w:r>
      <w:r>
        <w:rPr>
          <w:spacing w:val="-4"/>
          <w:sz w:val="24"/>
        </w:rPr>
        <w:t xml:space="preserve"> </w:t>
      </w:r>
      <w:r>
        <w:rPr>
          <w:sz w:val="24"/>
        </w:rPr>
        <w:t>Edukacji</w:t>
      </w:r>
      <w:r>
        <w:rPr>
          <w:spacing w:val="-11"/>
          <w:sz w:val="24"/>
        </w:rPr>
        <w:t xml:space="preserve"> </w:t>
      </w:r>
      <w:r>
        <w:rPr>
          <w:sz w:val="24"/>
        </w:rPr>
        <w:t>Narodowej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grudnia</w:t>
      </w:r>
      <w:r>
        <w:rPr>
          <w:spacing w:val="-4"/>
          <w:sz w:val="24"/>
        </w:rPr>
        <w:t xml:space="preserve"> </w:t>
      </w:r>
      <w:r>
        <w:rPr>
          <w:sz w:val="24"/>
        </w:rPr>
        <w:t>2008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 podstawy programowej wychowania przedszkolnego oraz kształcenia ogólnego w poszczególnych typach szkół (Dz. U. Nr 4, poz. 17 z 2009r. z późn. zmianami.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79" w:leader="none"/>
        </w:tabs>
        <w:spacing w:lineRule="auto" w:line="271" w:before="208" w:after="0"/>
        <w:ind w:left="276" w:right="236" w:hanging="0"/>
        <w:jc w:val="left"/>
        <w:rPr>
          <w:sz w:val="24"/>
        </w:rPr>
      </w:pPr>
      <w:r>
        <w:rPr>
          <w:sz w:val="24"/>
        </w:rPr>
        <w:t>Rozporządzenie MEN z dnia 30 kwietnia 2007 r. w sprawie warunków i sposobu oceniania, klasyfikowania i promowania uczniów i słuchaczy oraz przeprowadzania sprawdzianów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egzaminów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szkołach</w:t>
      </w:r>
      <w:r>
        <w:rPr>
          <w:spacing w:val="-6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6"/>
          <w:sz w:val="24"/>
        </w:rPr>
        <w:t xml:space="preserve"> </w:t>
      </w:r>
      <w:r>
        <w:rPr>
          <w:sz w:val="24"/>
        </w:rPr>
        <w:t>(Dz. U. Nr 83, poz.</w:t>
      </w:r>
      <w:r>
        <w:rPr>
          <w:spacing w:val="-3"/>
          <w:sz w:val="24"/>
        </w:rPr>
        <w:t xml:space="preserve"> </w:t>
      </w:r>
      <w:r>
        <w:rPr>
          <w:sz w:val="24"/>
        </w:rPr>
        <w:t>562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2007r. 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późn. </w:t>
      </w:r>
      <w:r>
        <w:rPr>
          <w:spacing w:val="-2"/>
          <w:sz w:val="24"/>
        </w:rPr>
        <w:t>zmianami.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17" w:leader="none"/>
        </w:tabs>
        <w:spacing w:lineRule="auto" w:line="240" w:before="215" w:after="0"/>
        <w:ind w:left="616" w:right="0" w:hanging="341"/>
        <w:jc w:val="left"/>
        <w:rPr>
          <w:b/>
          <w:b/>
          <w:sz w:val="22"/>
        </w:rPr>
      </w:pPr>
      <w:r>
        <w:rPr>
          <w:b/>
          <w:spacing w:val="-11"/>
          <w:sz w:val="22"/>
        </w:rPr>
        <w:t xml:space="preserve"> </w:t>
      </w:r>
      <w:r>
        <w:rPr>
          <w:b/>
          <w:spacing w:val="-11"/>
          <w:sz w:val="22"/>
        </w:rPr>
        <w:t>O</w:t>
      </w:r>
      <w:r>
        <w:rPr>
          <w:b/>
          <w:sz w:val="22"/>
        </w:rPr>
        <w:t>bowiązujący</w:t>
      </w:r>
      <w:r>
        <w:rPr>
          <w:b/>
          <w:spacing w:val="-3"/>
          <w:sz w:val="22"/>
        </w:rPr>
        <w:t xml:space="preserve"> </w:t>
      </w:r>
      <w:r>
        <w:rPr>
          <w:b/>
          <w:spacing w:val="-2"/>
          <w:sz w:val="22"/>
        </w:rPr>
        <w:t>podręcznik</w:t>
      </w:r>
    </w:p>
    <w:p>
      <w:pPr>
        <w:pStyle w:val="Tretekstu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5" w:after="0"/>
        <w:ind w:left="0" w:right="0" w:hanging="0"/>
        <w:rPr>
          <w:b/>
          <w:b/>
          <w:sz w:val="15"/>
        </w:rPr>
      </w:pPr>
      <w:r>
        <w:rPr>
          <w:b/>
          <w:sz w:val="15"/>
        </w:rPr>
      </w:r>
    </w:p>
    <w:tbl>
      <w:tblPr>
        <w:tblW w:w="8789" w:type="dxa"/>
        <w:jc w:val="left"/>
        <w:tblInd w:w="28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698"/>
        <w:gridCol w:w="1700"/>
        <w:gridCol w:w="5391"/>
      </w:tblGrid>
      <w:tr>
        <w:trPr>
          <w:trHeight w:val="508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565" w:right="55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Klasa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359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Przedmiot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2098" w:right="208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Autor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tytuł</w:t>
            </w:r>
          </w:p>
        </w:tc>
      </w:tr>
      <w:tr>
        <w:trPr>
          <w:trHeight w:val="1516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565" w:right="55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IV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202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język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angielski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51"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Nick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Beare</w:t>
            </w:r>
          </w:p>
          <w:p>
            <w:pPr>
              <w:pStyle w:val="TableParagraph"/>
              <w:widowControl w:val="false"/>
              <w:spacing w:lineRule="exact" w:line="25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Brainy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klasa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IV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pacing w:val="-10"/>
                <w:sz w:val="22"/>
              </w:rPr>
              <w:t>)</w:t>
            </w:r>
          </w:p>
          <w:p>
            <w:pPr>
              <w:pStyle w:val="TableParagraph"/>
              <w:widowControl w:val="false"/>
              <w:ind w:left="110" w:right="134" w:hanging="0"/>
              <w:rPr>
                <w:sz w:val="22"/>
              </w:rPr>
            </w:pPr>
            <w:r>
              <w:rPr>
                <w:sz w:val="22"/>
              </w:rPr>
              <w:t>Wydawnictwo: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Macmillan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Polska</w:t>
            </w:r>
          </w:p>
        </w:tc>
      </w:tr>
      <w:tr>
        <w:trPr>
          <w:trHeight w:val="5063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before="1" w:after="0"/>
              <w:ind w:left="53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2"/>
                <w:sz w:val="22"/>
              </w:rPr>
              <w:t xml:space="preserve"> </w:t>
            </w:r>
            <w:r>
              <w:rPr>
                <w:b/>
                <w:spacing w:val="-7"/>
                <w:sz w:val="22"/>
              </w:rPr>
              <w:t>VI</w:t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ind w:left="441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VII-</w:t>
            </w:r>
            <w:r>
              <w:rPr>
                <w:b/>
                <w:spacing w:val="-4"/>
                <w:sz w:val="22"/>
              </w:rPr>
              <w:t>VIII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202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język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angielski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Nick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Beare</w:t>
            </w:r>
          </w:p>
          <w:p>
            <w:pPr>
              <w:pStyle w:val="TableParagraph"/>
              <w:widowControl w:val="false"/>
              <w:spacing w:lineRule="exact" w:line="251"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Brainy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pacing w:val="-10"/>
                <w:sz w:val="22"/>
              </w:rPr>
              <w:t>5,6</w:t>
            </w:r>
          </w:p>
          <w:p>
            <w:pPr>
              <w:pStyle w:val="TableParagraph"/>
              <w:widowControl w:val="false"/>
              <w:spacing w:lineRule="auto" w:line="235"/>
              <w:ind w:left="110" w:right="134" w:hanging="0"/>
              <w:rPr>
                <w:sz w:val="22"/>
              </w:rPr>
            </w:pP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Wydawnictwo: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Macmillan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Polska</w:t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b/>
                <w:b/>
                <w:sz w:val="22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b/>
                <w:b/>
                <w:sz w:val="22"/>
              </w:rPr>
            </w:pPr>
            <w:r>
              <w:rPr/>
            </w:r>
          </w:p>
          <w:p>
            <w:pPr>
              <w:pStyle w:val="TableParagraph"/>
              <w:widowControl w:val="false"/>
              <w:ind w:left="110" w:right="0" w:hanging="0"/>
              <w:rPr>
                <w:b/>
                <w:b/>
                <w:sz w:val="22"/>
              </w:rPr>
            </w:pPr>
            <w:r>
              <w:rPr/>
            </w:r>
          </w:p>
          <w:p>
            <w:pPr>
              <w:pStyle w:val="TableParagraph"/>
              <w:widowControl w:val="false"/>
              <w:ind w:left="110" w:right="0" w:hanging="0"/>
              <w:rPr>
                <w:b/>
                <w:b/>
                <w:sz w:val="22"/>
              </w:rPr>
            </w:pPr>
            <w:r>
              <w:rPr/>
            </w:r>
          </w:p>
          <w:p>
            <w:pPr>
              <w:pStyle w:val="TableParagraph"/>
              <w:widowControl w:val="false"/>
              <w:ind w:left="110" w:right="0" w:hanging="0"/>
              <w:rPr>
                <w:b/>
                <w:b/>
                <w:sz w:val="22"/>
              </w:rPr>
            </w:pPr>
            <w:r>
              <w:rPr/>
            </w:r>
          </w:p>
          <w:p>
            <w:pPr>
              <w:pStyle w:val="TableParagraph"/>
              <w:widowControl w:val="false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M.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Mann,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S.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Knowles</w:t>
            </w:r>
          </w:p>
          <w:p>
            <w:pPr>
              <w:pStyle w:val="TableParagraph"/>
              <w:widowControl w:val="false"/>
              <w:spacing w:lineRule="exact" w:line="249" w:before="2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Repetytorium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Ósmoklasisty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klasa</w:t>
            </w:r>
            <w:r>
              <w:rPr>
                <w:b/>
                <w:spacing w:val="-9"/>
                <w:sz w:val="22"/>
              </w:rPr>
              <w:t xml:space="preserve">  </w:t>
            </w:r>
            <w:r>
              <w:rPr>
                <w:b/>
                <w:spacing w:val="-9"/>
                <w:sz w:val="22"/>
              </w:rPr>
              <w:t>VII-</w:t>
            </w:r>
            <w:r>
              <w:rPr>
                <w:b/>
                <w:sz w:val="22"/>
              </w:rPr>
              <w:t>VIII</w:t>
            </w:r>
            <w:r>
              <w:rPr>
                <w:b/>
                <w:spacing w:val="-10"/>
                <w:sz w:val="22"/>
              </w:rPr>
              <w:t>)</w:t>
            </w:r>
          </w:p>
          <w:p>
            <w:pPr>
              <w:pStyle w:val="TableParagraph"/>
              <w:widowControl w:val="false"/>
              <w:spacing w:lineRule="auto" w:line="240"/>
              <w:ind w:left="110" w:right="134" w:hanging="0"/>
              <w:rPr>
                <w:sz w:val="22"/>
              </w:rPr>
            </w:pP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Wydawnictwo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Macmillan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Polska</w:t>
            </w:r>
          </w:p>
        </w:tc>
      </w:tr>
    </w:tbl>
    <w:p>
      <w:pPr>
        <w:pStyle w:val="Tretekstu"/>
        <w:ind w:left="276" w:right="186" w:hanging="0"/>
        <w:rPr/>
      </w:pPr>
      <w:r>
        <w:rPr/>
        <w:t>Podstawa prawna: Ustawa z dnia 7 września 1991 r. o systemie oświaty, art. 22a; Rozporządzenie Ministra Edukacji Narodowej</w:t>
      </w:r>
      <w:r>
        <w:rPr>
          <w:spacing w:val="-5"/>
        </w:rPr>
        <w:t xml:space="preserve"> </w:t>
      </w:r>
      <w:r>
        <w:rPr/>
        <w:t>z</w:t>
      </w:r>
      <w:r>
        <w:rPr>
          <w:spacing w:val="-1"/>
        </w:rPr>
        <w:t xml:space="preserve"> </w:t>
      </w:r>
      <w:r>
        <w:rPr/>
        <w:t>dnia 27 sierpnia 2012 r. w sprawie podstawy programowej wychowania przedszkolnego oraz kształcenia ogólnego w poszczególnych typach szkół (Dz. U. z 2012 r. poz. 977); Rozporządzenie Ministra Edukacji Narodowej z</w:t>
      </w:r>
      <w:r>
        <w:rPr>
          <w:spacing w:val="40"/>
        </w:rPr>
        <w:t xml:space="preserve"> </w:t>
      </w:r>
      <w:r>
        <w:rPr/>
        <w:t>dnia</w:t>
      </w:r>
      <w:r>
        <w:rPr>
          <w:spacing w:val="-4"/>
        </w:rPr>
        <w:t xml:space="preserve"> </w:t>
      </w:r>
      <w:r>
        <w:rPr/>
        <w:t>21</w:t>
      </w:r>
      <w:r>
        <w:rPr>
          <w:spacing w:val="-3"/>
        </w:rPr>
        <w:t xml:space="preserve"> </w:t>
      </w:r>
      <w:r>
        <w:rPr/>
        <w:t>czerwca</w:t>
      </w:r>
      <w:r>
        <w:rPr>
          <w:spacing w:val="-4"/>
        </w:rPr>
        <w:t xml:space="preserve"> </w:t>
      </w:r>
      <w:r>
        <w:rPr/>
        <w:t>2012</w:t>
      </w:r>
      <w:r>
        <w:rPr>
          <w:spacing w:val="-3"/>
        </w:rPr>
        <w:t xml:space="preserve"> </w:t>
      </w:r>
      <w:r>
        <w:rPr/>
        <w:t>r.</w:t>
      </w:r>
      <w:r>
        <w:rPr>
          <w:spacing w:val="-5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sprawie</w:t>
      </w:r>
      <w:r>
        <w:rPr>
          <w:spacing w:val="-4"/>
        </w:rPr>
        <w:t xml:space="preserve"> </w:t>
      </w:r>
      <w:r>
        <w:rPr/>
        <w:t>dopuszczania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użytku</w:t>
      </w:r>
      <w:r>
        <w:rPr>
          <w:spacing w:val="-3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szkole</w:t>
      </w:r>
      <w:r>
        <w:rPr>
          <w:spacing w:val="-4"/>
        </w:rPr>
        <w:t xml:space="preserve"> </w:t>
      </w:r>
      <w:r>
        <w:rPr/>
        <w:t>programów</w:t>
      </w:r>
      <w:r>
        <w:rPr>
          <w:spacing w:val="-3"/>
        </w:rPr>
        <w:t xml:space="preserve"> </w:t>
      </w:r>
      <w:r>
        <w:rPr/>
        <w:t>wychowania przedszkolnego i programów nauczania oraz dopuszczania do użytku szkolnego podręczników (Dz. U. z 2012 r. poz. 752).</w:t>
      </w:r>
    </w:p>
    <w:p>
      <w:pPr>
        <w:sectPr>
          <w:type w:val="nextPage"/>
          <w:pgSz w:w="11906" w:h="16838"/>
          <w:pgMar w:left="1140" w:right="1260" w:gutter="0" w:header="0" w:top="640" w:footer="0" w:bottom="280"/>
          <w:pgNumType w:fmt="decimal"/>
          <w:formProt w:val="false"/>
          <w:textDirection w:val="lrTb"/>
        </w:sectPr>
      </w:pPr>
    </w:p>
    <w:p>
      <w:pPr>
        <w:pStyle w:val="Nagwek1"/>
        <w:numPr>
          <w:ilvl w:val="0"/>
          <w:numId w:val="7"/>
        </w:numPr>
        <w:tabs>
          <w:tab w:val="clear" w:pos="720"/>
          <w:tab w:val="left" w:pos="737" w:leader="none"/>
        </w:tabs>
        <w:spacing w:lineRule="auto" w:line="240" w:before="64" w:after="0"/>
        <w:ind w:left="736" w:right="0" w:hanging="462"/>
        <w:jc w:val="left"/>
        <w:rPr/>
      </w:pPr>
      <w:r>
        <w:rPr/>
        <w:t>Przedmiotem</w:t>
      </w:r>
      <w:r>
        <w:rPr>
          <w:spacing w:val="-14"/>
        </w:rPr>
        <w:t xml:space="preserve"> </w:t>
      </w:r>
      <w:r>
        <w:rPr/>
        <w:t>oceny</w:t>
      </w:r>
      <w:r>
        <w:rPr>
          <w:spacing w:val="-12"/>
        </w:rPr>
        <w:t xml:space="preserve"> </w:t>
      </w:r>
      <w:r>
        <w:rPr>
          <w:spacing w:val="-5"/>
        </w:rPr>
        <w:t>są:</w:t>
      </w:r>
    </w:p>
    <w:p>
      <w:pPr>
        <w:pStyle w:val="Tretekstu"/>
        <w:spacing w:before="7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78" w:leader="none"/>
        </w:tabs>
        <w:spacing w:lineRule="auto" w:line="240" w:before="0" w:after="0"/>
        <w:ind w:left="477" w:right="0" w:hanging="202"/>
        <w:jc w:val="left"/>
        <w:rPr>
          <w:sz w:val="24"/>
        </w:rPr>
      </w:pPr>
      <w:r>
        <w:rPr>
          <w:sz w:val="24"/>
        </w:rPr>
        <w:t>testy</w:t>
      </w:r>
      <w:r>
        <w:rPr>
          <w:spacing w:val="-1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sprawdziany,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kartkówki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3" w:leader="none"/>
        </w:tabs>
        <w:spacing w:lineRule="exact" w:line="275" w:before="3" w:after="0"/>
        <w:ind w:left="482" w:right="0" w:hanging="207"/>
        <w:jc w:val="left"/>
        <w:rPr>
          <w:sz w:val="24"/>
        </w:rPr>
      </w:pPr>
      <w:r>
        <w:rPr>
          <w:spacing w:val="-2"/>
          <w:sz w:val="24"/>
        </w:rPr>
        <w:t>zadania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domowe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78" w:leader="none"/>
        </w:tabs>
        <w:spacing w:lineRule="exact" w:line="275" w:before="0" w:after="0"/>
        <w:ind w:left="477" w:right="0" w:hanging="202"/>
        <w:jc w:val="left"/>
        <w:rPr>
          <w:sz w:val="24"/>
        </w:rPr>
      </w:pPr>
      <w:r>
        <w:rPr>
          <w:sz w:val="24"/>
        </w:rPr>
        <w:t>odpowiedzi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ustne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3" w:leader="none"/>
        </w:tabs>
        <w:spacing w:lineRule="exact" w:line="275" w:before="2" w:after="0"/>
        <w:ind w:left="482" w:right="0" w:hanging="207"/>
        <w:jc w:val="left"/>
        <w:rPr>
          <w:sz w:val="24"/>
        </w:rPr>
      </w:pPr>
      <w:r>
        <w:rPr>
          <w:spacing w:val="-2"/>
          <w:sz w:val="24"/>
        </w:rPr>
        <w:t>zeszyty ćwiczeń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3" w:leader="none"/>
        </w:tabs>
        <w:spacing w:lineRule="exact" w:line="275" w:before="0" w:after="0"/>
        <w:ind w:left="482" w:right="0" w:hanging="207"/>
        <w:jc w:val="left"/>
        <w:rPr>
          <w:sz w:val="24"/>
        </w:rPr>
      </w:pPr>
      <w:r>
        <w:rPr>
          <w:sz w:val="24"/>
        </w:rPr>
        <w:t>aktywność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lekcji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3" w:leader="none"/>
        </w:tabs>
        <w:spacing w:lineRule="auto" w:line="240" w:before="3" w:after="0"/>
        <w:ind w:left="482" w:right="0" w:hanging="207"/>
        <w:jc w:val="left"/>
        <w:rPr>
          <w:sz w:val="24"/>
        </w:rPr>
      </w:pPr>
      <w:r>
        <w:rPr>
          <w:sz w:val="24"/>
        </w:rPr>
        <w:t>czytanie</w:t>
      </w:r>
      <w:r>
        <w:rPr>
          <w:spacing w:val="-12"/>
          <w:sz w:val="24"/>
        </w:rPr>
        <w:t xml:space="preserve"> </w:t>
      </w:r>
      <w:r>
        <w:rPr>
          <w:sz w:val="24"/>
        </w:rPr>
        <w:t>ze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zrozumieniem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3" w:leader="none"/>
        </w:tabs>
        <w:spacing w:lineRule="auto" w:line="240" w:before="40" w:after="0"/>
        <w:ind w:left="482" w:right="0" w:hanging="207"/>
        <w:jc w:val="left"/>
        <w:rPr>
          <w:sz w:val="24"/>
        </w:rPr>
      </w:pPr>
      <w:r>
        <w:rPr>
          <w:sz w:val="24"/>
        </w:rPr>
        <w:t>prace</w:t>
      </w:r>
      <w:r>
        <w:rPr>
          <w:spacing w:val="-8"/>
          <w:sz w:val="24"/>
        </w:rPr>
        <w:t xml:space="preserve"> </w:t>
      </w:r>
      <w:r>
        <w:rPr>
          <w:sz w:val="24"/>
        </w:rPr>
        <w:t>dodatkowe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spacing w:val="-9"/>
          <w:sz w:val="24"/>
        </w:rPr>
        <w:t xml:space="preserve"> </w:t>
      </w:r>
      <w:r>
        <w:rPr>
          <w:sz w:val="24"/>
        </w:rPr>
        <w:t>np.</w:t>
      </w:r>
      <w:r>
        <w:rPr>
          <w:spacing w:val="-5"/>
          <w:sz w:val="24"/>
        </w:rPr>
        <w:t xml:space="preserve"> </w:t>
      </w:r>
      <w:r>
        <w:rPr>
          <w:sz w:val="24"/>
        </w:rPr>
        <w:t>projekty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prezentacje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multimedialne)</w:t>
      </w:r>
    </w:p>
    <w:p>
      <w:pPr>
        <w:pStyle w:val="Tretekstu"/>
        <w:spacing w:before="5" w:after="0"/>
        <w:ind w:left="0" w:right="0" w:hanging="0"/>
        <w:rPr/>
      </w:pPr>
      <w:r>
        <w:rPr/>
      </w:r>
    </w:p>
    <w:p>
      <w:pPr>
        <w:pStyle w:val="Nagwek1"/>
        <w:numPr>
          <w:ilvl w:val="0"/>
          <w:numId w:val="7"/>
        </w:numPr>
        <w:tabs>
          <w:tab w:val="clear" w:pos="720"/>
          <w:tab w:val="left" w:pos="728" w:leader="none"/>
        </w:tabs>
        <w:spacing w:lineRule="auto" w:line="240" w:before="0" w:after="0"/>
        <w:ind w:left="727" w:right="0" w:hanging="452"/>
        <w:jc w:val="left"/>
        <w:rPr/>
      </w:pPr>
      <w:r>
        <w:rPr/>
        <w:t>Cele</w:t>
      </w:r>
      <w:r>
        <w:rPr>
          <w:spacing w:val="-14"/>
        </w:rPr>
        <w:t xml:space="preserve"> </w:t>
      </w:r>
      <w:r>
        <w:rPr/>
        <w:t>ogólne</w:t>
      </w:r>
      <w:r>
        <w:rPr>
          <w:spacing w:val="-13"/>
        </w:rPr>
        <w:t xml:space="preserve"> </w:t>
      </w:r>
      <w:r>
        <w:rPr/>
        <w:t>przedmiotowego</w:t>
      </w:r>
      <w:r>
        <w:rPr>
          <w:spacing w:val="-13"/>
        </w:rPr>
        <w:t xml:space="preserve"> </w:t>
      </w:r>
      <w:r>
        <w:rPr/>
        <w:t>systemu</w:t>
      </w:r>
      <w:r>
        <w:rPr>
          <w:spacing w:val="-12"/>
        </w:rPr>
        <w:t xml:space="preserve"> </w:t>
      </w:r>
      <w:r>
        <w:rPr>
          <w:spacing w:val="-2"/>
        </w:rPr>
        <w:t>oceniania</w:t>
      </w:r>
    </w:p>
    <w:p>
      <w:pPr>
        <w:pStyle w:val="Tretekstu"/>
        <w:spacing w:before="36" w:after="0"/>
        <w:ind w:left="276" w:right="226" w:hanging="0"/>
        <w:rPr/>
      </w:pPr>
      <w:r>
        <w:rPr/>
        <w:t>Podstawa</w:t>
      </w:r>
      <w:r>
        <w:rPr>
          <w:spacing w:val="40"/>
        </w:rPr>
        <w:t xml:space="preserve"> </w:t>
      </w:r>
      <w:r>
        <w:rPr/>
        <w:t>prawna: Rozporządzenie MENiS z dnia 7 września 2004 roku w sprawie warunków i sposobu oceniania, klasyfikowania i promowania uczniów, z uwzględnieniem podstawy</w:t>
      </w:r>
      <w:r>
        <w:rPr>
          <w:spacing w:val="-11"/>
        </w:rPr>
        <w:t xml:space="preserve"> </w:t>
      </w:r>
      <w:r>
        <w:rPr/>
        <w:t>programowej</w:t>
      </w:r>
      <w:r>
        <w:rPr>
          <w:spacing w:val="-11"/>
        </w:rPr>
        <w:t xml:space="preserve"> </w:t>
      </w:r>
      <w:r>
        <w:rPr/>
        <w:t>kształcenia</w:t>
      </w:r>
      <w:r>
        <w:rPr>
          <w:spacing w:val="-3"/>
        </w:rPr>
        <w:t xml:space="preserve"> </w:t>
      </w:r>
      <w:r>
        <w:rPr/>
        <w:t>ogólnego dla</w:t>
      </w:r>
      <w:r>
        <w:rPr>
          <w:spacing w:val="-3"/>
        </w:rPr>
        <w:t xml:space="preserve"> </w:t>
      </w:r>
      <w:r>
        <w:rPr/>
        <w:t>szkół</w:t>
      </w:r>
      <w:r>
        <w:rPr>
          <w:spacing w:val="-11"/>
        </w:rPr>
        <w:t xml:space="preserve"> </w:t>
      </w:r>
      <w:r>
        <w:rPr/>
        <w:t>podstawowych, standardów</w:t>
      </w:r>
      <w:r>
        <w:rPr>
          <w:spacing w:val="-2"/>
        </w:rPr>
        <w:t xml:space="preserve"> </w:t>
      </w:r>
      <w:r>
        <w:rPr/>
        <w:t>wymagań oraz programu nauczania, zgodny z wewnątrzszkolnym systemem oceniania.</w:t>
      </w:r>
    </w:p>
    <w:p>
      <w:pPr>
        <w:pStyle w:val="Tretekstu"/>
        <w:spacing w:before="3" w:after="0"/>
        <w:ind w:left="0" w:right="0" w:hanging="0"/>
        <w:rPr/>
      </w:pPr>
      <w:r>
        <w:rPr/>
      </w:r>
    </w:p>
    <w:p>
      <w:pPr>
        <w:pStyle w:val="Tretekstu"/>
        <w:ind w:left="276" w:right="0" w:hanging="0"/>
        <w:rPr/>
      </w:pPr>
      <w:r>
        <w:rPr/>
        <w:t>Ocenianie</w:t>
      </w:r>
      <w:r>
        <w:rPr>
          <w:spacing w:val="-9"/>
        </w:rPr>
        <w:t xml:space="preserve"> </w:t>
      </w:r>
      <w:r>
        <w:rPr/>
        <w:t>ucznia</w:t>
      </w:r>
      <w:r>
        <w:rPr>
          <w:spacing w:val="-5"/>
        </w:rPr>
        <w:t xml:space="preserve"> </w:t>
      </w:r>
      <w:r>
        <w:rPr/>
        <w:t>ma</w:t>
      </w:r>
      <w:r>
        <w:rPr>
          <w:spacing w:val="-5"/>
        </w:rPr>
        <w:t xml:space="preserve"> </w:t>
      </w:r>
      <w:r>
        <w:rPr/>
        <w:t>na</w:t>
      </w:r>
      <w:r>
        <w:rPr>
          <w:spacing w:val="-9"/>
        </w:rPr>
        <w:t xml:space="preserve"> </w:t>
      </w:r>
      <w:r>
        <w:rPr/>
        <w:t>celu</w:t>
      </w:r>
      <w:r>
        <w:rPr>
          <w:spacing w:val="-8"/>
        </w:rPr>
        <w:t xml:space="preserve"> </w:t>
      </w:r>
      <w:r>
        <w:rPr>
          <w:spacing w:val="-10"/>
        </w:rPr>
        <w:t>:</w:t>
      </w:r>
    </w:p>
    <w:p>
      <w:pPr>
        <w:pStyle w:val="Tretekstu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21" w:leader="none"/>
        </w:tabs>
        <w:spacing w:lineRule="exact" w:line="275" w:before="0" w:after="0"/>
        <w:ind w:left="520" w:right="0" w:hanging="245"/>
        <w:jc w:val="left"/>
        <w:rPr>
          <w:sz w:val="24"/>
        </w:rPr>
      </w:pPr>
      <w:r>
        <w:rPr>
          <w:sz w:val="24"/>
        </w:rPr>
        <w:t>Informowanie</w:t>
      </w:r>
      <w:r>
        <w:rPr>
          <w:spacing w:val="-13"/>
          <w:sz w:val="24"/>
        </w:rPr>
        <w:t xml:space="preserve"> </w:t>
      </w:r>
      <w:r>
        <w:rPr>
          <w:sz w:val="24"/>
        </w:rPr>
        <w:t>ucznia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poziomie</w:t>
      </w:r>
      <w:r>
        <w:rPr>
          <w:spacing w:val="-6"/>
          <w:sz w:val="24"/>
        </w:rPr>
        <w:t xml:space="preserve"> </w:t>
      </w:r>
      <w:r>
        <w:rPr>
          <w:sz w:val="24"/>
        </w:rPr>
        <w:t>jego</w:t>
      </w:r>
      <w:r>
        <w:rPr>
          <w:spacing w:val="-9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6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postępach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tym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zakresie.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21" w:leader="none"/>
        </w:tabs>
        <w:spacing w:lineRule="exact" w:line="275" w:before="0" w:after="0"/>
        <w:ind w:left="520" w:right="0" w:hanging="245"/>
        <w:jc w:val="left"/>
        <w:rPr>
          <w:sz w:val="24"/>
        </w:rPr>
      </w:pPr>
      <w:r>
        <w:rPr>
          <w:sz w:val="24"/>
        </w:rPr>
        <w:t>Pomoc</w:t>
      </w:r>
      <w:r>
        <w:rPr>
          <w:spacing w:val="-12"/>
          <w:sz w:val="24"/>
        </w:rPr>
        <w:t xml:space="preserve"> </w:t>
      </w:r>
      <w:r>
        <w:rPr>
          <w:sz w:val="24"/>
        </w:rPr>
        <w:t>uczniowi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samodzielnym</w:t>
      </w:r>
      <w:r>
        <w:rPr>
          <w:spacing w:val="-13"/>
          <w:sz w:val="24"/>
        </w:rPr>
        <w:t xml:space="preserve"> </w:t>
      </w:r>
      <w:r>
        <w:rPr>
          <w:sz w:val="24"/>
        </w:rPr>
        <w:t>planowaniu</w:t>
      </w:r>
      <w:r>
        <w:rPr>
          <w:spacing w:val="42"/>
          <w:sz w:val="24"/>
        </w:rPr>
        <w:t xml:space="preserve"> </w:t>
      </w:r>
      <w:r>
        <w:rPr>
          <w:sz w:val="24"/>
        </w:rPr>
        <w:t>swojego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rozwoju.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21" w:leader="none"/>
        </w:tabs>
        <w:spacing w:lineRule="exact" w:line="275" w:before="2" w:after="0"/>
        <w:ind w:left="520" w:right="0" w:hanging="245"/>
        <w:jc w:val="left"/>
        <w:rPr>
          <w:sz w:val="24"/>
        </w:rPr>
      </w:pPr>
      <w:r>
        <w:rPr>
          <w:sz w:val="24"/>
        </w:rPr>
        <w:t>Motywowanie</w:t>
      </w:r>
      <w:r>
        <w:rPr>
          <w:spacing w:val="-9"/>
          <w:sz w:val="24"/>
        </w:rPr>
        <w:t xml:space="preserve"> </w:t>
      </w:r>
      <w:r>
        <w:rPr>
          <w:sz w:val="24"/>
        </w:rPr>
        <w:t>ucznia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dalszej</w:t>
      </w:r>
      <w:r>
        <w:rPr>
          <w:spacing w:val="-15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postępów.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21" w:leader="none"/>
        </w:tabs>
        <w:spacing w:lineRule="auto" w:line="240" w:before="0" w:after="0"/>
        <w:ind w:left="516" w:right="596" w:hanging="240"/>
        <w:jc w:val="left"/>
        <w:rPr>
          <w:sz w:val="24"/>
        </w:rPr>
      </w:pPr>
      <w:r>
        <w:rPr>
          <w:sz w:val="24"/>
        </w:rPr>
        <w:t>Dostarczanie</w:t>
      </w:r>
      <w:r>
        <w:rPr>
          <w:spacing w:val="-3"/>
          <w:sz w:val="24"/>
        </w:rPr>
        <w:t xml:space="preserve"> </w:t>
      </w:r>
      <w:r>
        <w:rPr>
          <w:sz w:val="24"/>
        </w:rPr>
        <w:t>rodzicom</w:t>
      </w:r>
      <w:r>
        <w:rPr>
          <w:spacing w:val="-11"/>
          <w:sz w:val="24"/>
        </w:rPr>
        <w:t xml:space="preserve"> </w:t>
      </w:r>
      <w:r>
        <w:rPr>
          <w:sz w:val="24"/>
        </w:rPr>
        <w:t>(prawnym</w:t>
      </w:r>
      <w:r>
        <w:rPr>
          <w:spacing w:val="-6"/>
          <w:sz w:val="24"/>
        </w:rPr>
        <w:t xml:space="preserve"> </w:t>
      </w:r>
      <w:r>
        <w:rPr>
          <w:sz w:val="24"/>
        </w:rPr>
        <w:t>opiekunom) i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1"/>
          <w:sz w:val="24"/>
        </w:rPr>
        <w:t xml:space="preserve"> </w:t>
      </w:r>
      <w:r>
        <w:rPr>
          <w:sz w:val="24"/>
        </w:rPr>
        <w:t>o postępach, trudnościach w uczeniu się oraz specjalnych uzdolnieniach ucznia.</w:t>
      </w:r>
    </w:p>
    <w:p>
      <w:pPr>
        <w:pStyle w:val="Tretekstu"/>
        <w:spacing w:before="7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Tretekstu"/>
        <w:ind w:left="276" w:right="0" w:hanging="0"/>
        <w:rPr/>
      </w:pPr>
      <w:r>
        <w:rPr>
          <w:spacing w:val="-2"/>
        </w:rPr>
        <w:t>Ocenianie</w:t>
      </w:r>
      <w:r>
        <w:rPr>
          <w:spacing w:val="-1"/>
        </w:rPr>
        <w:t xml:space="preserve"> </w:t>
      </w:r>
      <w:r>
        <w:rPr>
          <w:spacing w:val="-2"/>
        </w:rPr>
        <w:t>obejmuje:</w:t>
      </w:r>
    </w:p>
    <w:p>
      <w:pPr>
        <w:pStyle w:val="Tretekstu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21" w:leader="none"/>
        </w:tabs>
        <w:spacing w:lineRule="exact" w:line="275" w:before="1" w:after="0"/>
        <w:ind w:left="520" w:right="0" w:hanging="245"/>
        <w:jc w:val="left"/>
        <w:rPr>
          <w:sz w:val="24"/>
        </w:rPr>
      </w:pPr>
      <w:r>
        <w:rPr>
          <w:spacing w:val="-2"/>
          <w:sz w:val="24"/>
        </w:rPr>
        <w:t>Formułowanie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nauczycieli</w:t>
      </w:r>
      <w:r>
        <w:rPr>
          <w:sz w:val="24"/>
        </w:rPr>
        <w:t xml:space="preserve"> </w:t>
      </w:r>
      <w:r>
        <w:rPr>
          <w:spacing w:val="-2"/>
          <w:sz w:val="24"/>
        </w:rPr>
        <w:t>wymagań edukacyjnych.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21" w:leader="none"/>
        </w:tabs>
        <w:spacing w:lineRule="exact" w:line="275" w:before="0" w:after="0"/>
        <w:ind w:left="520" w:right="0" w:hanging="245"/>
        <w:jc w:val="left"/>
        <w:rPr>
          <w:sz w:val="24"/>
        </w:rPr>
      </w:pPr>
      <w:r>
        <w:rPr>
          <w:sz w:val="24"/>
        </w:rPr>
        <w:t>Informowanie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nich</w:t>
      </w:r>
      <w:r>
        <w:rPr>
          <w:spacing w:val="-11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ich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rodziców.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21" w:leader="none"/>
        </w:tabs>
        <w:spacing w:lineRule="exact" w:line="275" w:before="2" w:after="0"/>
        <w:ind w:left="520" w:right="0" w:hanging="245"/>
        <w:jc w:val="left"/>
        <w:rPr>
          <w:sz w:val="24"/>
        </w:rPr>
      </w:pPr>
      <w:r>
        <w:rPr>
          <w:spacing w:val="-2"/>
          <w:sz w:val="24"/>
        </w:rPr>
        <w:t>Bieżące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ocenianie;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21" w:leader="none"/>
        </w:tabs>
        <w:spacing w:lineRule="exact" w:line="275" w:before="0" w:after="0"/>
        <w:ind w:left="520" w:right="0" w:hanging="245"/>
        <w:jc w:val="left"/>
        <w:rPr>
          <w:sz w:val="24"/>
        </w:rPr>
      </w:pPr>
      <w:r>
        <w:rPr>
          <w:sz w:val="24"/>
        </w:rPr>
        <w:t>Śródroczne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roczne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klasyfikowanie.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21" w:leader="none"/>
        </w:tabs>
        <w:spacing w:lineRule="exact" w:line="275" w:before="2" w:after="0"/>
        <w:ind w:left="520" w:right="0" w:hanging="245"/>
        <w:jc w:val="left"/>
        <w:rPr>
          <w:sz w:val="24"/>
        </w:rPr>
      </w:pPr>
      <w:r>
        <w:rPr>
          <w:sz w:val="24"/>
        </w:rPr>
        <w:t>Ustalanie</w:t>
      </w:r>
      <w:r>
        <w:rPr>
          <w:spacing w:val="-13"/>
          <w:sz w:val="24"/>
        </w:rPr>
        <w:t xml:space="preserve"> </w:t>
      </w:r>
      <w:r>
        <w:rPr>
          <w:sz w:val="24"/>
        </w:rPr>
        <w:t>ocen</w:t>
      </w:r>
      <w:r>
        <w:rPr>
          <w:spacing w:val="-15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koniec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roku.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21" w:leader="none"/>
        </w:tabs>
        <w:spacing w:lineRule="auto" w:line="240" w:before="0" w:after="0"/>
        <w:ind w:left="520" w:right="2467" w:hanging="245"/>
        <w:jc w:val="left"/>
        <w:rPr>
          <w:sz w:val="24"/>
        </w:rPr>
      </w:pPr>
      <w:r>
        <w:rPr>
          <w:sz w:val="24"/>
        </w:rPr>
        <w:t>Ustalanie</w:t>
      </w:r>
      <w:r>
        <w:rPr>
          <w:spacing w:val="-5"/>
          <w:sz w:val="24"/>
        </w:rPr>
        <w:t xml:space="preserve"> </w:t>
      </w:r>
      <w:r>
        <w:rPr>
          <w:sz w:val="24"/>
        </w:rPr>
        <w:t>warunków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trybu</w:t>
      </w:r>
      <w:r>
        <w:rPr>
          <w:spacing w:val="-4"/>
          <w:sz w:val="24"/>
        </w:rPr>
        <w:t xml:space="preserve"> </w:t>
      </w:r>
      <w:r>
        <w:rPr>
          <w:sz w:val="24"/>
        </w:rPr>
        <w:t>uzyskania</w:t>
      </w:r>
      <w:r>
        <w:rPr>
          <w:spacing w:val="-5"/>
          <w:sz w:val="24"/>
        </w:rPr>
        <w:t xml:space="preserve"> </w:t>
      </w:r>
      <w:r>
        <w:rPr>
          <w:sz w:val="24"/>
        </w:rPr>
        <w:t>wyższych</w:t>
      </w:r>
      <w:r>
        <w:rPr>
          <w:spacing w:val="-9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>przewidywane rocznych ( półrocznych) ocen klasyfikacyjnych.</w:t>
      </w:r>
    </w:p>
    <w:p>
      <w:pPr>
        <w:pStyle w:val="Tretekstu"/>
        <w:spacing w:before="7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Tretekstu"/>
        <w:spacing w:before="1" w:after="0"/>
        <w:ind w:left="276" w:right="0" w:hanging="0"/>
        <w:rPr/>
      </w:pPr>
      <w:r>
        <w:rPr/>
        <w:t>Zasady</w:t>
      </w:r>
      <w:r>
        <w:rPr>
          <w:spacing w:val="-14"/>
        </w:rPr>
        <w:t xml:space="preserve"> </w:t>
      </w:r>
      <w:r>
        <w:rPr/>
        <w:t>oceniania</w:t>
      </w:r>
      <w:r>
        <w:rPr>
          <w:spacing w:val="-6"/>
        </w:rPr>
        <w:t xml:space="preserve"> </w:t>
      </w:r>
      <w:r>
        <w:rPr/>
        <w:t>i</w:t>
      </w:r>
      <w:r>
        <w:rPr>
          <w:spacing w:val="-12"/>
        </w:rPr>
        <w:t xml:space="preserve"> </w:t>
      </w:r>
      <w:r>
        <w:rPr/>
        <w:t>informowania</w:t>
      </w:r>
      <w:r>
        <w:rPr>
          <w:spacing w:val="-10"/>
        </w:rPr>
        <w:t xml:space="preserve"> </w:t>
      </w:r>
      <w:r>
        <w:rPr/>
        <w:t>o</w:t>
      </w:r>
      <w:r>
        <w:rPr>
          <w:spacing w:val="-10"/>
        </w:rPr>
        <w:t xml:space="preserve"> </w:t>
      </w:r>
      <w:r>
        <w:rPr/>
        <w:t>osiągnięciach</w:t>
      </w:r>
      <w:r>
        <w:rPr>
          <w:spacing w:val="-13"/>
        </w:rPr>
        <w:t xml:space="preserve"> </w:t>
      </w:r>
      <w:r>
        <w:rPr>
          <w:spacing w:val="-2"/>
        </w:rPr>
        <w:t>edukacyjnych:</w:t>
      </w:r>
    </w:p>
    <w:p>
      <w:pPr>
        <w:pStyle w:val="Tretekstu"/>
        <w:spacing w:before="2" w:after="0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1" w:leader="none"/>
        </w:tabs>
        <w:spacing w:lineRule="auto" w:line="235" w:before="0" w:after="0"/>
        <w:ind w:left="458" w:right="560" w:hanging="183"/>
        <w:jc w:val="left"/>
        <w:rPr>
          <w:sz w:val="24"/>
        </w:rPr>
      </w:pPr>
      <w:r>
        <w:rPr>
          <w:sz w:val="24"/>
        </w:rPr>
        <w:t>Wszystkie oceny</w:t>
      </w:r>
      <w:r>
        <w:rPr>
          <w:spacing w:val="-3"/>
          <w:sz w:val="24"/>
        </w:rPr>
        <w:t xml:space="preserve"> </w:t>
      </w: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otrzymuje w sposób jawny, z uzasadnieniem; jest informowany ustnie lub pisemnie, w zależności od sytuacji oceniania;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1" w:leader="none"/>
        </w:tabs>
        <w:spacing w:lineRule="auto" w:line="235" w:before="5" w:after="0"/>
        <w:ind w:left="458" w:right="817" w:hanging="183"/>
        <w:jc w:val="left"/>
        <w:rPr>
          <w:sz w:val="24"/>
        </w:rPr>
      </w:pPr>
      <w:r>
        <w:rPr>
          <w:sz w:val="24"/>
        </w:rPr>
        <w:t>Rodzice ucznia informowani</w:t>
      </w:r>
      <w:r>
        <w:rPr>
          <w:spacing w:val="-6"/>
          <w:sz w:val="24"/>
        </w:rPr>
        <w:t xml:space="preserve"> </w:t>
      </w:r>
      <w:r>
        <w:rPr>
          <w:sz w:val="24"/>
        </w:rPr>
        <w:t>są o stopniach</w:t>
      </w:r>
      <w:r>
        <w:rPr>
          <w:spacing w:val="-2"/>
          <w:sz w:val="24"/>
        </w:rPr>
        <w:t xml:space="preserve"> </w:t>
      </w:r>
      <w:r>
        <w:rPr>
          <w:sz w:val="24"/>
        </w:rPr>
        <w:t>poprzez zapisy</w:t>
      </w:r>
      <w:r>
        <w:rPr>
          <w:spacing w:val="-2"/>
          <w:sz w:val="24"/>
        </w:rPr>
        <w:t xml:space="preserve"> </w:t>
      </w:r>
      <w:r>
        <w:rPr>
          <w:sz w:val="24"/>
        </w:rPr>
        <w:t>w e-dzienniku, zeszytach przedmiotowych lub na wykazach przygotowanych przez wychowawcę;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9" w:leader="none"/>
        </w:tabs>
        <w:spacing w:lineRule="auto" w:line="235" w:before="6" w:after="0"/>
        <w:ind w:left="458" w:right="257" w:hanging="183"/>
        <w:jc w:val="left"/>
        <w:rPr>
          <w:sz w:val="24"/>
        </w:rPr>
      </w:pPr>
      <w:r>
        <w:rPr>
          <w:sz w:val="24"/>
        </w:rPr>
        <w:t>Testy</w:t>
      </w:r>
      <w:r>
        <w:rPr>
          <w:spacing w:val="-11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po dokonaniu</w:t>
      </w:r>
      <w:r>
        <w:rPr>
          <w:spacing w:val="-2"/>
          <w:sz w:val="24"/>
        </w:rPr>
        <w:t xml:space="preserve"> </w:t>
      </w:r>
      <w:r>
        <w:rPr>
          <w:sz w:val="24"/>
        </w:rPr>
        <w:t>poprawy</w:t>
      </w:r>
      <w:r>
        <w:rPr>
          <w:spacing w:val="-11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 i</w:t>
      </w:r>
      <w:r>
        <w:rPr>
          <w:spacing w:val="-11"/>
          <w:sz w:val="24"/>
        </w:rPr>
        <w:t xml:space="preserve"> </w:t>
      </w:r>
      <w:r>
        <w:rPr>
          <w:sz w:val="24"/>
        </w:rPr>
        <w:t>udostępniane rodzicom podczas konsultacji i okazjonalnych wizyt w szkole.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1" w:leader="none"/>
        </w:tabs>
        <w:spacing w:lineRule="auto" w:line="235" w:before="6" w:after="0"/>
        <w:ind w:left="458" w:right="1217" w:hanging="183"/>
        <w:jc w:val="left"/>
        <w:rPr>
          <w:sz w:val="24"/>
        </w:rPr>
      </w:pPr>
      <w:r>
        <w:rPr>
          <w:sz w:val="24"/>
        </w:rPr>
        <w:t>Rodzice i</w:t>
      </w:r>
      <w:r>
        <w:rPr>
          <w:spacing w:val="-6"/>
          <w:sz w:val="24"/>
        </w:rPr>
        <w:t xml:space="preserve"> </w:t>
      </w:r>
      <w:r>
        <w:rPr>
          <w:sz w:val="24"/>
        </w:rPr>
        <w:t>uczniowie są informowani</w:t>
      </w:r>
      <w:r>
        <w:rPr>
          <w:spacing w:val="-6"/>
          <w:sz w:val="24"/>
        </w:rPr>
        <w:t xml:space="preserve"> </w:t>
      </w:r>
      <w:r>
        <w:rPr>
          <w:sz w:val="24"/>
        </w:rPr>
        <w:t>o warunkach i</w:t>
      </w:r>
      <w:r>
        <w:rPr>
          <w:spacing w:val="-6"/>
          <w:sz w:val="24"/>
        </w:rPr>
        <w:t xml:space="preserve"> </w:t>
      </w:r>
      <w:r>
        <w:rPr>
          <w:sz w:val="24"/>
        </w:rPr>
        <w:t>trybie uzyskania wyższej</w:t>
      </w:r>
      <w:r>
        <w:rPr>
          <w:spacing w:val="-1"/>
          <w:sz w:val="24"/>
        </w:rPr>
        <w:t xml:space="preserve"> </w:t>
      </w:r>
      <w:r>
        <w:rPr>
          <w:sz w:val="24"/>
        </w:rPr>
        <w:t>niż przewidywana ocenie klasyfikacyjnej ( rocznej lub śródrocznej).</w:t>
      </w:r>
    </w:p>
    <w:p>
      <w:pPr>
        <w:pStyle w:val="Tretekstu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Tretekstu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Nagwek1"/>
        <w:numPr>
          <w:ilvl w:val="0"/>
          <w:numId w:val="7"/>
        </w:numPr>
        <w:tabs>
          <w:tab w:val="clear" w:pos="720"/>
          <w:tab w:val="left" w:pos="468" w:leader="none"/>
        </w:tabs>
        <w:spacing w:lineRule="auto" w:line="276" w:before="0" w:after="0"/>
        <w:ind w:left="117" w:right="3430" w:hanging="0"/>
        <w:jc w:val="left"/>
        <w:rPr/>
      </w:pPr>
      <w:r>
        <w:rPr/>
        <w:t>Sposoby</w:t>
      </w:r>
      <w:r>
        <w:rPr>
          <w:spacing w:val="-10"/>
        </w:rPr>
        <w:t xml:space="preserve"> </w:t>
      </w:r>
      <w:r>
        <w:rPr/>
        <w:t>sprawdzania</w:t>
      </w:r>
      <w:r>
        <w:rPr>
          <w:spacing w:val="-10"/>
        </w:rPr>
        <w:t xml:space="preserve"> </w:t>
      </w:r>
      <w:r>
        <w:rPr/>
        <w:t>osiągnięć</w:t>
      </w:r>
      <w:r>
        <w:rPr>
          <w:spacing w:val="-11"/>
        </w:rPr>
        <w:t xml:space="preserve"> </w:t>
      </w:r>
      <w:r>
        <w:rPr/>
        <w:t>edukacyjnych</w:t>
      </w:r>
      <w:r>
        <w:rPr>
          <w:spacing w:val="-9"/>
        </w:rPr>
        <w:t xml:space="preserve"> </w:t>
      </w:r>
      <w:r>
        <w:rPr/>
        <w:t>uczniów Formy i metody: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8" w:leader="none"/>
        </w:tabs>
        <w:spacing w:lineRule="exact" w:line="270" w:before="0" w:after="0"/>
        <w:ind w:left="477" w:right="0" w:hanging="140"/>
        <w:jc w:val="left"/>
        <w:rPr>
          <w:sz w:val="24"/>
        </w:rPr>
      </w:pPr>
      <w:r>
        <w:rPr>
          <w:spacing w:val="-2"/>
          <w:sz w:val="24"/>
        </w:rPr>
        <w:t>odpowiedź</w:t>
      </w:r>
      <w:r>
        <w:rPr>
          <w:sz w:val="24"/>
        </w:rPr>
        <w:t xml:space="preserve"> </w:t>
      </w:r>
      <w:r>
        <w:rPr>
          <w:spacing w:val="-4"/>
          <w:sz w:val="24"/>
        </w:rPr>
        <w:t>ustna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3" w:leader="none"/>
        </w:tabs>
        <w:spacing w:lineRule="auto" w:line="235" w:before="5" w:after="0"/>
        <w:ind w:left="458" w:right="951" w:hanging="120"/>
        <w:jc w:val="left"/>
        <w:rPr>
          <w:sz w:val="24"/>
        </w:rPr>
      </w:pP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domowe:</w:t>
      </w:r>
      <w:r>
        <w:rPr>
          <w:spacing w:val="-1"/>
          <w:sz w:val="24"/>
        </w:rPr>
        <w:t xml:space="preserve"> </w:t>
      </w:r>
      <w:r>
        <w:rPr>
          <w:sz w:val="24"/>
        </w:rPr>
        <w:t>ćwiczenia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podręcznika i</w:t>
      </w:r>
      <w:r>
        <w:rPr>
          <w:spacing w:val="-10"/>
          <w:sz w:val="24"/>
        </w:rPr>
        <w:t xml:space="preserve"> </w:t>
      </w:r>
      <w:r>
        <w:rPr>
          <w:sz w:val="24"/>
        </w:rPr>
        <w:t>zeszytu</w:t>
      </w:r>
      <w:r>
        <w:rPr>
          <w:spacing w:val="-1"/>
          <w:sz w:val="24"/>
        </w:rPr>
        <w:t xml:space="preserve"> </w:t>
      </w:r>
      <w:r>
        <w:rPr>
          <w:sz w:val="24"/>
        </w:rPr>
        <w:t>ćwiczeń, wypowiedzi</w:t>
      </w:r>
      <w:r>
        <w:rPr>
          <w:spacing w:val="-10"/>
          <w:sz w:val="24"/>
        </w:rPr>
        <w:t xml:space="preserve"> </w:t>
      </w:r>
      <w:r>
        <w:rPr>
          <w:sz w:val="24"/>
        </w:rPr>
        <w:t>pisemne, przygotowania ustne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3" w:leader="none"/>
        </w:tabs>
        <w:spacing w:lineRule="auto" w:line="235" w:before="5" w:after="0"/>
        <w:ind w:left="458" w:right="928" w:hanging="120"/>
        <w:jc w:val="left"/>
        <w:rPr>
          <w:sz w:val="24"/>
        </w:rPr>
      </w:pPr>
      <w:r>
        <w:rPr>
          <w:sz w:val="24"/>
        </w:rPr>
        <w:t>kartkówka</w:t>
      </w:r>
      <w:r>
        <w:rPr>
          <w:spacing w:val="40"/>
          <w:sz w:val="24"/>
        </w:rPr>
        <w:t xml:space="preserve"> </w:t>
      </w:r>
      <w:r>
        <w:rPr>
          <w:sz w:val="24"/>
        </w:rPr>
        <w:t>obejmująca niewielką ilość materiału ,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więcej</w:t>
      </w:r>
      <w:r>
        <w:rPr>
          <w:spacing w:val="-6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trzy</w:t>
      </w:r>
      <w:r>
        <w:rPr>
          <w:spacing w:val="-11"/>
          <w:sz w:val="24"/>
        </w:rPr>
        <w:t xml:space="preserve"> </w:t>
      </w:r>
      <w:r>
        <w:rPr>
          <w:sz w:val="24"/>
        </w:rPr>
        <w:t>ostatnie lekcje (trwa</w:t>
      </w:r>
      <w:r>
        <w:rPr>
          <w:spacing w:val="40"/>
          <w:sz w:val="24"/>
        </w:rPr>
        <w:t xml:space="preserve"> </w:t>
      </w:r>
      <w:r>
        <w:rPr>
          <w:sz w:val="24"/>
        </w:rPr>
        <w:t>maksymalnie 15 minut)</w:t>
      </w:r>
    </w:p>
    <w:p>
      <w:pPr>
        <w:sectPr>
          <w:type w:val="nextPage"/>
          <w:pgSz w:w="11906" w:h="16838"/>
          <w:pgMar w:left="1140" w:right="126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483" w:leader="none"/>
        </w:tabs>
        <w:spacing w:lineRule="auto" w:line="240" w:before="4" w:after="0"/>
        <w:ind w:left="482" w:right="0" w:hanging="145"/>
        <w:jc w:val="left"/>
        <w:rPr>
          <w:sz w:val="24"/>
        </w:rPr>
      </w:pPr>
      <w:r>
        <w:rPr>
          <w:spacing w:val="-2"/>
          <w:sz w:val="24"/>
        </w:rPr>
        <w:t>sprawdzian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8" w:leader="none"/>
        </w:tabs>
        <w:spacing w:lineRule="exact" w:line="275" w:before="64" w:after="0"/>
        <w:ind w:left="477" w:right="0" w:hanging="140"/>
        <w:jc w:val="left"/>
        <w:rPr>
          <w:sz w:val="24"/>
        </w:rPr>
      </w:pPr>
      <w:r>
        <w:rPr>
          <w:sz w:val="24"/>
        </w:rPr>
        <w:t>test</w:t>
      </w:r>
      <w:r>
        <w:rPr>
          <w:spacing w:val="-12"/>
          <w:sz w:val="24"/>
        </w:rPr>
        <w:t xml:space="preserve"> </w:t>
      </w:r>
      <w:r>
        <w:rPr>
          <w:sz w:val="24"/>
        </w:rPr>
        <w:t>obejmujący</w:t>
      </w:r>
      <w:r>
        <w:rPr>
          <w:spacing w:val="-15"/>
          <w:sz w:val="24"/>
        </w:rPr>
        <w:t xml:space="preserve"> </w:t>
      </w:r>
      <w:r>
        <w:rPr>
          <w:sz w:val="24"/>
        </w:rPr>
        <w:t>rozdział</w:t>
      </w:r>
      <w:r>
        <w:rPr>
          <w:spacing w:val="-12"/>
          <w:sz w:val="24"/>
        </w:rPr>
        <w:t xml:space="preserve"> </w:t>
      </w:r>
      <w:r>
        <w:rPr>
          <w:sz w:val="24"/>
        </w:rPr>
        <w:t>programowy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sz w:val="24"/>
        </w:rPr>
        <w:t>trwa</w:t>
      </w:r>
      <w:r>
        <w:rPr>
          <w:spacing w:val="-10"/>
          <w:sz w:val="24"/>
        </w:rPr>
        <w:t xml:space="preserve"> </w:t>
      </w:r>
      <w:r>
        <w:rPr>
          <w:sz w:val="24"/>
        </w:rPr>
        <w:t>maksymalnie</w:t>
      </w:r>
      <w:r>
        <w:rPr>
          <w:spacing w:val="-9"/>
          <w:sz w:val="24"/>
        </w:rPr>
        <w:t xml:space="preserve"> </w:t>
      </w:r>
      <w:r>
        <w:rPr>
          <w:sz w:val="24"/>
        </w:rPr>
        <w:t>45</w:t>
      </w:r>
      <w:r>
        <w:rPr>
          <w:spacing w:val="-5"/>
          <w:sz w:val="24"/>
        </w:rPr>
        <w:t xml:space="preserve"> </w:t>
      </w:r>
      <w:r>
        <w:rPr>
          <w:sz w:val="24"/>
        </w:rPr>
        <w:t>minut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3" w:leader="none"/>
        </w:tabs>
        <w:spacing w:lineRule="exact" w:line="275" w:before="0" w:after="0"/>
        <w:ind w:left="482" w:right="0" w:hanging="145"/>
        <w:jc w:val="left"/>
        <w:rPr>
          <w:sz w:val="24"/>
        </w:rPr>
      </w:pPr>
      <w:r>
        <w:rPr>
          <w:sz w:val="24"/>
        </w:rPr>
        <w:t>aktywność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praca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praca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indywidualna,</w:t>
      </w:r>
      <w:r>
        <w:rPr>
          <w:spacing w:val="45"/>
          <w:sz w:val="24"/>
        </w:rPr>
        <w:t xml:space="preserve"> </w:t>
      </w:r>
      <w:r>
        <w:rPr>
          <w:sz w:val="24"/>
        </w:rPr>
        <w:t>praca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parach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grupach)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3" w:leader="none"/>
        </w:tabs>
        <w:spacing w:lineRule="auto" w:line="235" w:before="4" w:after="0"/>
        <w:ind w:left="458" w:right="1228" w:hanging="120"/>
        <w:jc w:val="left"/>
        <w:rPr>
          <w:sz w:val="24"/>
        </w:rPr>
      </w:pP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pozalekcyjna np. przygotowanie</w:t>
      </w:r>
      <w:r>
        <w:rPr>
          <w:spacing w:val="-2"/>
          <w:sz w:val="24"/>
        </w:rPr>
        <w:t xml:space="preserve"> </w:t>
      </w:r>
      <w:r>
        <w:rPr>
          <w:sz w:val="24"/>
        </w:rPr>
        <w:t>do konkursów,</w:t>
      </w:r>
      <w:r>
        <w:rPr>
          <w:spacing w:val="-8"/>
          <w:sz w:val="24"/>
        </w:rPr>
        <w:t xml:space="preserve"> </w:t>
      </w:r>
      <w:r>
        <w:rPr>
          <w:sz w:val="24"/>
        </w:rPr>
        <w:t>olimpiad</w:t>
      </w:r>
      <w:r>
        <w:rPr>
          <w:spacing w:val="-6"/>
          <w:sz w:val="24"/>
        </w:rPr>
        <w:t xml:space="preserve"> </w:t>
      </w:r>
      <w:r>
        <w:rPr>
          <w:sz w:val="24"/>
        </w:rPr>
        <w:t>, udział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kołach </w:t>
      </w:r>
      <w:r>
        <w:rPr>
          <w:spacing w:val="-2"/>
          <w:sz w:val="24"/>
        </w:rPr>
        <w:t>zainteresowań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3" w:leader="none"/>
        </w:tabs>
        <w:spacing w:lineRule="auto" w:line="240" w:before="4" w:after="0"/>
        <w:ind w:left="482" w:right="0" w:hanging="145"/>
        <w:jc w:val="left"/>
        <w:rPr>
          <w:sz w:val="24"/>
        </w:rPr>
      </w:pPr>
      <w:r>
        <w:rPr>
          <w:sz w:val="24"/>
        </w:rPr>
        <w:t>prezentacje</w:t>
      </w:r>
      <w:r>
        <w:rPr>
          <w:spacing w:val="-15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grupowe</w:t>
      </w:r>
    </w:p>
    <w:p>
      <w:pPr>
        <w:pStyle w:val="Tretekstu"/>
        <w:spacing w:before="2" w:after="0"/>
        <w:ind w:left="0" w:right="0" w:hanging="0"/>
        <w:rPr>
          <w:sz w:val="24"/>
        </w:rPr>
      </w:pPr>
      <w:r>
        <w:rPr/>
      </w:r>
    </w:p>
    <w:p>
      <w:pPr>
        <w:pStyle w:val="Tretekstu"/>
        <w:spacing w:lineRule="auto" w:line="235"/>
        <w:ind w:left="400" w:right="1188" w:hanging="0"/>
        <w:rPr>
          <w:sz w:val="24"/>
        </w:rPr>
      </w:pPr>
      <w:r>
        <w:rPr/>
        <w:t>Testy, sprawdziany i kartkówki są oceniane według systemu punktowego. Pisemne</w:t>
      </w:r>
      <w:r>
        <w:rPr>
          <w:spacing w:val="-4"/>
        </w:rPr>
        <w:t xml:space="preserve"> </w:t>
      </w:r>
      <w:r>
        <w:rPr/>
        <w:t>sprawdziany</w:t>
      </w:r>
      <w:r>
        <w:rPr>
          <w:spacing w:val="-12"/>
        </w:rPr>
        <w:t xml:space="preserve"> </w:t>
      </w:r>
      <w:r>
        <w:rPr/>
        <w:t>wiadomości</w:t>
      </w:r>
      <w:r>
        <w:rPr>
          <w:spacing w:val="-7"/>
        </w:rPr>
        <w:t xml:space="preserve"> </w:t>
      </w:r>
      <w:r>
        <w:rPr/>
        <w:t>i</w:t>
      </w:r>
      <w:r>
        <w:rPr>
          <w:spacing w:val="-7"/>
        </w:rPr>
        <w:t xml:space="preserve"> </w:t>
      </w:r>
      <w:r>
        <w:rPr/>
        <w:t>umiejętności</w:t>
      </w:r>
      <w:r>
        <w:rPr>
          <w:spacing w:val="-7"/>
        </w:rPr>
        <w:t xml:space="preserve"> </w:t>
      </w:r>
      <w:r>
        <w:rPr/>
        <w:t>są</w:t>
      </w:r>
      <w:r>
        <w:rPr>
          <w:spacing w:val="-4"/>
        </w:rPr>
        <w:t xml:space="preserve"> </w:t>
      </w:r>
      <w:r>
        <w:rPr/>
        <w:t>oceniane</w:t>
      </w:r>
      <w:r>
        <w:rPr>
          <w:spacing w:val="-4"/>
        </w:rPr>
        <w:t xml:space="preserve"> </w:t>
      </w:r>
      <w:r>
        <w:rPr/>
        <w:t>według</w:t>
      </w:r>
      <w:r>
        <w:rPr>
          <w:spacing w:val="-3"/>
        </w:rPr>
        <w:t xml:space="preserve"> </w:t>
      </w:r>
      <w:r>
        <w:rPr/>
        <w:t>skali:</w:t>
      </w:r>
    </w:p>
    <w:p>
      <w:pPr>
        <w:pStyle w:val="Tretekstu"/>
        <w:spacing w:before="1" w:after="0"/>
        <w:ind w:left="0" w:right="0" w:hanging="0"/>
        <w:rPr>
          <w:sz w:val="24"/>
        </w:rPr>
      </w:pPr>
      <w:r>
        <w:rPr/>
      </w:r>
    </w:p>
    <w:p>
      <w:pPr>
        <w:pStyle w:val="Tretekstu"/>
        <w:tabs>
          <w:tab w:val="clear" w:pos="720"/>
          <w:tab w:val="left" w:pos="1379" w:leader="none"/>
        </w:tabs>
        <w:ind w:left="276" w:right="0" w:hanging="0"/>
        <w:rPr>
          <w:sz w:val="24"/>
        </w:rPr>
      </w:pPr>
      <w:r>
        <w:rPr/>
        <w:t>100</w:t>
      </w:r>
      <w:r>
        <w:rPr>
          <w:spacing w:val="-2"/>
        </w:rPr>
        <w:t xml:space="preserve"> </w:t>
      </w:r>
      <w:r>
        <w:rPr>
          <w:spacing w:val="-10"/>
        </w:rPr>
        <w:t>%</w:t>
      </w:r>
      <w:r>
        <w:rPr/>
        <w:tab/>
        <w:t>OCENA</w:t>
      </w:r>
      <w:r>
        <w:rPr>
          <w:spacing w:val="25"/>
        </w:rPr>
        <w:t xml:space="preserve">  </w:t>
      </w:r>
      <w:r>
        <w:rPr>
          <w:spacing w:val="-2"/>
        </w:rPr>
        <w:t>CELUJĄCA</w:t>
      </w:r>
    </w:p>
    <w:p>
      <w:pPr>
        <w:pStyle w:val="Tretekstu"/>
        <w:spacing w:lineRule="exact" w:line="275" w:before="2" w:after="0"/>
        <w:ind w:left="276" w:right="0" w:hanging="0"/>
        <w:rPr>
          <w:sz w:val="24"/>
        </w:rPr>
      </w:pPr>
      <w:r>
        <w:rPr/>
        <w:t>90</w:t>
      </w:r>
      <w:r>
        <w:rPr/>
        <w:t>–</w:t>
      </w:r>
      <w:r>
        <w:rPr>
          <w:spacing w:val="-3"/>
        </w:rPr>
        <w:t xml:space="preserve"> </w:t>
      </w:r>
      <w:r>
        <w:rPr/>
        <w:t>9</w:t>
      </w:r>
      <w:r>
        <w:rPr/>
        <w:t>9</w:t>
      </w:r>
      <w:r>
        <w:rPr>
          <w:spacing w:val="-7"/>
        </w:rPr>
        <w:t xml:space="preserve"> </w:t>
      </w:r>
      <w:r>
        <w:rPr/>
        <w:t>%</w:t>
      </w:r>
      <w:r>
        <w:rPr>
          <w:spacing w:val="52"/>
        </w:rPr>
        <w:t xml:space="preserve"> </w:t>
      </w:r>
      <w:r>
        <w:rPr/>
        <w:t>BARDZO</w:t>
      </w:r>
      <w:r>
        <w:rPr>
          <w:spacing w:val="-2"/>
        </w:rPr>
        <w:t xml:space="preserve"> </w:t>
      </w:r>
      <w:r>
        <w:rPr>
          <w:spacing w:val="-4"/>
        </w:rPr>
        <w:t>DOBRA</w:t>
      </w:r>
    </w:p>
    <w:p>
      <w:pPr>
        <w:pStyle w:val="Tretekstu"/>
        <w:spacing w:lineRule="exact" w:line="275"/>
        <w:ind w:left="276" w:right="0" w:hanging="0"/>
        <w:rPr>
          <w:sz w:val="24"/>
        </w:rPr>
      </w:pPr>
      <w:r>
        <w:rPr/>
        <w:t>70 –</w:t>
      </w:r>
      <w:r>
        <w:rPr>
          <w:spacing w:val="1"/>
        </w:rPr>
        <w:t xml:space="preserve"> </w:t>
      </w:r>
      <w:r>
        <w:rPr/>
        <w:t>8</w:t>
      </w:r>
      <w:r>
        <w:rPr/>
        <w:t>9</w:t>
      </w:r>
      <w:r>
        <w:rPr>
          <w:spacing w:val="-4"/>
        </w:rPr>
        <w:t xml:space="preserve"> </w:t>
      </w:r>
      <w:r>
        <w:rPr/>
        <w:t>%</w:t>
      </w:r>
      <w:r>
        <w:rPr>
          <w:spacing w:val="30"/>
        </w:rPr>
        <w:t xml:space="preserve">  </w:t>
      </w:r>
      <w:r>
        <w:rPr>
          <w:spacing w:val="-4"/>
        </w:rPr>
        <w:t>DOBRA</w:t>
      </w:r>
    </w:p>
    <w:p>
      <w:pPr>
        <w:pStyle w:val="Tretekstu"/>
        <w:spacing w:lineRule="exact" w:line="275" w:before="3" w:after="0"/>
        <w:ind w:left="276" w:right="0" w:hanging="0"/>
        <w:rPr>
          <w:sz w:val="24"/>
        </w:rPr>
      </w:pPr>
      <w:r>
        <w:rPr/>
        <w:t>5</w:t>
      </w:r>
      <w:r>
        <w:rPr/>
        <w:t>0</w:t>
      </w:r>
      <w:r>
        <w:rPr/>
        <w:t xml:space="preserve"> –</w:t>
      </w:r>
      <w:r>
        <w:rPr>
          <w:spacing w:val="1"/>
        </w:rPr>
        <w:t xml:space="preserve"> </w:t>
      </w:r>
      <w:r>
        <w:rPr/>
        <w:t>69</w:t>
      </w:r>
      <w:r>
        <w:rPr>
          <w:spacing w:val="-4"/>
        </w:rPr>
        <w:t xml:space="preserve"> </w:t>
      </w:r>
      <w:r>
        <w:rPr/>
        <w:t>%</w:t>
      </w:r>
      <w:r>
        <w:rPr>
          <w:spacing w:val="30"/>
        </w:rPr>
        <w:t xml:space="preserve">  </w:t>
      </w:r>
      <w:r>
        <w:rPr>
          <w:spacing w:val="-2"/>
        </w:rPr>
        <w:t>DOSTATECZNA</w:t>
      </w:r>
    </w:p>
    <w:p>
      <w:pPr>
        <w:pStyle w:val="Tretekstu"/>
        <w:spacing w:lineRule="exact" w:line="275"/>
        <w:ind w:left="276" w:right="0" w:hanging="0"/>
        <w:rPr>
          <w:sz w:val="24"/>
        </w:rPr>
      </w:pPr>
      <w:r>
        <w:rPr/>
        <w:t>3</w:t>
      </w:r>
      <w:r>
        <w:rPr/>
        <w:t>0</w:t>
      </w:r>
      <w:r>
        <w:rPr/>
        <w:t xml:space="preserve"> –</w:t>
      </w:r>
      <w:r>
        <w:rPr>
          <w:spacing w:val="1"/>
        </w:rPr>
        <w:t xml:space="preserve"> </w:t>
      </w:r>
      <w:r>
        <w:rPr>
          <w:spacing w:val="1"/>
        </w:rPr>
        <w:t>49</w:t>
      </w:r>
      <w:r>
        <w:rPr>
          <w:spacing w:val="-4"/>
        </w:rPr>
        <w:t xml:space="preserve"> </w:t>
      </w:r>
      <w:r>
        <w:rPr/>
        <w:t>%</w:t>
      </w:r>
      <w:r>
        <w:rPr>
          <w:spacing w:val="30"/>
        </w:rPr>
        <w:t xml:space="preserve">  </w:t>
      </w:r>
      <w:r>
        <w:rPr>
          <w:spacing w:val="-2"/>
        </w:rPr>
        <w:t>DOPUSZCZAJĄCA</w:t>
      </w:r>
    </w:p>
    <w:p>
      <w:pPr>
        <w:pStyle w:val="Tretekstu"/>
        <w:tabs>
          <w:tab w:val="clear" w:pos="720"/>
          <w:tab w:val="left" w:pos="1399" w:leader="none"/>
        </w:tabs>
        <w:spacing w:before="2" w:after="0"/>
        <w:ind w:left="276" w:right="0" w:hanging="0"/>
        <w:rPr>
          <w:sz w:val="24"/>
        </w:rPr>
      </w:pPr>
      <w:r>
        <w:rPr/>
        <w:t>0-</w:t>
      </w:r>
      <w:r>
        <w:rPr>
          <w:spacing w:val="2"/>
        </w:rPr>
        <w:t xml:space="preserve"> </w:t>
      </w:r>
      <w:r>
        <w:rPr>
          <w:spacing w:val="2"/>
        </w:rPr>
        <w:t>29</w:t>
      </w:r>
      <w:r>
        <w:rPr>
          <w:spacing w:val="-5"/>
        </w:rPr>
        <w:t>%</w:t>
      </w:r>
      <w:r>
        <w:rPr/>
        <w:tab/>
      </w:r>
      <w:r>
        <w:rPr>
          <w:spacing w:val="-2"/>
        </w:rPr>
        <w:t>NIEDOSTATECZNA</w:t>
      </w:r>
    </w:p>
    <w:p>
      <w:pPr>
        <w:pStyle w:val="Tretekstu"/>
        <w:spacing w:before="7" w:after="0"/>
        <w:ind w:left="0" w:right="0" w:hanging="0"/>
        <w:rPr>
          <w:sz w:val="24"/>
        </w:rPr>
      </w:pPr>
      <w:r>
        <w:rPr/>
      </w:r>
    </w:p>
    <w:p>
      <w:pPr>
        <w:pStyle w:val="Nagwek1"/>
        <w:numPr>
          <w:ilvl w:val="0"/>
          <w:numId w:val="7"/>
        </w:numPr>
        <w:tabs>
          <w:tab w:val="clear" w:pos="720"/>
          <w:tab w:val="left" w:pos="641" w:leader="none"/>
        </w:tabs>
        <w:spacing w:lineRule="auto" w:line="235" w:before="0" w:after="0"/>
        <w:ind w:left="132" w:right="1219" w:hanging="0"/>
        <w:jc w:val="left"/>
        <w:rPr>
          <w:sz w:val="24"/>
        </w:rPr>
      </w:pPr>
      <w:r>
        <w:rPr/>
        <w:t>Oceny</w:t>
      </w:r>
      <w:r>
        <w:rPr>
          <w:spacing w:val="-5"/>
        </w:rPr>
        <w:t xml:space="preserve"> </w:t>
      </w:r>
      <w:r>
        <w:rPr/>
        <w:t>bieżące,</w:t>
      </w:r>
      <w:r>
        <w:rPr>
          <w:spacing w:val="-3"/>
        </w:rPr>
        <w:t xml:space="preserve"> </w:t>
      </w:r>
      <w:r>
        <w:rPr/>
        <w:t>oceny</w:t>
      </w:r>
      <w:r>
        <w:rPr>
          <w:spacing w:val="-5"/>
        </w:rPr>
        <w:t xml:space="preserve"> </w:t>
      </w:r>
      <w:r>
        <w:rPr/>
        <w:t>klasyfikacyjne</w:t>
      </w:r>
      <w:r>
        <w:rPr>
          <w:spacing w:val="-6"/>
        </w:rPr>
        <w:t xml:space="preserve"> </w:t>
      </w:r>
      <w:r>
        <w:rPr/>
        <w:t>semestralne</w:t>
      </w:r>
      <w:r>
        <w:rPr>
          <w:spacing w:val="-6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roczne</w:t>
      </w:r>
      <w:r>
        <w:rPr>
          <w:spacing w:val="-6"/>
        </w:rPr>
        <w:t xml:space="preserve"> </w:t>
      </w:r>
      <w:r>
        <w:rPr/>
        <w:t>ustala</w:t>
      </w:r>
      <w:r>
        <w:rPr>
          <w:spacing w:val="-5"/>
        </w:rPr>
        <w:t xml:space="preserve"> </w:t>
      </w:r>
      <w:r>
        <w:rPr/>
        <w:t>się</w:t>
      </w:r>
      <w:r>
        <w:rPr>
          <w:spacing w:val="-6"/>
        </w:rPr>
        <w:t xml:space="preserve"> </w:t>
      </w:r>
      <w:r>
        <w:rPr/>
        <w:t>według następującej skali dla klas IV – VIII.</w:t>
      </w:r>
    </w:p>
    <w:p>
      <w:pPr>
        <w:pStyle w:val="Tretekstu"/>
        <w:spacing w:before="3" w:after="0"/>
        <w:ind w:left="0" w:right="0" w:hanging="0"/>
        <w:rPr>
          <w:b/>
          <w:b/>
          <w:sz w:val="22"/>
        </w:rPr>
      </w:pPr>
      <w:r>
        <w:rPr>
          <w:b/>
          <w:sz w:val="22"/>
        </w:rPr>
      </w:r>
    </w:p>
    <w:tbl>
      <w:tblPr>
        <w:tblW w:w="9216" w:type="dxa"/>
        <w:jc w:val="left"/>
        <w:tblInd w:w="1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08"/>
        <w:gridCol w:w="4607"/>
      </w:tblGrid>
      <w:tr>
        <w:trPr>
          <w:trHeight w:val="254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604" w:right="1589" w:hanging="0"/>
              <w:jc w:val="center"/>
              <w:rPr>
                <w:sz w:val="22"/>
              </w:rPr>
            </w:pPr>
            <w:r>
              <w:rPr>
                <w:sz w:val="22"/>
              </w:rPr>
              <w:t>SKALA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OCEN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599" w:right="1589" w:hanging="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SKRÓT</w:t>
            </w:r>
          </w:p>
        </w:tc>
      </w:tr>
      <w:tr>
        <w:trPr>
          <w:trHeight w:val="254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celujący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602" w:right="1589" w:hanging="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cel</w:t>
            </w:r>
          </w:p>
        </w:tc>
      </w:tr>
      <w:tr>
        <w:trPr>
          <w:trHeight w:val="253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bardzo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dobry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598" w:right="1589" w:hanging="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bdb</w:t>
            </w:r>
          </w:p>
        </w:tc>
      </w:tr>
      <w:tr>
        <w:trPr>
          <w:trHeight w:val="249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dobry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593" w:right="1589" w:hanging="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db</w:t>
            </w:r>
          </w:p>
        </w:tc>
      </w:tr>
      <w:tr>
        <w:trPr>
          <w:trHeight w:val="254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dostateczny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602" w:right="1589" w:hanging="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dst</w:t>
            </w:r>
          </w:p>
        </w:tc>
      </w:tr>
      <w:tr>
        <w:trPr>
          <w:trHeight w:val="254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dopuszczający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598" w:right="1589" w:hanging="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dop</w:t>
            </w:r>
          </w:p>
        </w:tc>
      </w:tr>
      <w:tr>
        <w:trPr>
          <w:trHeight w:val="254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niedostateczny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597" w:right="1589" w:hanging="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ndst</w:t>
            </w:r>
          </w:p>
        </w:tc>
      </w:tr>
    </w:tbl>
    <w:p>
      <w:pPr>
        <w:pStyle w:val="Tretekstu"/>
        <w:spacing w:before="8" w:after="0"/>
        <w:ind w:left="0" w:righ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ind w:left="275" w:right="0" w:hanging="0"/>
        <w:rPr>
          <w:sz w:val="24"/>
        </w:rPr>
      </w:pPr>
      <w:r>
        <w:rPr/>
        <w:t>W</w:t>
      </w:r>
      <w:r>
        <w:rPr>
          <w:spacing w:val="-11"/>
        </w:rPr>
        <w:t xml:space="preserve"> </w:t>
      </w:r>
      <w:r>
        <w:rPr/>
        <w:t>ocenianiu</w:t>
      </w:r>
      <w:r>
        <w:rPr>
          <w:spacing w:val="-1"/>
        </w:rPr>
        <w:t xml:space="preserve"> </w:t>
      </w:r>
      <w:r>
        <w:rPr/>
        <w:t>bieżącym</w:t>
      </w:r>
      <w:r>
        <w:rPr>
          <w:spacing w:val="-8"/>
        </w:rPr>
        <w:t xml:space="preserve"> </w:t>
      </w:r>
      <w:r>
        <w:rPr/>
        <w:t>dodatkowo</w:t>
      </w:r>
      <w:r>
        <w:rPr>
          <w:spacing w:val="-6"/>
        </w:rPr>
        <w:t xml:space="preserve"> </w:t>
      </w:r>
      <w:r>
        <w:rPr/>
        <w:t>stosuje</w:t>
      </w:r>
      <w:r>
        <w:rPr>
          <w:spacing w:val="-6"/>
        </w:rPr>
        <w:t xml:space="preserve"> </w:t>
      </w:r>
      <w:r>
        <w:rPr/>
        <w:t>się</w:t>
      </w:r>
      <w:r>
        <w:rPr>
          <w:spacing w:val="50"/>
        </w:rPr>
        <w:t xml:space="preserve"> </w:t>
      </w:r>
      <w:r>
        <w:rPr/>
        <w:t>+/-</w:t>
      </w:r>
      <w:r>
        <w:rPr>
          <w:spacing w:val="47"/>
        </w:rPr>
        <w:t xml:space="preserve"> </w:t>
      </w:r>
      <w:r>
        <w:rPr/>
        <w:t>przy</w:t>
      </w:r>
      <w:r>
        <w:rPr>
          <w:spacing w:val="-13"/>
        </w:rPr>
        <w:t xml:space="preserve"> </w:t>
      </w:r>
      <w:r>
        <w:rPr>
          <w:spacing w:val="-2"/>
        </w:rPr>
        <w:t>ocenach.</w:t>
      </w:r>
    </w:p>
    <w:p>
      <w:pPr>
        <w:pStyle w:val="Nagwek1"/>
        <w:numPr>
          <w:ilvl w:val="0"/>
          <w:numId w:val="7"/>
        </w:numPr>
        <w:tabs>
          <w:tab w:val="clear" w:pos="720"/>
          <w:tab w:val="left" w:pos="670" w:leader="none"/>
        </w:tabs>
        <w:spacing w:lineRule="atLeast" w:line="520" w:before="3" w:after="0"/>
        <w:ind w:left="276" w:right="3277" w:hanging="144"/>
        <w:jc w:val="left"/>
        <w:rPr>
          <w:sz w:val="24"/>
        </w:rPr>
      </w:pPr>
      <w:r>
        <w:rPr/>
        <w:t>Kryteria ocen z języka angielskiego w klasach IV-VIII ocena celująca</w:t>
      </w:r>
      <w:r>
        <w:rPr>
          <w:b w:val="false"/>
        </w:rPr>
        <w:t>: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auto" w:line="240" w:before="0" w:after="0"/>
        <w:ind w:left="1701" w:right="1267" w:hanging="360"/>
        <w:jc w:val="left"/>
        <w:rPr>
          <w:sz w:val="24"/>
        </w:rPr>
      </w:pP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zajęcie</w:t>
      </w:r>
      <w:r>
        <w:rPr>
          <w:spacing w:val="-5"/>
          <w:sz w:val="24"/>
        </w:rPr>
        <w:t xml:space="preserve"> </w:t>
      </w:r>
      <w:r>
        <w:rPr>
          <w:sz w:val="24"/>
        </w:rPr>
        <w:t>znaczącego miejsca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szkolnych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międzyszkolnych konkursach z języka angielskiego,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89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systematyczność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zdobywaniu</w:t>
      </w:r>
      <w:r>
        <w:rPr>
          <w:spacing w:val="-10"/>
          <w:sz w:val="24"/>
        </w:rPr>
        <w:t xml:space="preserve"> </w:t>
      </w:r>
      <w:r>
        <w:rPr>
          <w:sz w:val="24"/>
        </w:rPr>
        <w:t>cząstkowych</w:t>
      </w:r>
      <w:r>
        <w:rPr>
          <w:spacing w:val="-15"/>
          <w:sz w:val="24"/>
        </w:rPr>
        <w:t xml:space="preserve"> </w:t>
      </w:r>
      <w:r>
        <w:rPr>
          <w:sz w:val="24"/>
        </w:rPr>
        <w:t>ocen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celujących,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auto" w:line="235" w:before="0" w:after="0"/>
        <w:ind w:left="1701" w:right="1493" w:hanging="360"/>
        <w:jc w:val="left"/>
        <w:rPr>
          <w:sz w:val="24"/>
        </w:rPr>
      </w:pPr>
      <w:r>
        <w:rPr>
          <w:sz w:val="24"/>
        </w:rPr>
        <w:t>opanowanie</w:t>
      </w:r>
      <w:r>
        <w:rPr>
          <w:spacing w:val="-5"/>
          <w:sz w:val="24"/>
        </w:rPr>
        <w:t xml:space="preserve"> </w:t>
      </w:r>
      <w:r>
        <w:rPr>
          <w:sz w:val="24"/>
        </w:rPr>
        <w:t>wybranych</w:t>
      </w:r>
      <w:r>
        <w:rPr>
          <w:spacing w:val="-9"/>
          <w:sz w:val="24"/>
        </w:rPr>
        <w:t xml:space="preserve"> </w:t>
      </w:r>
      <w:r>
        <w:rPr>
          <w:sz w:val="24"/>
        </w:rPr>
        <w:t>zagadnień</w:t>
      </w:r>
      <w:r>
        <w:rPr>
          <w:spacing w:val="-9"/>
          <w:sz w:val="24"/>
        </w:rPr>
        <w:t xml:space="preserve"> </w:t>
      </w:r>
      <w:r>
        <w:rPr>
          <w:sz w:val="24"/>
        </w:rPr>
        <w:t>gramatycznych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leksykalnych wykraczających poza zakres programu klasy,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auto" w:line="235" w:before="7" w:after="0"/>
        <w:ind w:left="1701" w:right="638" w:hanging="360"/>
        <w:jc w:val="left"/>
        <w:rPr>
          <w:sz w:val="24"/>
        </w:rPr>
      </w:pP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potrafi</w:t>
      </w:r>
      <w:r>
        <w:rPr>
          <w:spacing w:val="-9"/>
          <w:sz w:val="24"/>
        </w:rPr>
        <w:t xml:space="preserve"> </w:t>
      </w:r>
      <w:r>
        <w:rPr>
          <w:sz w:val="24"/>
        </w:rPr>
        <w:t>poprawnie</w:t>
      </w:r>
      <w:r>
        <w:rPr>
          <w:spacing w:val="-2"/>
          <w:sz w:val="24"/>
        </w:rPr>
        <w:t xml:space="preserve"> </w:t>
      </w:r>
      <w:r>
        <w:rPr>
          <w:sz w:val="24"/>
        </w:rPr>
        <w:t>operować</w:t>
      </w:r>
      <w:r>
        <w:rPr>
          <w:spacing w:val="-2"/>
          <w:sz w:val="24"/>
        </w:rPr>
        <w:t xml:space="preserve"> </w:t>
      </w:r>
      <w:r>
        <w:rPr>
          <w:sz w:val="24"/>
        </w:rPr>
        <w:t>prostymi</w:t>
      </w:r>
      <w:r>
        <w:rPr>
          <w:spacing w:val="-8"/>
          <w:sz w:val="24"/>
        </w:rPr>
        <w:t xml:space="preserve"> </w:t>
      </w:r>
      <w:r>
        <w:rPr>
          <w:sz w:val="24"/>
        </w:rPr>
        <w:t>strukturami</w:t>
      </w:r>
      <w:r>
        <w:rPr>
          <w:spacing w:val="-4"/>
          <w:sz w:val="24"/>
        </w:rPr>
        <w:t xml:space="preserve"> </w:t>
      </w:r>
      <w:r>
        <w:rPr>
          <w:sz w:val="24"/>
        </w:rPr>
        <w:t>stosując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z w:val="24"/>
        </w:rPr>
        <w:t>tym zakres słownictwa wybiegający ponad program nauczania danej klasy,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używa</w:t>
      </w:r>
      <w:r>
        <w:rPr>
          <w:spacing w:val="-12"/>
          <w:sz w:val="24"/>
        </w:rPr>
        <w:t xml:space="preserve"> </w:t>
      </w:r>
      <w:r>
        <w:rPr>
          <w:sz w:val="24"/>
        </w:rPr>
        <w:t>poprawnie</w:t>
      </w:r>
      <w:r>
        <w:rPr>
          <w:spacing w:val="-10"/>
          <w:sz w:val="24"/>
        </w:rPr>
        <w:t xml:space="preserve"> </w:t>
      </w:r>
      <w:r>
        <w:rPr>
          <w:sz w:val="24"/>
        </w:rPr>
        <w:t>słownictwa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10"/>
          <w:sz w:val="24"/>
        </w:rPr>
        <w:t xml:space="preserve"> </w:t>
      </w:r>
      <w:r>
        <w:rPr>
          <w:sz w:val="24"/>
        </w:rPr>
        <w:t>bardziej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złożonym/abstrakcyjnym,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potrafi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sposób</w:t>
      </w:r>
      <w:r>
        <w:rPr>
          <w:spacing w:val="-10"/>
          <w:sz w:val="24"/>
        </w:rPr>
        <w:t xml:space="preserve"> </w:t>
      </w:r>
      <w:r>
        <w:rPr>
          <w:sz w:val="24"/>
        </w:rPr>
        <w:t>bezbłędny</w:t>
      </w:r>
      <w:r>
        <w:rPr>
          <w:spacing w:val="-10"/>
          <w:sz w:val="24"/>
        </w:rPr>
        <w:t xml:space="preserve"> </w:t>
      </w:r>
      <w:r>
        <w:rPr>
          <w:sz w:val="24"/>
        </w:rPr>
        <w:t>zrozumieć</w:t>
      </w:r>
      <w:r>
        <w:rPr>
          <w:spacing w:val="-6"/>
          <w:sz w:val="24"/>
        </w:rPr>
        <w:t xml:space="preserve"> </w:t>
      </w:r>
      <w:r>
        <w:rPr>
          <w:sz w:val="24"/>
        </w:rPr>
        <w:t>sens</w:t>
      </w:r>
      <w:r>
        <w:rPr>
          <w:spacing w:val="-8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-10"/>
          <w:sz w:val="24"/>
        </w:rPr>
        <w:t xml:space="preserve"> </w:t>
      </w:r>
      <w:r>
        <w:rPr>
          <w:sz w:val="24"/>
        </w:rPr>
        <w:t>tekstów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rozmów,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posługuje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poprawnym</w:t>
      </w:r>
      <w:r>
        <w:rPr>
          <w:spacing w:val="-13"/>
          <w:sz w:val="24"/>
        </w:rPr>
        <w:t xml:space="preserve"> </w:t>
      </w:r>
      <w:r>
        <w:rPr>
          <w:sz w:val="24"/>
        </w:rPr>
        <w:t>językiem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popełniając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błędów,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auto" w:line="235" w:before="6" w:after="0"/>
        <w:ind w:left="1701" w:right="464" w:hanging="360"/>
        <w:jc w:val="left"/>
        <w:rPr>
          <w:sz w:val="24"/>
        </w:rPr>
      </w:pPr>
      <w:r>
        <w:rPr>
          <w:sz w:val="24"/>
        </w:rPr>
        <w:t>potrafi</w:t>
      </w:r>
      <w:r>
        <w:rPr>
          <w:spacing w:val="-8"/>
          <w:sz w:val="24"/>
        </w:rPr>
        <w:t xml:space="preserve"> </w:t>
      </w:r>
      <w:r>
        <w:rPr>
          <w:sz w:val="24"/>
        </w:rPr>
        <w:t>napisać</w:t>
      </w:r>
      <w:r>
        <w:rPr>
          <w:spacing w:val="-5"/>
          <w:sz w:val="24"/>
        </w:rPr>
        <w:t xml:space="preserve"> </w:t>
      </w:r>
      <w:r>
        <w:rPr>
          <w:sz w:val="24"/>
        </w:rPr>
        <w:t>zadanie</w:t>
      </w:r>
      <w:r>
        <w:rPr>
          <w:spacing w:val="-5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-5"/>
          <w:sz w:val="24"/>
        </w:rPr>
        <w:t xml:space="preserve"> </w:t>
      </w:r>
      <w:r>
        <w:rPr>
          <w:sz w:val="24"/>
        </w:rPr>
        <w:t>pełne</w:t>
      </w:r>
      <w:r>
        <w:rPr>
          <w:spacing w:val="-5"/>
          <w:sz w:val="24"/>
        </w:rPr>
        <w:t xml:space="preserve"> </w:t>
      </w:r>
      <w:r>
        <w:rPr>
          <w:sz w:val="24"/>
        </w:rPr>
        <w:t>zdania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słownictwo wykraczające poza program</w:t>
      </w:r>
    </w:p>
    <w:p>
      <w:pPr>
        <w:pStyle w:val="Tretekstu"/>
        <w:ind w:left="0" w:right="0" w:hanging="0"/>
        <w:rPr>
          <w:sz w:val="24"/>
        </w:rPr>
      </w:pPr>
      <w:r>
        <w:rPr/>
      </w:r>
    </w:p>
    <w:p>
      <w:pPr>
        <w:pStyle w:val="Nagwek1"/>
        <w:spacing w:lineRule="exact" w:line="276"/>
        <w:rPr>
          <w:b w:val="false"/>
          <w:b w:val="false"/>
        </w:rPr>
      </w:pPr>
      <w:r>
        <w:rPr/>
        <w:t>ocena</w:t>
      </w:r>
      <w:r>
        <w:rPr>
          <w:spacing w:val="-10"/>
        </w:rPr>
        <w:t xml:space="preserve"> </w:t>
      </w:r>
      <w:r>
        <w:rPr/>
        <w:t>bardzo</w:t>
      </w:r>
      <w:r>
        <w:rPr>
          <w:spacing w:val="-9"/>
        </w:rPr>
        <w:t xml:space="preserve"> </w:t>
      </w:r>
      <w:r>
        <w:rPr>
          <w:spacing w:val="-2"/>
        </w:rPr>
        <w:t>dobra</w:t>
      </w:r>
      <w:r>
        <w:rPr>
          <w:b w:val="false"/>
          <w:spacing w:val="-2"/>
        </w:rPr>
        <w:t>: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auto" w:line="235" w:before="2" w:after="0"/>
        <w:ind w:left="1701" w:right="651" w:hanging="360"/>
        <w:jc w:val="left"/>
        <w:rPr>
          <w:sz w:val="24"/>
        </w:rPr>
      </w:pP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potrafi</w:t>
      </w:r>
      <w:r>
        <w:rPr>
          <w:spacing w:val="-10"/>
          <w:sz w:val="24"/>
        </w:rPr>
        <w:t xml:space="preserve"> </w:t>
      </w:r>
      <w:r>
        <w:rPr>
          <w:sz w:val="24"/>
        </w:rPr>
        <w:t>poprawnie</w:t>
      </w:r>
      <w:r>
        <w:rPr>
          <w:spacing w:val="-3"/>
          <w:sz w:val="24"/>
        </w:rPr>
        <w:t xml:space="preserve"> </w:t>
      </w:r>
      <w:r>
        <w:rPr>
          <w:sz w:val="24"/>
        </w:rPr>
        <w:t>operować</w:t>
      </w:r>
      <w:r>
        <w:rPr>
          <w:spacing w:val="-3"/>
          <w:sz w:val="24"/>
        </w:rPr>
        <w:t xml:space="preserve"> </w:t>
      </w:r>
      <w:r>
        <w:rPr>
          <w:sz w:val="24"/>
        </w:rPr>
        <w:t>prostymi</w:t>
      </w:r>
      <w:r>
        <w:rPr>
          <w:spacing w:val="-5"/>
          <w:sz w:val="24"/>
        </w:rPr>
        <w:t xml:space="preserve"> </w:t>
      </w:r>
      <w:r>
        <w:rPr>
          <w:sz w:val="24"/>
        </w:rPr>
        <w:t>strukturami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budować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spójne </w:t>
      </w:r>
      <w:r>
        <w:rPr>
          <w:spacing w:val="-2"/>
          <w:sz w:val="24"/>
        </w:rPr>
        <w:t>zdania,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5" w:after="0"/>
        <w:ind w:left="1701" w:right="0" w:hanging="361"/>
        <w:jc w:val="left"/>
        <w:rPr>
          <w:sz w:val="24"/>
        </w:rPr>
      </w:pPr>
      <w:r>
        <w:rPr>
          <w:sz w:val="24"/>
        </w:rPr>
        <w:t>stosuje</w:t>
      </w:r>
      <w:r>
        <w:rPr>
          <w:spacing w:val="-8"/>
          <w:sz w:val="24"/>
        </w:rPr>
        <w:t xml:space="preserve"> </w:t>
      </w:r>
      <w:r>
        <w:rPr>
          <w:sz w:val="24"/>
        </w:rPr>
        <w:t>szeroki</w:t>
      </w:r>
      <w:r>
        <w:rPr>
          <w:spacing w:val="-15"/>
          <w:sz w:val="24"/>
        </w:rPr>
        <w:t xml:space="preserve"> </w:t>
      </w:r>
      <w:r>
        <w:rPr>
          <w:sz w:val="24"/>
        </w:rPr>
        <w:t>zakres</w:t>
      </w:r>
      <w:r>
        <w:rPr>
          <w:spacing w:val="-11"/>
          <w:sz w:val="24"/>
        </w:rPr>
        <w:t xml:space="preserve"> </w:t>
      </w:r>
      <w:r>
        <w:rPr>
          <w:sz w:val="24"/>
        </w:rPr>
        <w:t>słownictwa</w:t>
      </w:r>
      <w:r>
        <w:rPr>
          <w:spacing w:val="-8"/>
          <w:sz w:val="24"/>
        </w:rPr>
        <w:t xml:space="preserve"> </w:t>
      </w:r>
      <w:r>
        <w:rPr>
          <w:sz w:val="24"/>
        </w:rPr>
        <w:t>odpowiedni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zadania,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potrafi</w:t>
      </w:r>
      <w:r>
        <w:rPr>
          <w:spacing w:val="-15"/>
          <w:sz w:val="24"/>
        </w:rPr>
        <w:t xml:space="preserve"> </w:t>
      </w:r>
      <w:r>
        <w:rPr>
          <w:sz w:val="24"/>
        </w:rPr>
        <w:t>zrozumieć</w:t>
      </w:r>
      <w:r>
        <w:rPr>
          <w:spacing w:val="-8"/>
          <w:sz w:val="24"/>
        </w:rPr>
        <w:t xml:space="preserve"> </w:t>
      </w:r>
      <w:r>
        <w:rPr>
          <w:sz w:val="24"/>
        </w:rPr>
        <w:t>kluczowe</w:t>
      </w:r>
      <w:r>
        <w:rPr>
          <w:spacing w:val="-8"/>
          <w:sz w:val="24"/>
        </w:rPr>
        <w:t xml:space="preserve"> </w:t>
      </w:r>
      <w:r>
        <w:rPr>
          <w:sz w:val="24"/>
        </w:rPr>
        <w:t>informacje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-11"/>
          <w:sz w:val="24"/>
        </w:rPr>
        <w:t xml:space="preserve"> </w:t>
      </w:r>
      <w:r>
        <w:rPr>
          <w:sz w:val="24"/>
        </w:rPr>
        <w:t>tekstach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rozmowach,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potrafi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łatwością</w:t>
      </w:r>
      <w:r>
        <w:rPr>
          <w:spacing w:val="-8"/>
          <w:sz w:val="24"/>
        </w:rPr>
        <w:t xml:space="preserve"> </w:t>
      </w:r>
      <w:r>
        <w:rPr>
          <w:sz w:val="24"/>
        </w:rPr>
        <w:t>rozróżnić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dźwięki,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posługuje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poprawnym</w:t>
      </w:r>
      <w:r>
        <w:rPr>
          <w:spacing w:val="-13"/>
          <w:sz w:val="24"/>
        </w:rPr>
        <w:t xml:space="preserve"> </w:t>
      </w:r>
      <w:r>
        <w:rPr>
          <w:sz w:val="24"/>
        </w:rPr>
        <w:t>językiem</w:t>
      </w:r>
      <w:r>
        <w:rPr>
          <w:spacing w:val="37"/>
          <w:sz w:val="24"/>
        </w:rPr>
        <w:t xml:space="preserve"> </w:t>
      </w:r>
      <w:r>
        <w:rPr>
          <w:sz w:val="24"/>
        </w:rPr>
        <w:t>popełniając</w:t>
      </w:r>
      <w:r>
        <w:rPr>
          <w:spacing w:val="-11"/>
          <w:sz w:val="24"/>
        </w:rPr>
        <w:t xml:space="preserve"> </w:t>
      </w:r>
      <w:r>
        <w:rPr>
          <w:sz w:val="24"/>
        </w:rPr>
        <w:t>niewiele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błędów,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dysponuje</w:t>
      </w:r>
      <w:r>
        <w:rPr>
          <w:spacing w:val="-9"/>
          <w:sz w:val="24"/>
        </w:rPr>
        <w:t xml:space="preserve"> </w:t>
      </w:r>
      <w:r>
        <w:rPr>
          <w:sz w:val="24"/>
        </w:rPr>
        <w:t>dużym</w:t>
      </w:r>
      <w:r>
        <w:rPr>
          <w:spacing w:val="-12"/>
          <w:sz w:val="24"/>
        </w:rPr>
        <w:t xml:space="preserve"> </w:t>
      </w:r>
      <w:r>
        <w:rPr>
          <w:sz w:val="24"/>
        </w:rPr>
        <w:t>zakresem</w:t>
      </w:r>
      <w:r>
        <w:rPr>
          <w:spacing w:val="-11"/>
          <w:sz w:val="24"/>
        </w:rPr>
        <w:t xml:space="preserve"> </w:t>
      </w:r>
      <w:r>
        <w:rPr>
          <w:sz w:val="24"/>
        </w:rPr>
        <w:t>słownictwa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wyrażania</w:t>
      </w:r>
      <w:r>
        <w:rPr>
          <w:spacing w:val="-5"/>
          <w:sz w:val="24"/>
        </w:rPr>
        <w:t xml:space="preserve"> </w:t>
      </w:r>
      <w:r>
        <w:rPr>
          <w:sz w:val="24"/>
        </w:rPr>
        <w:t>myśli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idei,</w:t>
      </w:r>
    </w:p>
    <w:p>
      <w:pPr>
        <w:sectPr>
          <w:type w:val="nextPage"/>
          <w:pgSz w:w="11906" w:h="16838"/>
          <w:pgMar w:left="1140" w:right="126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potrafi</w:t>
      </w:r>
      <w:r>
        <w:rPr>
          <w:spacing w:val="-11"/>
          <w:sz w:val="24"/>
        </w:rPr>
        <w:t xml:space="preserve"> </w:t>
      </w:r>
      <w:r>
        <w:rPr>
          <w:sz w:val="24"/>
        </w:rPr>
        <w:t>napisać</w:t>
      </w:r>
      <w:r>
        <w:rPr>
          <w:spacing w:val="-7"/>
          <w:sz w:val="24"/>
        </w:rPr>
        <w:t xml:space="preserve"> </w:t>
      </w:r>
      <w:r>
        <w:rPr>
          <w:sz w:val="24"/>
        </w:rPr>
        <w:t>zadanie</w:t>
      </w:r>
      <w:r>
        <w:rPr>
          <w:spacing w:val="-8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-8"/>
          <w:sz w:val="24"/>
        </w:rPr>
        <w:t xml:space="preserve"> </w:t>
      </w:r>
      <w:r>
        <w:rPr>
          <w:sz w:val="24"/>
        </w:rPr>
        <w:t>proste</w:t>
      </w:r>
      <w:r>
        <w:rPr>
          <w:spacing w:val="-12"/>
          <w:sz w:val="24"/>
        </w:rPr>
        <w:t xml:space="preserve"> </w:t>
      </w:r>
      <w:r>
        <w:rPr>
          <w:sz w:val="24"/>
        </w:rPr>
        <w:t>struktury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słownictwo,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auto" w:line="240" w:before="86" w:after="0"/>
        <w:ind w:left="1701" w:right="0" w:hanging="361"/>
        <w:jc w:val="left"/>
        <w:rPr>
          <w:sz w:val="24"/>
        </w:rPr>
      </w:pPr>
      <w:r>
        <w:rPr>
          <w:sz w:val="24"/>
        </w:rPr>
        <w:t>potrafi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sposób</w:t>
      </w:r>
      <w:r>
        <w:rPr>
          <w:spacing w:val="-10"/>
          <w:sz w:val="24"/>
        </w:rPr>
        <w:t xml:space="preserve"> </w:t>
      </w:r>
      <w:r>
        <w:rPr>
          <w:sz w:val="24"/>
        </w:rPr>
        <w:t>spójny</w:t>
      </w:r>
      <w:r>
        <w:rPr>
          <w:spacing w:val="-9"/>
          <w:sz w:val="24"/>
        </w:rPr>
        <w:t xml:space="preserve"> </w:t>
      </w:r>
      <w:r>
        <w:rPr>
          <w:sz w:val="24"/>
        </w:rPr>
        <w:t>zorganizować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tekst</w:t>
      </w:r>
    </w:p>
    <w:p>
      <w:pPr>
        <w:pStyle w:val="Tretekstu"/>
        <w:spacing w:before="5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Nagwek1"/>
        <w:spacing w:before="1" w:after="0"/>
        <w:ind w:left="275" w:right="0" w:hanging="0"/>
        <w:rPr>
          <w:b w:val="false"/>
          <w:b w:val="false"/>
        </w:rPr>
      </w:pPr>
      <w:r>
        <w:rPr/>
        <w:t>ocena</w:t>
      </w:r>
      <w:r>
        <w:rPr>
          <w:spacing w:val="-6"/>
        </w:rPr>
        <w:t xml:space="preserve"> </w:t>
      </w:r>
      <w:r>
        <w:rPr>
          <w:spacing w:val="-2"/>
        </w:rPr>
        <w:t>dobra</w:t>
      </w:r>
      <w:r>
        <w:rPr>
          <w:b w:val="false"/>
          <w:spacing w:val="-2"/>
        </w:rPr>
        <w:t>: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4" w:after="0"/>
        <w:ind w:left="1701" w:right="0" w:hanging="361"/>
        <w:jc w:val="left"/>
        <w:rPr>
          <w:sz w:val="24"/>
        </w:rPr>
      </w:pPr>
      <w:r>
        <w:rPr>
          <w:sz w:val="24"/>
        </w:rPr>
        <w:t>uczeń</w:t>
      </w:r>
      <w:r>
        <w:rPr>
          <w:spacing w:val="-14"/>
          <w:sz w:val="24"/>
        </w:rPr>
        <w:t xml:space="preserve"> </w:t>
      </w:r>
      <w:r>
        <w:rPr>
          <w:sz w:val="24"/>
        </w:rPr>
        <w:t>potrafi</w:t>
      </w:r>
      <w:r>
        <w:rPr>
          <w:spacing w:val="-15"/>
          <w:sz w:val="24"/>
        </w:rPr>
        <w:t xml:space="preserve"> </w:t>
      </w:r>
      <w:r>
        <w:rPr>
          <w:sz w:val="24"/>
        </w:rPr>
        <w:t>poprawnie</w:t>
      </w:r>
      <w:r>
        <w:rPr>
          <w:spacing w:val="-8"/>
          <w:sz w:val="24"/>
        </w:rPr>
        <w:t xml:space="preserve"> </w:t>
      </w:r>
      <w:r>
        <w:rPr>
          <w:sz w:val="24"/>
        </w:rPr>
        <w:t>operować</w:t>
      </w:r>
      <w:r>
        <w:rPr>
          <w:spacing w:val="-9"/>
          <w:sz w:val="24"/>
        </w:rPr>
        <w:t xml:space="preserve"> </w:t>
      </w:r>
      <w:r>
        <w:rPr>
          <w:sz w:val="24"/>
        </w:rPr>
        <w:t>większością</w:t>
      </w:r>
      <w:r>
        <w:rPr>
          <w:spacing w:val="-9"/>
          <w:sz w:val="24"/>
        </w:rPr>
        <w:t xml:space="preserve"> </w:t>
      </w:r>
      <w:r>
        <w:rPr>
          <w:sz w:val="24"/>
        </w:rPr>
        <w:t>prostych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struktur,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ogół</w:t>
      </w:r>
      <w:r>
        <w:rPr>
          <w:spacing w:val="-15"/>
          <w:sz w:val="24"/>
        </w:rPr>
        <w:t xml:space="preserve"> </w:t>
      </w:r>
      <w:r>
        <w:rPr>
          <w:sz w:val="24"/>
        </w:rPr>
        <w:t>używa</w:t>
      </w:r>
      <w:r>
        <w:rPr>
          <w:spacing w:val="-10"/>
          <w:sz w:val="24"/>
        </w:rPr>
        <w:t xml:space="preserve"> </w:t>
      </w:r>
      <w:r>
        <w:rPr>
          <w:sz w:val="24"/>
        </w:rPr>
        <w:t>szerokiego</w:t>
      </w:r>
      <w:r>
        <w:rPr>
          <w:spacing w:val="-5"/>
          <w:sz w:val="24"/>
        </w:rPr>
        <w:t xml:space="preserve"> </w:t>
      </w:r>
      <w:r>
        <w:rPr>
          <w:sz w:val="24"/>
        </w:rPr>
        <w:t>zakresu</w:t>
      </w:r>
      <w:r>
        <w:rPr>
          <w:spacing w:val="-9"/>
          <w:sz w:val="24"/>
        </w:rPr>
        <w:t xml:space="preserve"> </w:t>
      </w:r>
      <w:r>
        <w:rPr>
          <w:sz w:val="24"/>
        </w:rPr>
        <w:t>słownictwa</w:t>
      </w:r>
      <w:r>
        <w:rPr>
          <w:spacing w:val="-13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zadania,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potrafi</w:t>
      </w:r>
      <w:r>
        <w:rPr>
          <w:spacing w:val="-15"/>
          <w:sz w:val="24"/>
        </w:rPr>
        <w:t xml:space="preserve"> </w:t>
      </w:r>
      <w:r>
        <w:rPr>
          <w:sz w:val="24"/>
        </w:rPr>
        <w:t>zazwyczaj</w:t>
      </w:r>
      <w:r>
        <w:rPr>
          <w:spacing w:val="-11"/>
          <w:sz w:val="24"/>
        </w:rPr>
        <w:t xml:space="preserve"> </w:t>
      </w:r>
      <w:r>
        <w:rPr>
          <w:sz w:val="24"/>
        </w:rPr>
        <w:t>zrozumieć</w:t>
      </w:r>
      <w:r>
        <w:rPr>
          <w:spacing w:val="-8"/>
          <w:sz w:val="24"/>
        </w:rPr>
        <w:t xml:space="preserve"> </w:t>
      </w:r>
      <w:r>
        <w:rPr>
          <w:sz w:val="24"/>
        </w:rPr>
        <w:t>ogólny</w:t>
      </w:r>
      <w:r>
        <w:rPr>
          <w:spacing w:val="-11"/>
          <w:sz w:val="24"/>
        </w:rPr>
        <w:t xml:space="preserve"> </w:t>
      </w:r>
      <w:r>
        <w:rPr>
          <w:sz w:val="24"/>
        </w:rPr>
        <w:t>sens</w:t>
      </w:r>
      <w:r>
        <w:rPr>
          <w:spacing w:val="-9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-12"/>
          <w:sz w:val="24"/>
        </w:rPr>
        <w:t xml:space="preserve"> </w:t>
      </w:r>
      <w:r>
        <w:rPr>
          <w:sz w:val="24"/>
        </w:rPr>
        <w:t>rozmów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tekstów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potrafi</w:t>
      </w:r>
      <w:r>
        <w:rPr>
          <w:spacing w:val="-15"/>
          <w:sz w:val="24"/>
        </w:rPr>
        <w:t xml:space="preserve"> </w:t>
      </w:r>
      <w:r>
        <w:rPr>
          <w:sz w:val="24"/>
        </w:rPr>
        <w:t>rozróżnić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dźwięki,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przeważnie</w:t>
      </w:r>
      <w:r>
        <w:rPr>
          <w:spacing w:val="-10"/>
          <w:sz w:val="24"/>
        </w:rPr>
        <w:t xml:space="preserve"> </w:t>
      </w:r>
      <w:r>
        <w:rPr>
          <w:sz w:val="24"/>
        </w:rPr>
        <w:t>potrafi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powodzeniem</w:t>
      </w:r>
      <w:r>
        <w:rPr>
          <w:spacing w:val="-15"/>
          <w:sz w:val="24"/>
        </w:rPr>
        <w:t xml:space="preserve"> </w:t>
      </w:r>
      <w:r>
        <w:rPr>
          <w:sz w:val="24"/>
        </w:rPr>
        <w:t>przekazać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wiadomość,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potrafi</w:t>
      </w:r>
      <w:r>
        <w:rPr>
          <w:spacing w:val="-10"/>
          <w:sz w:val="24"/>
        </w:rPr>
        <w:t xml:space="preserve"> </w:t>
      </w:r>
      <w:r>
        <w:rPr>
          <w:sz w:val="24"/>
        </w:rPr>
        <w:t>mówić</w:t>
      </w:r>
      <w:r>
        <w:rPr>
          <w:spacing w:val="-8"/>
          <w:sz w:val="24"/>
        </w:rPr>
        <w:t xml:space="preserve"> </w:t>
      </w:r>
      <w:r>
        <w:rPr>
          <w:sz w:val="24"/>
        </w:rPr>
        <w:t>spójnie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lekkim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wahaniem,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można</w:t>
      </w:r>
      <w:r>
        <w:rPr>
          <w:spacing w:val="-11"/>
          <w:sz w:val="24"/>
        </w:rPr>
        <w:t xml:space="preserve"> </w:t>
      </w:r>
      <w:r>
        <w:rPr>
          <w:sz w:val="24"/>
        </w:rPr>
        <w:t>go</w:t>
      </w:r>
      <w:r>
        <w:rPr>
          <w:spacing w:val="-5"/>
          <w:sz w:val="24"/>
        </w:rPr>
        <w:t xml:space="preserve"> </w:t>
      </w:r>
      <w:r>
        <w:rPr>
          <w:sz w:val="24"/>
        </w:rPr>
        <w:t>zazwyczaj</w:t>
      </w:r>
      <w:r>
        <w:rPr>
          <w:spacing w:val="-12"/>
          <w:sz w:val="24"/>
        </w:rPr>
        <w:t xml:space="preserve"> </w:t>
      </w:r>
      <w:r>
        <w:rPr>
          <w:sz w:val="24"/>
        </w:rPr>
        <w:t>zrozumieć</w:t>
      </w:r>
      <w:r>
        <w:rPr>
          <w:spacing w:val="-6"/>
          <w:sz w:val="24"/>
        </w:rPr>
        <w:t xml:space="preserve"> </w:t>
      </w:r>
      <w:r>
        <w:rPr>
          <w:sz w:val="24"/>
        </w:rPr>
        <w:t>bez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trudności,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auto" w:line="235" w:before="2" w:after="0"/>
        <w:ind w:left="1701" w:right="585" w:hanging="360"/>
        <w:jc w:val="left"/>
        <w:rPr>
          <w:sz w:val="24"/>
        </w:rPr>
      </w:pPr>
      <w:r>
        <w:rPr>
          <w:sz w:val="24"/>
        </w:rPr>
        <w:t>potrafi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ogół</w:t>
      </w:r>
      <w:r>
        <w:rPr>
          <w:spacing w:val="-6"/>
          <w:sz w:val="24"/>
        </w:rPr>
        <w:t xml:space="preserve"> </w:t>
      </w:r>
      <w:r>
        <w:rPr>
          <w:sz w:val="24"/>
        </w:rPr>
        <w:t>napisać</w:t>
      </w:r>
      <w:r>
        <w:rPr>
          <w:spacing w:val="-3"/>
          <w:sz w:val="24"/>
        </w:rPr>
        <w:t xml:space="preserve"> </w:t>
      </w:r>
      <w:r>
        <w:rPr>
          <w:sz w:val="24"/>
        </w:rPr>
        <w:t>zadanie</w:t>
      </w:r>
      <w:r>
        <w:rPr>
          <w:spacing w:val="-3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-3"/>
          <w:sz w:val="24"/>
        </w:rPr>
        <w:t xml:space="preserve"> </w:t>
      </w:r>
      <w:r>
        <w:rPr>
          <w:sz w:val="24"/>
        </w:rPr>
        <w:t>pełne</w:t>
      </w:r>
      <w:r>
        <w:rPr>
          <w:spacing w:val="-3"/>
          <w:sz w:val="24"/>
        </w:rPr>
        <w:t xml:space="preserve"> </w:t>
      </w:r>
      <w:r>
        <w:rPr>
          <w:sz w:val="24"/>
        </w:rPr>
        <w:t>zdania, proste</w:t>
      </w:r>
      <w:r>
        <w:rPr>
          <w:spacing w:val="-3"/>
          <w:sz w:val="24"/>
        </w:rPr>
        <w:t xml:space="preserve"> </w:t>
      </w:r>
      <w:r>
        <w:rPr>
          <w:sz w:val="24"/>
        </w:rPr>
        <w:t>struktury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słownictwo</w:t>
      </w:r>
    </w:p>
    <w:p>
      <w:pPr>
        <w:pStyle w:val="Tretekstu"/>
        <w:ind w:left="0" w:right="0" w:hanging="0"/>
        <w:rPr>
          <w:sz w:val="24"/>
        </w:rPr>
      </w:pPr>
      <w:r>
        <w:rPr/>
      </w:r>
    </w:p>
    <w:p>
      <w:pPr>
        <w:pStyle w:val="Nagwek1"/>
        <w:rPr>
          <w:b w:val="false"/>
          <w:b w:val="false"/>
        </w:rPr>
      </w:pPr>
      <w:r>
        <w:rPr/>
        <w:t>ocena</w:t>
      </w:r>
      <w:r>
        <w:rPr>
          <w:spacing w:val="-6"/>
        </w:rPr>
        <w:t xml:space="preserve"> </w:t>
      </w:r>
      <w:r>
        <w:rPr>
          <w:spacing w:val="-2"/>
        </w:rPr>
        <w:t>dostateczna</w:t>
      </w:r>
      <w:r>
        <w:rPr>
          <w:b w:val="false"/>
          <w:spacing w:val="-2"/>
        </w:rPr>
        <w:t>: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4" w:after="0"/>
        <w:ind w:left="1701" w:right="0" w:hanging="361"/>
        <w:jc w:val="left"/>
        <w:rPr>
          <w:sz w:val="24"/>
        </w:rPr>
      </w:pPr>
      <w:r>
        <w:rPr>
          <w:sz w:val="24"/>
        </w:rPr>
        <w:t>potrafi</w:t>
      </w:r>
      <w:r>
        <w:rPr>
          <w:spacing w:val="-15"/>
          <w:sz w:val="24"/>
        </w:rPr>
        <w:t xml:space="preserve"> </w:t>
      </w:r>
      <w:r>
        <w:rPr>
          <w:sz w:val="24"/>
        </w:rPr>
        <w:t>poprawnie</w:t>
      </w:r>
      <w:r>
        <w:rPr>
          <w:spacing w:val="-11"/>
          <w:sz w:val="24"/>
        </w:rPr>
        <w:t xml:space="preserve"> </w:t>
      </w:r>
      <w:r>
        <w:rPr>
          <w:sz w:val="24"/>
        </w:rPr>
        <w:t>operować</w:t>
      </w:r>
      <w:r>
        <w:rPr>
          <w:spacing w:val="-10"/>
          <w:sz w:val="24"/>
        </w:rPr>
        <w:t xml:space="preserve"> </w:t>
      </w:r>
      <w:r>
        <w:rPr>
          <w:sz w:val="24"/>
        </w:rPr>
        <w:t>niektórymi</w:t>
      </w:r>
      <w:r>
        <w:rPr>
          <w:spacing w:val="-11"/>
          <w:sz w:val="24"/>
        </w:rPr>
        <w:t xml:space="preserve"> </w:t>
      </w:r>
      <w:r>
        <w:rPr>
          <w:sz w:val="24"/>
        </w:rPr>
        <w:t>prostymi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strukturami,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potrafi</w:t>
      </w:r>
      <w:r>
        <w:rPr>
          <w:spacing w:val="-12"/>
          <w:sz w:val="24"/>
        </w:rPr>
        <w:t xml:space="preserve"> </w:t>
      </w:r>
      <w:r>
        <w:rPr>
          <w:sz w:val="24"/>
        </w:rPr>
        <w:t>budować</w:t>
      </w:r>
      <w:r>
        <w:rPr>
          <w:spacing w:val="-10"/>
          <w:sz w:val="24"/>
        </w:rPr>
        <w:t xml:space="preserve"> </w:t>
      </w:r>
      <w:r>
        <w:rPr>
          <w:sz w:val="24"/>
        </w:rPr>
        <w:t>zdania</w:t>
      </w:r>
      <w:r>
        <w:rPr>
          <w:spacing w:val="-5"/>
          <w:sz w:val="24"/>
        </w:rPr>
        <w:t xml:space="preserve"> </w:t>
      </w:r>
      <w:r>
        <w:rPr>
          <w:sz w:val="24"/>
        </w:rPr>
        <w:t>niekiedy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spójne,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potrafi</w:t>
      </w:r>
      <w:r>
        <w:rPr>
          <w:spacing w:val="-15"/>
          <w:sz w:val="24"/>
        </w:rPr>
        <w:t xml:space="preserve"> </w:t>
      </w:r>
      <w:r>
        <w:rPr>
          <w:sz w:val="24"/>
        </w:rPr>
        <w:t>zazwyczaj</w:t>
      </w:r>
      <w:r>
        <w:rPr>
          <w:spacing w:val="-9"/>
          <w:sz w:val="24"/>
        </w:rPr>
        <w:t xml:space="preserve"> </w:t>
      </w:r>
      <w:r>
        <w:rPr>
          <w:sz w:val="24"/>
        </w:rPr>
        <w:t>zrozumieć</w:t>
      </w:r>
      <w:r>
        <w:rPr>
          <w:spacing w:val="-8"/>
          <w:sz w:val="24"/>
        </w:rPr>
        <w:t xml:space="preserve"> </w:t>
      </w:r>
      <w:r>
        <w:rPr>
          <w:sz w:val="24"/>
        </w:rPr>
        <w:t>ogólny</w:t>
      </w:r>
      <w:r>
        <w:rPr>
          <w:spacing w:val="-10"/>
          <w:sz w:val="24"/>
        </w:rPr>
        <w:t xml:space="preserve"> </w:t>
      </w:r>
      <w:r>
        <w:rPr>
          <w:sz w:val="24"/>
        </w:rPr>
        <w:t>sens</w:t>
      </w:r>
      <w:r>
        <w:rPr>
          <w:spacing w:val="-8"/>
          <w:sz w:val="24"/>
        </w:rPr>
        <w:t xml:space="preserve"> </w:t>
      </w:r>
      <w:r>
        <w:rPr>
          <w:sz w:val="24"/>
        </w:rPr>
        <w:t>prostych</w:t>
      </w:r>
      <w:r>
        <w:rPr>
          <w:spacing w:val="-7"/>
          <w:sz w:val="24"/>
        </w:rPr>
        <w:t xml:space="preserve"> </w:t>
      </w:r>
      <w:r>
        <w:rPr>
          <w:sz w:val="24"/>
        </w:rPr>
        <w:t>tekstów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rozmów,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potrafi</w:t>
      </w:r>
      <w:r>
        <w:rPr>
          <w:spacing w:val="-15"/>
          <w:sz w:val="24"/>
        </w:rPr>
        <w:t xml:space="preserve"> </w:t>
      </w:r>
      <w:r>
        <w:rPr>
          <w:sz w:val="24"/>
        </w:rPr>
        <w:t>rozróżnić</w:t>
      </w:r>
      <w:r>
        <w:rPr>
          <w:spacing w:val="-9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dźwięków,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czasem</w:t>
      </w:r>
      <w:r>
        <w:rPr>
          <w:spacing w:val="-10"/>
          <w:sz w:val="24"/>
        </w:rPr>
        <w:t xml:space="preserve"> </w:t>
      </w:r>
      <w:r>
        <w:rPr>
          <w:sz w:val="24"/>
        </w:rPr>
        <w:t>potrafi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powodzeniem</w:t>
      </w:r>
      <w:r>
        <w:rPr>
          <w:spacing w:val="-14"/>
          <w:sz w:val="24"/>
        </w:rPr>
        <w:t xml:space="preserve"> </w:t>
      </w:r>
      <w:r>
        <w:rPr>
          <w:sz w:val="24"/>
        </w:rPr>
        <w:t>przekazać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wiadomość,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potrafi</w:t>
      </w:r>
      <w:r>
        <w:rPr>
          <w:spacing w:val="-11"/>
          <w:sz w:val="24"/>
        </w:rPr>
        <w:t xml:space="preserve"> </w:t>
      </w:r>
      <w:r>
        <w:rPr>
          <w:sz w:val="24"/>
        </w:rPr>
        <w:t>mówić</w:t>
      </w:r>
      <w:r>
        <w:rPr>
          <w:spacing w:val="-7"/>
          <w:sz w:val="24"/>
        </w:rPr>
        <w:t xml:space="preserve"> </w:t>
      </w:r>
      <w:r>
        <w:rPr>
          <w:sz w:val="24"/>
        </w:rPr>
        <w:t>spójnie,</w:t>
      </w:r>
      <w:r>
        <w:rPr>
          <w:spacing w:val="-5"/>
          <w:sz w:val="24"/>
        </w:rPr>
        <w:t xml:space="preserve"> </w:t>
      </w:r>
      <w:r>
        <w:rPr>
          <w:sz w:val="24"/>
        </w:rPr>
        <w:t>ale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wyraźnym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wahaniem,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auto" w:line="240" w:before="0" w:after="0"/>
        <w:ind w:left="1701" w:right="1195" w:hanging="360"/>
        <w:jc w:val="left"/>
        <w:rPr>
          <w:sz w:val="24"/>
        </w:rPr>
      </w:pPr>
      <w:r>
        <w:rPr>
          <w:sz w:val="24"/>
        </w:rPr>
        <w:t>próbuje</w:t>
      </w:r>
      <w:r>
        <w:rPr>
          <w:spacing w:val="-4"/>
          <w:sz w:val="24"/>
        </w:rPr>
        <w:t xml:space="preserve"> </w:t>
      </w:r>
      <w:r>
        <w:rPr>
          <w:sz w:val="24"/>
        </w:rPr>
        <w:t>napisać</w:t>
      </w:r>
      <w:r>
        <w:rPr>
          <w:spacing w:val="-4"/>
          <w:sz w:val="24"/>
        </w:rPr>
        <w:t xml:space="preserve"> </w:t>
      </w:r>
      <w:r>
        <w:rPr>
          <w:sz w:val="24"/>
        </w:rPr>
        <w:t>zadanie</w:t>
      </w:r>
      <w:r>
        <w:rPr>
          <w:spacing w:val="-4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-4"/>
          <w:sz w:val="24"/>
        </w:rPr>
        <w:t xml:space="preserve"> </w:t>
      </w:r>
      <w:r>
        <w:rPr>
          <w:sz w:val="24"/>
        </w:rPr>
        <w:t>proste</w:t>
      </w:r>
      <w:r>
        <w:rPr>
          <w:spacing w:val="-4"/>
          <w:sz w:val="24"/>
        </w:rPr>
        <w:t xml:space="preserve"> </w:t>
      </w:r>
      <w:r>
        <w:rPr>
          <w:sz w:val="24"/>
        </w:rPr>
        <w:t>zdania, proste</w:t>
      </w:r>
      <w:r>
        <w:rPr>
          <w:spacing w:val="-4"/>
          <w:sz w:val="24"/>
        </w:rPr>
        <w:t xml:space="preserve"> </w:t>
      </w:r>
      <w:r>
        <w:rPr>
          <w:sz w:val="24"/>
        </w:rPr>
        <w:t>struktury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słownictwo,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auto" w:line="240" w:before="1" w:after="0"/>
        <w:ind w:left="1701" w:right="0" w:hanging="361"/>
        <w:jc w:val="left"/>
        <w:rPr>
          <w:sz w:val="24"/>
        </w:rPr>
      </w:pPr>
      <w:r>
        <w:rPr>
          <w:sz w:val="24"/>
        </w:rPr>
        <w:t>używa</w:t>
      </w:r>
      <w:r>
        <w:rPr>
          <w:spacing w:val="-10"/>
          <w:sz w:val="24"/>
        </w:rPr>
        <w:t xml:space="preserve"> </w:t>
      </w:r>
      <w:r>
        <w:rPr>
          <w:sz w:val="24"/>
        </w:rPr>
        <w:t>czasem</w:t>
      </w:r>
      <w:r>
        <w:rPr>
          <w:spacing w:val="-9"/>
          <w:sz w:val="24"/>
        </w:rPr>
        <w:t xml:space="preserve"> </w:t>
      </w:r>
      <w:r>
        <w:rPr>
          <w:sz w:val="24"/>
        </w:rPr>
        <w:t>nieprawidłowej</w:t>
      </w:r>
      <w:r>
        <w:rPr>
          <w:spacing w:val="-15"/>
          <w:sz w:val="24"/>
        </w:rPr>
        <w:t xml:space="preserve"> </w:t>
      </w:r>
      <w:r>
        <w:rPr>
          <w:sz w:val="24"/>
        </w:rPr>
        <w:t>pisowni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interpunkcji</w:t>
      </w:r>
    </w:p>
    <w:p>
      <w:pPr>
        <w:pStyle w:val="Tretekstu"/>
        <w:spacing w:before="10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Nagwek1"/>
        <w:spacing w:lineRule="exact" w:line="276" w:before="1" w:after="0"/>
        <w:ind w:left="275" w:right="0" w:hanging="0"/>
        <w:rPr>
          <w:b w:val="false"/>
          <w:b w:val="false"/>
        </w:rPr>
      </w:pPr>
      <w:r>
        <w:rPr/>
        <w:t>ocena</w:t>
      </w:r>
      <w:r>
        <w:rPr>
          <w:spacing w:val="-6"/>
        </w:rPr>
        <w:t xml:space="preserve"> </w:t>
      </w:r>
      <w:r>
        <w:rPr>
          <w:spacing w:val="-2"/>
        </w:rPr>
        <w:t>dopuszczająca</w:t>
      </w:r>
      <w:r>
        <w:rPr>
          <w:b w:val="false"/>
          <w:spacing w:val="-2"/>
        </w:rPr>
        <w:t>: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uczeń</w:t>
      </w:r>
      <w:r>
        <w:rPr>
          <w:spacing w:val="-12"/>
          <w:sz w:val="24"/>
        </w:rPr>
        <w:t xml:space="preserve"> </w:t>
      </w:r>
      <w:r>
        <w:rPr>
          <w:sz w:val="24"/>
        </w:rPr>
        <w:t>potrafi</w:t>
      </w:r>
      <w:r>
        <w:rPr>
          <w:spacing w:val="-10"/>
          <w:sz w:val="24"/>
        </w:rPr>
        <w:t xml:space="preserve"> </w:t>
      </w:r>
      <w:r>
        <w:rPr>
          <w:sz w:val="24"/>
        </w:rPr>
        <w:t>budować</w:t>
      </w:r>
      <w:r>
        <w:rPr>
          <w:spacing w:val="-8"/>
          <w:sz w:val="24"/>
        </w:rPr>
        <w:t xml:space="preserve"> </w:t>
      </w:r>
      <w:r>
        <w:rPr>
          <w:sz w:val="24"/>
        </w:rPr>
        <w:t>zdania,</w:t>
      </w:r>
      <w:r>
        <w:rPr>
          <w:spacing w:val="-5"/>
          <w:sz w:val="24"/>
        </w:rPr>
        <w:t xml:space="preserve"> </w:t>
      </w:r>
      <w:r>
        <w:rPr>
          <w:sz w:val="24"/>
        </w:rPr>
        <w:t>ale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niespójne,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dysponuje</w:t>
      </w:r>
      <w:r>
        <w:rPr>
          <w:spacing w:val="-10"/>
          <w:sz w:val="24"/>
        </w:rPr>
        <w:t xml:space="preserve"> </w:t>
      </w:r>
      <w:r>
        <w:rPr>
          <w:sz w:val="24"/>
        </w:rPr>
        <w:t>niewielkim</w:t>
      </w:r>
      <w:r>
        <w:rPr>
          <w:spacing w:val="-15"/>
          <w:sz w:val="24"/>
        </w:rPr>
        <w:t xml:space="preserve"> </w:t>
      </w:r>
      <w:r>
        <w:rPr>
          <w:sz w:val="24"/>
        </w:rPr>
        <w:t>zakresem</w:t>
      </w:r>
      <w:r>
        <w:rPr>
          <w:spacing w:val="-15"/>
          <w:sz w:val="24"/>
        </w:rPr>
        <w:t xml:space="preserve"> </w:t>
      </w:r>
      <w:r>
        <w:rPr>
          <w:sz w:val="24"/>
        </w:rPr>
        <w:t>słownictwa</w:t>
      </w:r>
      <w:r>
        <w:rPr>
          <w:spacing w:val="-12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zadania,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0" w:after="0"/>
        <w:ind w:left="1701" w:right="0" w:hanging="361"/>
        <w:jc w:val="left"/>
        <w:rPr>
          <w:sz w:val="24"/>
        </w:rPr>
      </w:pP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trudem</w:t>
      </w:r>
      <w:r>
        <w:rPr>
          <w:spacing w:val="-12"/>
          <w:sz w:val="24"/>
        </w:rPr>
        <w:t xml:space="preserve"> </w:t>
      </w:r>
      <w:r>
        <w:rPr>
          <w:sz w:val="24"/>
        </w:rPr>
        <w:t>rozpoznaje</w:t>
      </w:r>
      <w:r>
        <w:rPr>
          <w:spacing w:val="-5"/>
          <w:sz w:val="24"/>
        </w:rPr>
        <w:t xml:space="preserve"> </w:t>
      </w:r>
      <w:r>
        <w:rPr>
          <w:sz w:val="24"/>
        </w:rPr>
        <w:t>ogólny</w:t>
      </w:r>
      <w:r>
        <w:rPr>
          <w:spacing w:val="-9"/>
          <w:sz w:val="24"/>
        </w:rPr>
        <w:t xml:space="preserve"> </w:t>
      </w:r>
      <w:r>
        <w:rPr>
          <w:sz w:val="24"/>
        </w:rPr>
        <w:t>sens</w:t>
      </w:r>
      <w:r>
        <w:rPr>
          <w:spacing w:val="-6"/>
          <w:sz w:val="24"/>
        </w:rPr>
        <w:t xml:space="preserve"> </w:t>
      </w:r>
      <w:r>
        <w:rPr>
          <w:sz w:val="24"/>
        </w:rPr>
        <w:t>prostych</w:t>
      </w:r>
      <w:r>
        <w:rPr>
          <w:spacing w:val="-8"/>
          <w:sz w:val="24"/>
        </w:rPr>
        <w:t xml:space="preserve"> </w:t>
      </w:r>
      <w:r>
        <w:rPr>
          <w:sz w:val="24"/>
        </w:rPr>
        <w:t>tekstów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rozmów,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auto" w:line="235" w:before="1" w:after="0"/>
        <w:ind w:left="1701" w:right="270" w:hanging="360"/>
        <w:jc w:val="left"/>
        <w:rPr>
          <w:sz w:val="24"/>
        </w:rPr>
      </w:pPr>
      <w:r>
        <w:rPr>
          <w:sz w:val="24"/>
        </w:rPr>
        <w:t>posługuje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czasami</w:t>
      </w:r>
      <w:r>
        <w:rPr>
          <w:spacing w:val="-12"/>
          <w:sz w:val="24"/>
        </w:rPr>
        <w:t xml:space="preserve"> </w:t>
      </w:r>
      <w:r>
        <w:rPr>
          <w:sz w:val="24"/>
        </w:rPr>
        <w:t>poprawnym</w:t>
      </w:r>
      <w:r>
        <w:rPr>
          <w:spacing w:val="-3"/>
          <w:sz w:val="24"/>
        </w:rPr>
        <w:t xml:space="preserve"> </w:t>
      </w:r>
      <w:r>
        <w:rPr>
          <w:sz w:val="24"/>
        </w:rPr>
        <w:t>językiem,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5"/>
          <w:sz w:val="24"/>
        </w:rPr>
        <w:t xml:space="preserve"> </w:t>
      </w:r>
      <w:r>
        <w:rPr>
          <w:sz w:val="24"/>
        </w:rPr>
        <w:t>popełnia</w:t>
      </w:r>
      <w:r>
        <w:rPr>
          <w:spacing w:val="-5"/>
          <w:sz w:val="24"/>
        </w:rPr>
        <w:t xml:space="preserve"> </w:t>
      </w:r>
      <w:r>
        <w:rPr>
          <w:sz w:val="24"/>
        </w:rPr>
        <w:t>wiele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zauważalnych </w:t>
      </w:r>
      <w:r>
        <w:rPr>
          <w:spacing w:val="-2"/>
          <w:sz w:val="24"/>
        </w:rPr>
        <w:t>błędów,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exact" w:line="293" w:before="5" w:after="0"/>
        <w:ind w:left="1701" w:right="0" w:hanging="361"/>
        <w:jc w:val="left"/>
        <w:rPr>
          <w:sz w:val="24"/>
        </w:rPr>
      </w:pPr>
      <w:r>
        <w:rPr>
          <w:sz w:val="24"/>
        </w:rPr>
        <w:t>dysponuje</w:t>
      </w:r>
      <w:r>
        <w:rPr>
          <w:spacing w:val="-13"/>
          <w:sz w:val="24"/>
        </w:rPr>
        <w:t xml:space="preserve"> </w:t>
      </w:r>
      <w:r>
        <w:rPr>
          <w:sz w:val="24"/>
        </w:rPr>
        <w:t>bardzo</w:t>
      </w:r>
      <w:r>
        <w:rPr>
          <w:spacing w:val="-10"/>
          <w:sz w:val="24"/>
        </w:rPr>
        <w:t xml:space="preserve"> </w:t>
      </w:r>
      <w:r>
        <w:rPr>
          <w:sz w:val="24"/>
        </w:rPr>
        <w:t>ograniczonym</w:t>
      </w:r>
      <w:r>
        <w:rPr>
          <w:spacing w:val="-15"/>
          <w:sz w:val="24"/>
        </w:rPr>
        <w:t xml:space="preserve"> </w:t>
      </w:r>
      <w:r>
        <w:rPr>
          <w:sz w:val="24"/>
        </w:rPr>
        <w:t>zakresem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słownictwa,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auto" w:line="235" w:before="2" w:after="0"/>
        <w:ind w:left="1701" w:right="1026" w:hanging="360"/>
        <w:jc w:val="left"/>
        <w:rPr>
          <w:sz w:val="24"/>
        </w:rPr>
      </w:pP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napisaniem</w:t>
      </w:r>
      <w:r>
        <w:rPr>
          <w:spacing w:val="-10"/>
          <w:sz w:val="24"/>
        </w:rPr>
        <w:t xml:space="preserve"> </w:t>
      </w: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zawierającego</w:t>
      </w:r>
      <w:r>
        <w:rPr>
          <w:spacing w:val="-2"/>
          <w:sz w:val="24"/>
        </w:rPr>
        <w:t xml:space="preserve"> </w:t>
      </w:r>
      <w:r>
        <w:rPr>
          <w:sz w:val="24"/>
        </w:rPr>
        <w:t>pełne</w:t>
      </w:r>
      <w:r>
        <w:rPr>
          <w:spacing w:val="-3"/>
          <w:sz w:val="24"/>
        </w:rPr>
        <w:t xml:space="preserve"> </w:t>
      </w:r>
      <w:r>
        <w:rPr>
          <w:sz w:val="24"/>
        </w:rPr>
        <w:t>zdania, proste struktury i słownictwo,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01" w:leader="none"/>
          <w:tab w:val="left" w:pos="1702" w:leader="none"/>
        </w:tabs>
        <w:spacing w:lineRule="auto" w:line="240" w:before="4" w:after="0"/>
        <w:ind w:left="1701" w:right="0" w:hanging="361"/>
        <w:jc w:val="left"/>
        <w:rPr>
          <w:sz w:val="24"/>
        </w:rPr>
      </w:pPr>
      <w:r>
        <w:rPr>
          <w:sz w:val="24"/>
        </w:rPr>
        <w:t>używa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większości</w:t>
      </w:r>
      <w:r>
        <w:rPr>
          <w:spacing w:val="-11"/>
          <w:sz w:val="24"/>
        </w:rPr>
        <w:t xml:space="preserve"> </w:t>
      </w:r>
      <w:r>
        <w:rPr>
          <w:sz w:val="24"/>
        </w:rPr>
        <w:t>nieprawidłowej</w:t>
      </w:r>
      <w:r>
        <w:rPr>
          <w:spacing w:val="-10"/>
          <w:sz w:val="24"/>
        </w:rPr>
        <w:t xml:space="preserve"> </w:t>
      </w:r>
      <w:r>
        <w:rPr>
          <w:sz w:val="24"/>
        </w:rPr>
        <w:t>pisowni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interpunkcji</w:t>
      </w:r>
    </w:p>
    <w:p>
      <w:pPr>
        <w:pStyle w:val="Tretekstu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Tretekstu"/>
        <w:spacing w:lineRule="auto" w:line="240" w:before="241" w:after="0"/>
        <w:ind w:left="251" w:right="226" w:hanging="0"/>
        <w:rPr>
          <w:sz w:val="24"/>
        </w:rPr>
      </w:pPr>
      <w:r>
        <w:rPr/>
        <w:t>Dla uczniów objętych pomocą psychologiczno-pedagogiczną wymagania są dostosowane do aktualnych możliwości ucznia.</w:t>
      </w:r>
    </w:p>
    <w:p>
      <w:pPr>
        <w:pStyle w:val="Tretekstu"/>
        <w:spacing w:before="2" w:after="0"/>
        <w:ind w:left="0" w:right="0" w:hanging="0"/>
        <w:rPr>
          <w:sz w:val="24"/>
        </w:rPr>
      </w:pPr>
      <w:r>
        <w:rPr/>
      </w:r>
    </w:p>
    <w:p>
      <w:pPr>
        <w:pStyle w:val="Nagwek1"/>
        <w:numPr>
          <w:ilvl w:val="0"/>
          <w:numId w:val="7"/>
        </w:numPr>
        <w:tabs>
          <w:tab w:val="clear" w:pos="720"/>
          <w:tab w:val="left" w:pos="891" w:leader="none"/>
        </w:tabs>
        <w:spacing w:lineRule="exact" w:line="272" w:before="0" w:after="0"/>
        <w:ind w:left="890" w:right="0" w:hanging="697"/>
        <w:jc w:val="left"/>
        <w:rPr>
          <w:sz w:val="24"/>
        </w:rPr>
      </w:pPr>
      <w:r>
        <w:rPr/>
        <w:t>Nieprzygotowanie</w:t>
      </w:r>
      <w:r>
        <w:rPr>
          <w:spacing w:val="-12"/>
        </w:rPr>
        <w:t xml:space="preserve"> </w:t>
      </w:r>
      <w:r>
        <w:rPr/>
        <w:t>się</w:t>
      </w:r>
      <w:r>
        <w:rPr>
          <w:spacing w:val="-11"/>
        </w:rPr>
        <w:t xml:space="preserve"> </w:t>
      </w:r>
      <w:r>
        <w:rPr/>
        <w:t>ucznia</w:t>
      </w:r>
      <w:r>
        <w:rPr>
          <w:spacing w:val="-10"/>
        </w:rPr>
        <w:t xml:space="preserve"> </w:t>
      </w:r>
      <w:r>
        <w:rPr/>
        <w:t>do</w:t>
      </w:r>
      <w:r>
        <w:rPr>
          <w:spacing w:val="-10"/>
        </w:rPr>
        <w:t xml:space="preserve"> </w:t>
      </w:r>
      <w:r>
        <w:rPr/>
        <w:t>zajęć</w:t>
      </w:r>
      <w:r>
        <w:rPr>
          <w:spacing w:val="-11"/>
        </w:rPr>
        <w:t xml:space="preserve"> </w:t>
      </w:r>
      <w:r>
        <w:rPr>
          <w:spacing w:val="-2"/>
        </w:rPr>
        <w:t>lekcyjnych</w:t>
      </w:r>
    </w:p>
    <w:p>
      <w:pPr>
        <w:pStyle w:val="Tretekstu"/>
        <w:ind w:left="131" w:right="0" w:hanging="0"/>
        <w:rPr>
          <w:sz w:val="24"/>
        </w:rPr>
      </w:pPr>
      <w:r>
        <w:rPr/>
        <w:t>Uczeń</w:t>
      </w:r>
      <w:r>
        <w:rPr>
          <w:spacing w:val="-5"/>
        </w:rPr>
        <w:t xml:space="preserve"> </w:t>
      </w:r>
      <w:r>
        <w:rPr/>
        <w:t>ma</w:t>
      </w:r>
      <w:r>
        <w:rPr>
          <w:spacing w:val="-6"/>
        </w:rPr>
        <w:t xml:space="preserve"> </w:t>
      </w:r>
      <w:r>
        <w:rPr/>
        <w:t>prawo do dwukrotnego w</w:t>
      </w:r>
      <w:r>
        <w:rPr>
          <w:spacing w:val="-5"/>
        </w:rPr>
        <w:t xml:space="preserve"> </w:t>
      </w:r>
      <w:r>
        <w:rPr/>
        <w:t>ciągu</w:t>
      </w:r>
      <w:r>
        <w:rPr>
          <w:spacing w:val="-5"/>
        </w:rPr>
        <w:t xml:space="preserve"> </w:t>
      </w:r>
      <w:r>
        <w:rPr/>
        <w:t>semestru</w:t>
      </w:r>
      <w:r>
        <w:rPr>
          <w:spacing w:val="-5"/>
        </w:rPr>
        <w:t xml:space="preserve"> </w:t>
      </w:r>
      <w:r>
        <w:rPr/>
        <w:t>zgłoszenia</w:t>
      </w:r>
      <w:r>
        <w:rPr>
          <w:spacing w:val="-1"/>
        </w:rPr>
        <w:t xml:space="preserve"> </w:t>
      </w:r>
      <w:r>
        <w:rPr/>
        <w:t>nieprzygotowania</w:t>
      </w:r>
      <w:r>
        <w:rPr>
          <w:spacing w:val="-6"/>
        </w:rPr>
        <w:t xml:space="preserve"> </w:t>
      </w:r>
      <w:r>
        <w:rPr/>
        <w:t>do lekcji,</w:t>
      </w:r>
      <w:r>
        <w:rPr>
          <w:spacing w:val="-3"/>
        </w:rPr>
        <w:t xml:space="preserve"> </w:t>
      </w:r>
      <w:r>
        <w:rPr/>
        <w:t>za wyjątkiem wcześniej zapowiedzianych prac klasowych i sprawdzianów. Uczeń zgłasza nieprzygotowanie przed rozpoczęciem lekcji.</w:t>
      </w:r>
    </w:p>
    <w:p>
      <w:pPr>
        <w:pStyle w:val="Tretekstu"/>
        <w:ind w:left="131" w:right="0" w:hanging="0"/>
        <w:rPr>
          <w:sz w:val="24"/>
        </w:rPr>
      </w:pPr>
      <w:r>
        <w:rPr/>
      </w:r>
    </w:p>
    <w:p>
      <w:pPr>
        <w:pStyle w:val="Tretekstu"/>
        <w:ind w:left="131" w:right="0" w:hanging="0"/>
        <w:rPr>
          <w:sz w:val="24"/>
        </w:rPr>
      </w:pPr>
      <w:r>
        <w:rPr/>
      </w:r>
    </w:p>
    <w:p>
      <w:pPr>
        <w:pStyle w:val="Tretekstu"/>
        <w:ind w:left="131" w:right="0" w:hanging="0"/>
        <w:rPr>
          <w:sz w:val="24"/>
        </w:rPr>
      </w:pPr>
      <w:r>
        <w:rPr/>
      </w:r>
    </w:p>
    <w:p>
      <w:pPr>
        <w:pStyle w:val="Tretekstu"/>
        <w:ind w:left="131" w:right="0" w:hanging="0"/>
        <w:rPr>
          <w:sz w:val="24"/>
        </w:rPr>
      </w:pPr>
      <w:r>
        <w:rPr/>
      </w:r>
    </w:p>
    <w:p>
      <w:pPr>
        <w:pStyle w:val="Tretekstu"/>
        <w:ind w:left="131" w:right="0" w:hanging="0"/>
        <w:rPr>
          <w:sz w:val="24"/>
        </w:rPr>
      </w:pPr>
      <w:r>
        <w:rPr/>
        <w:t xml:space="preserve">                                                                                     </w:t>
      </w:r>
      <w:r>
        <w:rPr/>
        <w:t>Monika Kuśmierczyk</w:t>
      </w:r>
    </w:p>
    <w:sectPr>
      <w:type w:val="nextPage"/>
      <w:pgSz w:w="11906" w:h="16838"/>
      <w:pgMar w:left="1140" w:right="1260" w:gutter="0" w:header="0" w:top="6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458" w:hanging="140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4" w:hanging="14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14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2" w:hanging="14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76" w:hanging="14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80" w:hanging="14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4" w:hanging="14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88" w:hanging="14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92" w:hanging="14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58" w:hanging="245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4" w:hanging="245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245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2" w:hanging="245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76" w:hanging="245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80" w:hanging="245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4" w:hanging="245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88" w:hanging="245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92" w:hanging="245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20" w:hanging="245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8" w:hanging="245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6" w:hanging="245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245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2" w:hanging="245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0" w:hanging="245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8" w:hanging="245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06" w:hanging="245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04" w:hanging="245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20" w:hanging="245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8" w:hanging="245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6" w:hanging="245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245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2" w:hanging="245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0" w:hanging="245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8" w:hanging="245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06" w:hanging="245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04" w:hanging="245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477" w:hanging="202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2" w:hanging="202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4" w:hanging="20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6" w:hanging="20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8" w:hanging="20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0" w:hanging="20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2" w:hanging="20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4" w:hanging="20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96" w:hanging="202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276" w:hanging="293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02" w:hanging="293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4" w:hanging="293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6" w:hanging="293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8" w:hanging="293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0" w:hanging="293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2" w:hanging="293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34" w:hanging="293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56" w:hanging="293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477" w:hanging="202"/>
      </w:pPr>
      <w:rPr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1" w:hanging="360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99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6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3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0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6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0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6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27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701" w:right="0" w:hanging="0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"/>
    <w:qFormat/>
    <w:pPr>
      <w:spacing w:before="65" w:after="0"/>
      <w:ind w:left="1261" w:right="1144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spacing w:lineRule="exact" w:line="293"/>
      <w:ind w:left="1701" w:right="0" w:hanging="361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LibreOffice/7.3.1.3$Windows_X86_64 LibreOffice_project/a69ca51ded25f3eefd52d7bf9a5fad8c90b87951</Application>
  <AppVersion>15.0000</AppVersion>
  <Pages>4</Pages>
  <Words>1101</Words>
  <Characters>6798</Characters>
  <CharactersWithSpaces>7787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2023-01-18T19:52:44Z</dcterms:created>
  <dc:creator/>
  <dc:description/>
  <dc:language>pl-PL</dc:language>
  <cp:lastModifiedBy/>
  <dcterms:modified xsi:type="dcterms:W3CDTF">2023-01-18T20:59:46Z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2023-01-18T00:00:00Z</vt:filetime>
  </property>
</Properties>
</file>