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Wymagania edukacyjne z języka niemieckiego </w:t>
      </w:r>
      <w:bookmarkStart w:id="0" w:name="_GoBack"/>
      <w:bookmarkEnd w:id="0"/>
      <w:r>
        <w:rPr>
          <w:b/>
          <w:color w:val="000000"/>
          <w:sz w:val="22"/>
          <w:szCs w:val="22"/>
        </w:rPr>
        <w:t>dla klasy 8 na podstawie podręcznika Kompass Team 2.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Sprawności językowe: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A.   </w:t>
      </w:r>
      <w:r>
        <w:rPr>
          <w:b/>
          <w:i/>
          <w:color w:val="000000"/>
          <w:sz w:val="22"/>
          <w:szCs w:val="22"/>
        </w:rPr>
        <w:t xml:space="preserve">Rozumienie ze słuchu.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rozwijaniu tej sprawności językowej kładzie się nacisk na kształcenie u uczniów umiejętności rozumienia globalnego oraz selektywnego tekstu. Sprawność ta jest ćwiczona za pomocą zadań zamkniętych oraz półotwartych, do których należą: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rozpoznawanie słyszanych wyrazów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rozpoznawanie kontekstu sytuacyjnego słuchanego tekstu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rozpoznawanie głównej myśli/głównego tematu słuchanego tekstu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zadania wielokrotnego wyboru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zadania </w:t>
      </w:r>
      <w:r>
        <w:rPr>
          <w:i/>
          <w:color w:val="000000"/>
          <w:sz w:val="22"/>
          <w:szCs w:val="22"/>
        </w:rPr>
        <w:t>prawda/fałsz, tak/nie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uzupełnianie luk w zdaniach lub tekście na podstawie wysłuchanych informacji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wyszukanie i poprawienie błędnych informacji w tekście czytanym na podstawie tekstu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słuchanego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eliminacja wyrazów, zwrotów lub informacji, które nie wystąpiły w wysłuchanym tekście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przyporządkowanie ilustracji do wysłuchanych tekstów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uzupełnianie brakujących fragmentów tekstu w oparciu o wysłuchany tekst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odpowiedzi na pytania do wysłuchanego tekstu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przyporządkowanie wypowiedzi do poszczególnych osób występujących w tekście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przyporządkowanie imion do zdjęć po wysłuchaniu rozmowy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odgrywanie scenek na podstawie usłyszanego dialogu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znalezienie kolejności zdań, wypowiedzi lub wydarzeń na podstawie słuchanego tekstu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wykonanie piosenek na podstawie nagrania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tworzenie dialogów podobnych do usłyszanych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przyporządkowanie tytułów do fragmentów tekstu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tworzenie notatek na podstawie słuchanego tekstu.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Kryteria oceny rozumienia ze słuchu: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celująca: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spełnia wszystkie kryteria na ocenę bardzo dobrą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bez trudu rozumie wypowiedzi niemieckojęzyczne, nawet jeśli zawarte są w nich nowe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struktury leksykalno-gramatyczne, na podstawie kontekstu sytuacyjnego oraz związków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przyczynowo-skutkowych.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bardzo dobra: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bez trudu rozumie wypowiedź niemieckojęzyczną, zawierającą znane mu słownictwo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i struktury gramatyczne, wypowiadaną przez różne osoby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rozumie sens sytuacji komunikacyjnych oraz prawidłowo na nie reaguje, nie popełniając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błędów leksykalnych i gramatycznych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sprawnie wyszukuje informacje szczegółowe w wypowiedziach, dialogach, komunikatach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w pełni rozumie instrukcje nauczyciela, formułowane w języku niemieckim i prawidłowo na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nie reaguje.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dobra: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w znacznym stopniu rozumie wypowiedź niemieckojęzyczną, zawierającą znane mu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słownictwo i struktury gramatyczne, wypowiadaną przez różne osoby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• rozumie sens większości sytuacji komunikacyjnych oraz prawidłowo na nie reaguje, a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drobne błędy gramatyczne i leksykalne nie zakłócają komunikacji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sprawnie wyszukuje informacje szczegółowe w nieskomplikowanych wypowiedziach,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dialogach, komunikatach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rozumie instrukcje nauczyciela, formułowane w języku niemieckim i prawidłowo na nie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reaguje.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dostateczna: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rozumie dużą część prostej wypowiedzi niemieckojęzycznej, zawierającej znane mu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słownictwo i struktury gramatyczne, wypowiadanej przez różne osoby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przeważnie rozumie ogólny sens większości sytuacji komunikacyjnych oraz przeważnie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prawidłowo na nie reaguje; błędy gramatyczne i leksykalne nie zakłócają w znaczącym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stopniu komunikacji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wyszukuje większość szczegółowych informacji w nieskomplikowanych wypowiedziach,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dialogach, komunikatach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rozumie większą część prostych instrukcji nauczyciela, formułowanych w języku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niemieckim i zazwyczaj prawidłowo na nie reaguje.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dopuszczająca: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rozumie niewielką część wypowiedzi w języku niemieckim różnych osób, zawierających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słownictwo i struktury gramatyczne, które powinny być mu znane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przeważnie rozumie ogólny sens tylko niektórych sytuacji komunikacyjnych oraz często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reaguje na nie nieprawidłowo; błędy gramatyczne i leksykalne powodują nierzadko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zakłócenie komunikacji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wyszukuje jedynie niektóre informacje szczegółowe w nieskomplikowanych wypowiedziach,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dialogach, komunikatach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rozumie niektóre proste instrukcje i polecenia nauczyciela, formułowane w języku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niemieckim oraz nie zawsze prawidłowo na nie reaguje.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niedostateczna: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 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ma problemy ze zrozumieniem najprostszych wypowiedzi w języku niemieckim,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zawierających słownictwo i struktury gramatyczne mu znane, bądź nie rozumie ich wcale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rozumie ogólny sens bardzo nielicznych sytuacji komunikacyjnych, lub nie rozumie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ich wcale; ma problem z prawidłowym reagowaniem na nie lub nie reaguje wcale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nie potrafi wyszukać szczegółowych informacji w nieskomplikowanych wypowiedziach,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dialogach, komunikatach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nie rozumie prostych instrukcji i poleceń nauczyciela, formułowanych w języku niemieckim 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nie reaguje na nie.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</w:t>
      </w:r>
      <w:r>
        <w:rPr>
          <w:b/>
          <w:i/>
          <w:color w:val="000000"/>
          <w:sz w:val="22"/>
          <w:szCs w:val="22"/>
        </w:rPr>
        <w:t>.</w:t>
      </w:r>
      <w:r>
        <w:rPr>
          <w:i/>
          <w:color w:val="000000"/>
          <w:sz w:val="22"/>
          <w:szCs w:val="22"/>
        </w:rPr>
        <w:t xml:space="preserve">   </w:t>
      </w:r>
      <w:r>
        <w:rPr>
          <w:b/>
          <w:i/>
          <w:color w:val="000000"/>
          <w:sz w:val="22"/>
          <w:szCs w:val="22"/>
        </w:rPr>
        <w:t xml:space="preserve">Mówienie.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Jako sprawność najtrudniejsza, szczególnie na początku nauki języka obcego, podczas lekcji języka niemieckiego rozwijana jest w ramach następujących obszarów: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udzielanie i uzyskiwanie informacji, w zakres których wchodzi zadawanie pytań oraz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formułowanie odpowiedzi w formie dialogów, odgrywanie ról, prowadzenie ankiet 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wywiadów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inicjowanie, podtrzymywanie i kończenie rozmowy w typowych sytuacjach komunikacyjnych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opowiadanie o ulubionej porze roku, zwyczajach świątecznych, przyjęciu urodzinowym,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lubianych i nielubianych zajęciach, obowiązkach, swoim miejscu zamieszkania,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zdarzeniach z przeszłości,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opisywanie swojego pokoju, wydarzeń z życia klasy, drogi do szkoły, dolegliwości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wyrażanie opinii na temat zainteresowań, mieszkania na wsi i w małym oraz dużym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mieście, różnych pomieszczeń,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wyrażanie emocji, prośby lub propozycji czegoś, przeprosin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przyznawanie racji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pytanie o pozwolenie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składanie życzeń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poprawne wypowiadanie wyrazów w języku niemieckim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powtarzanie usłyszanych słów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ćwiczenie wymowy i ustne utrwalanie słownictwa oraz struktur gramatycznych poprzez gry 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zabawy językowe oraz głośne czytanie i powtarzanie ze słuchu głosek, wyrazów, zwrotów,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zdań oraz fragmentów tekstów.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Kryteria oceny mówienia: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celująca: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spełnia wszystkie kryteria na ocenę bardzo dobrą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tworzy wypowiedzi ustne, jakościowo wykraczające poza zakresy objęte programem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nauczania: leksykalny, gramatyczny, płynność i oryginalność wypowiedzi, ciekawe ujęcie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tematu.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bardzo dobra: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swobodnie zdobywa informacje i udziela ich w typowych sytuacjach dnia codziennego, nie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popełniając przy tym błędów językowych i gramatycznych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swobodnie wyraża swoje myśli, zdanie na jakiś temat, używając bogatego słownictwa 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poprawnych struktur gramatycznych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bezbłędnie reaguje na zaistniałą sytuację komunikacyjną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potrafi bezbłędnie i płynnie opowiadać o sytuacjach określonych w zakresie tematycznym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oraz opisywać swój pokój, wydarzenia z życia klasy, drogę do szkoły na podstawie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informacji prezentowanych w różnych formach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płynnie inicjuje, podtrzymuje i kończy prostą rozmowę w sytuacji bezpośredniego kontaktu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z rozmówcą, dotyczącą typowych sytuacji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potrafi stosować środki leksykalne i gramatyczne adekwatne do sytuacji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jego wypowiedzi pod względem fonetycznym są całkowicie poprawne, bez błędów w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wymowie i intonacji.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dobra: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zdobywa informacje i udziela ich w typowych sytuacjach dnia codziennego, nieliczne błędy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językowe nie zakłócają komunikacji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wyraża swoje myśli, zdanie na dany temat, używa dość bogatego słownictwa i poprawnych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struktur gramatycznych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potrafi dość płynnie opowiadać o sytuacjach określonych w zakresie tematycznym oraz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opisywać swój pokój, wydarzenia z przeszłości, drogę do szkoły na podstawie informacji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prezentowanych w różnych formach, a nieliczne błędy leksykalne i gramatyczne nie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wpływają na obniżenie jakości wypowiedzi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ind w:left="113" w:hanging="11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inicjuje, podtrzymuje i kończy prostą rozmowę dotyczącą typowych sytuacji w sytuacji bezpośredniego kontaktu z rozmówcą, a nieliczne błędy językowe nie utrudniają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komunikacji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prawie zawsze stosuje środki leksykalne i gramatyczne adekwatne do sytuacji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jego wypowiedzi pod względem fonetycznym są poprawne, bez istotnych błędów w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wymowie i intonacji.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dostateczna: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z pomocą nauczyciela lub innych uczniów zadaje proste pytania i udziela prostych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odpowiedzi, używa przy tym prostego słownictwa i prostych form gramatycznych, również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nie do końca poprawnych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potrafi wyrazić w prosty sposób swoje myśli, opinię na dany temat, choć widoczne są błędy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leksykalne i gramatyczne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potrafi formułować proste wypowiedzi o sobie i swoim otoczeniu 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potrafi nawiązać rozmowę w prostej sytuacji komunikacyjnej, ma jednak problemy z jej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utrzymaniem i zakończeniem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potrafi w ograniczonym stopniu stosować środki leksykalne i gramatyczne adekwatne do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sytuacji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jego wypowiedzi pod względem fonetycznym zawierają błędy, które nie powodują jednak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niezrozumienia wypowiedzi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błędy leksykalne, gramatyczne w nieznacznym stopniu utrudniają komunikację.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dopuszczająca: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potrafi w ograniczonym stopniu zadawać pytania i udzielać odpowiedzi, ma przy tym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znaczne problemy z ich trafnością, poprawnością gramatyczną, leksykalną i fonetyczną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jedynie ze znaczną pomocą nauczyciela wyraża w prosty sposób swoje myśli, swoją opinię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na jakiś temat, popełniając przy tym liczne błędy językowe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potrafi formułować proste wypowiedzi o sobie i swoim otoczeniu 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tylko częściowo potrafi nawiązać rozmowę w prostej sytuacji komunikacyjnej, ma problemy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z jej utrzymaniem i zakończeniem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w swoich próbach formułowania wypowiedzi posługuje się schematami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ma znaczne problemy ze stosowaniem poznanych środków leksykalnych i gramatycznych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adekwatnie do sytuacji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jego wypowiedzi pod względem fonetycznym zawierają liczne błędy, które często powodują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niezrozumienie wypowiedzi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błędy leksykalne, gramatyczne i fonetyczne utrudniają komunikację.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niedostateczna: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nie potrafi zadawać pytań i udzielać odpowiedzi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nie potrafi wyrażać swoich myśli, swojej opinii na dany temat z powodu zbyt ubogiego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zasobu leksykalno-gramatycznego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nie potrafi formułować najprostszych wypowiedzi o sobie i swoim otoczeniu 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nie potrafi nawiązać, utrzymać i zakończyć rozmowy w prostej sytuacji komunikacyjnej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jego wypowiedź, jeśli już zaistnieje, nie zawiera wymaganej ilości niezbędnych informacji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nie potrafi stosować poznanych środków leksykalnych i gramatycznych adekwatnie do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sytuacji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jego wypowiedzi pod względem fonetycznym zawierają znaczące błędy, które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uniemożliwiają zrozumienie wypowiedzi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błędy leksykalne, gramatyczne i fonetyczne uniemożliwiają komunikację.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C.   </w:t>
      </w:r>
      <w:r>
        <w:rPr>
          <w:b/>
          <w:i/>
          <w:color w:val="000000"/>
          <w:sz w:val="22"/>
          <w:szCs w:val="22"/>
        </w:rPr>
        <w:t>Sprawność czytania ze zrozumieniem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Podczas lekcji języka niemieckiego sprawność ta rozwijana jest za pomocą następujących form zadań: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zadania wielokrotnego wyboru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zadania </w:t>
      </w:r>
      <w:r>
        <w:rPr>
          <w:i/>
          <w:color w:val="000000"/>
          <w:sz w:val="22"/>
          <w:szCs w:val="22"/>
        </w:rPr>
        <w:t>prawda/fałsz, tak/nie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odpowiedzi na pytania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tworzenie pytań do podanych zdań oraz do tekstu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ustalanie kolejności zdań w dialogach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uzupełnianie fragmentów tekstu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łączenie ze sobą części danego wyrazu lub zdania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łączenie ze sobą części tekstów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ustalanie kolejności liter w danym wyrazie lub dopisywanie brakujących liter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wyszukiwanie wyrazów ukrytych pośród liter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łączenie wyrazów i zwrotów o znaczeniu przeciwnym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łączenie wyrazów o znaczeniu synonimicznym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wykreślanie słowa, które nie pasuje do pozostałych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identyfikacja w tekście słów kluczy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uzupełnianie tabeli na podstawie przeczytanego tekstu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dopasowanie ilustracji do tekstów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ustalanie autora danej wypowiedzi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ilustrowanie treści tekstu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pisemne streszczenie treści przeczytanego tekstu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Kryteria oceny czytania ze zrozumieniem: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celująca: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spełnia wszystkie kryteria na ocenę bardzo dobrą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bez problemu rozumie teksty użytkowe i informacyjne na podstawie kontekstu sytuacyjnego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oraz związków przyczynowo-skutkowych, nawet jeśli występują w nich struktury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gramatyczno-leksykalne, wykraczające poza program nauczania.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bardzo dobra: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bez trudu rozumie proste teksty: list, e-mail, dialog, notatkę, ankietę, formularz, ogłoszenie,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wywiad, plan miasta, kartkę z życzeniami, kartkę pocztową, znaki informacyjne i drogowe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sprawnie znajduje potrzebne informacje szczegółowe w tekście.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dobra: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rozumie ogólnie większość prostych tekstów, jak: list, e-mail, dialog, notatka, ankieta,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formularz, ogłoszenie, wywiad, plan miasta, kartka z życzeniami, kartka pocztowa, znaki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informacyjne i drogowe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potrafi znaleźć większość potrzebnych informacji szczegółowych w tekście.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dostateczna: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rozumie ogólnie dużą część prostych tekstów: list, e-mail, dialog, notatkę, ankietę,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formularz, ogłoszenie, wywiad, plan miasta, kartkę z życzeniami, kartkę pocztową, znaki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informacyjne i drogowe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znajduje część potrzebnych informacji szczegółowych w tekście.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dopuszczająca: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rozumie nieliczne proste teksty, jak: list, e-mail, dialog, notatka, ankieta, formularz,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ogłoszenie, wywiad, plan miasta, kartka z życzeniami, kartka pocztowa, znaki informacyjne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i drogowe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potrafi odnaleźć nieliczne potrzebne informacje w tekście.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niedostateczna: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nie rozumie prostych tekstów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nie potrafi odnaleźć potrzebnych informacji szczegółowych w tekście.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Pisanie.</w:t>
      </w:r>
      <w:r>
        <w:rPr>
          <w:color w:val="000000"/>
          <w:sz w:val="22"/>
          <w:szCs w:val="22"/>
        </w:rPr>
        <w:t xml:space="preserve">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Sprawność ta jest ćwiczona poprzez stosowanie następujących ćwiczeń: 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wypełnienie formularza, ankiety, tabeli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formułowanie podpisów do obrazków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uzupełnianie luk w zdaniach i tekstach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układanie zdań z rozsypanki wyrazowej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uzupełnianie elementów dialogu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układanie pytań do zdań, tekstów, obrazków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pisemne udzielenie odpowiedzi na pytanie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uzupełnianie asocjogramów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poprawne zapisywanie odgadniętych słów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rozwiązywanie testów samooceny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pisanie prostych tekstów, takich jak: listy, e-maile, notatki, kartki z życzeniami, kartki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pocztowe, wywiad, wypełnianie ankiety, formularza, opis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adresowanie kartek pocztowych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rozwiązywanie krzyżówek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wpisywanie brakujących liter w wyrazach.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Kryteria oceny sprawności pisania: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celująca: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spełnia wszystkie kryteria na ocenę bardzo dobrą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tworzy wypowiedzi pisemne, jakościowo wykraczające poza zakresy ujęte w programie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nauczania: leksykalny, gramatyczny, płynność i oryginalność wypowiedzi, ciekawe ujecie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tematu.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bardzo dobra: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bez trudu dostrzega różnice między fonetyczną a graficzną formą wyrazu oraz bezbłędnie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zapisuje poznane słowa i wyrażenia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bezbłędnie odpowiada pisemnie na zawarte w ćwiczeniach polecenia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bez trudu pisze proste wypowiedzi pisemne: opisy, opowiadania, przewidziane w zakresie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tematycznym, notatki, listy, e-maile, życzenia, stosując urozmaicone słownictwo i struktury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gramatyczne, właściwe dla danej wypowiedzi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potrafi wyczerpująco przedstawiać dialogi w formie pisemnej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w sposób wyczerpujący przekazuje informacje w formie pisemnej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tworzy wypowiedzi bezbłędne.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dobra: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dostrzega różnice między fonetyczną a graficzną formą wyrazu oraz bezbłędnie zapisuje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większość poznanych słów i wyrażeń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poprawnie odpowiada na zawarte w ćwiczeniach polecenia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pisze proste wypowiedzi pisemne: opisy, opowiadania, przewidziane w zakresie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tematycznym, notatki, listy/e-maile, życzenia, stosując dość urozmaicone słownictwo 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struktury gramatyczne, właściwe dla danej wypowiedzi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potrafi konstruować dialogi w formie pisemnej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w sposób wyczerpujący przekazuje informacje w formie pisemnej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tworzy wypowiedzi z niewielkimi ilościami błędów, które nie mają wpływu na obniżenie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jakości wypowiedzi pisemnej.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dostateczna: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ma trudności w dostrzeganiu różnic między fonetyczną a graficzną formą wyrazu oraz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w bezbłędnym zapisie poznanych słów i wyrażeń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przeważnie poprawnie odpowiada na zawarte w ćwiczeniach polecenia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pisze proste wypowiedzi pisemne: opisy, opowiadania, przewidziane w zakresie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tematycznym, notatki, listy/e-maile, życzenia, stosując proste słownictwo i struktury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gramatyczne, właściwe dla danej wypowiedzi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potrafi konstruować dialogi w formie pisemnej, choć charakteryzują się one częściowym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brakiem płynności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w sposób niepełny i nieprecyzyjny przekazuje informacje w formie pisemnej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tworzy wypowiedzi ze znacznymi ilościami błędów leksykalnych, ortograficznych 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gramatycznych, które powodują częściowe zakłócenie komunikacji i wynikają z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niewystarczającego opanowania materiału.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dopuszczająca: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ma znaczące trudności w dostrzeganiu różnic między fonetyczną a graficzną formą wyrazu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oraz bezbłędnym zapisywaniu poznanych słów i wyrażeń, nie potrafi często poprawnie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uzupełnić brakujących liter w poznanych wcześniej wyrazach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odpowiada na zawarte w ćwiczeniach polecenia w sposób niepełny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ma trudności z pisaniem prostych wypowiedzi pisemnych: notatek, listów i e-maili, stosuje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przy tym ubogie słownictwo i struktury gramatyczne, właściwe dla danej wypowiedzi, są to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jednak wypowiedzi niespójne i nielogiczne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ma problem z konstrukcją logiczną dialogów w formie pisemnej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nie przekazuje informacji w formie pisemnej w sposób wyczerpujący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tworzy wypowiedzi ze znacznymi ilościami błędów, które umożliwiają przekazanie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informacji w ograniczonym stopniu.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niedostateczna: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nie dostrzega różnic między fonetyczną a graficzną formą wyrazu, nie potrafi poprawnie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uzupełnić brakujących liter w poznanych wcześniej wyrazach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nie jest w stanie w sposób pełny odpowiadać na zawarte w ćwiczeniach polecenia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z powodu bardzo ograniczonej znajomości słownictwa i struktur leksykalno-gramatycznych nie potrafi pisać prostych wypowiedzi pisemnych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próbuje w sposób odtwórczy tworzyć wypowiedzi pisemne, jednak jego wypowiedź nie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zawiera informacji niezbędnych do przekazania wymaganych  treści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nie posiada umiejętności budowania prostych zdań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posiada niewystarczający zasób słownictwa do przekazania informacji w tekście pisanym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nieodpowiednio dobiera słownictwo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robi liczne, rażące błędy ortograficzne, gramatyczne i leksykalne. 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UWAGA! Przy ocenie prac pisemnych ucznia dyslektycznego nie powinny być brane pod uwagę błędy ortograficzne.</w:t>
      </w: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B02B7" w:rsidRDefault="003B02B7" w:rsidP="003B0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C3418" w:rsidRDefault="00EC3418"/>
    <w:sectPr w:rsidR="00EC3418">
      <w:headerReference w:type="even" r:id="rId5"/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,BoldItalic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13" w:rsidRDefault="003B0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PWN Wydawnictwo Szkolne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Przedmiotowy System Oceniania – </w:t>
    </w:r>
    <w:r>
      <w:rPr>
        <w:i/>
        <w:color w:val="000000"/>
        <w:sz w:val="16"/>
        <w:szCs w:val="16"/>
      </w:rPr>
      <w:t>Kompass Team 2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13" w:rsidRDefault="003B0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A0713" w:rsidRDefault="003B0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13" w:rsidRDefault="003B0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DA0713" w:rsidRDefault="003B0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25F5"/>
    <w:multiLevelType w:val="multilevel"/>
    <w:tmpl w:val="BF0E1C26"/>
    <w:lvl w:ilvl="0">
      <w:start w:val="4"/>
      <w:numFmt w:val="upperLetter"/>
      <w:lvlText w:val="%1."/>
      <w:lvlJc w:val="left"/>
      <w:pPr>
        <w:ind w:left="765" w:hanging="405"/>
      </w:pPr>
      <w:rPr>
        <w:rFonts w:ascii="Arial,BoldItalic" w:eastAsia="Arial,BoldItalic" w:hAnsi="Arial,BoldItalic" w:cs="Arial,BoldItalic"/>
        <w:b/>
        <w:i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B7"/>
    <w:rsid w:val="003B02B7"/>
    <w:rsid w:val="00EC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5776"/>
  <w15:chartTrackingRefBased/>
  <w15:docId w15:val="{8228F30A-A490-46B1-ACAA-FD3074EA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B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6A0F69B4B2A4BB84DBCE95A37FDAC" ma:contentTypeVersion="16" ma:contentTypeDescription="Utwórz nowy dokument." ma:contentTypeScope="" ma:versionID="75c56bfbf4617d52c5405815221289d6">
  <xsd:schema xmlns:xsd="http://www.w3.org/2001/XMLSchema" xmlns:xs="http://www.w3.org/2001/XMLSchema" xmlns:p="http://schemas.microsoft.com/office/2006/metadata/properties" xmlns:ns2="5c609e6d-62c6-4676-9d9f-7380249d6084" xmlns:ns3="cc147e18-f91c-4422-83c0-96a1501e6a9e" targetNamespace="http://schemas.microsoft.com/office/2006/metadata/properties" ma:root="true" ma:fieldsID="a8768b9046c47274f261e65a29e2c0b1" ns2:_="" ns3:_="">
    <xsd:import namespace="5c609e6d-62c6-4676-9d9f-7380249d6084"/>
    <xsd:import namespace="cc147e18-f91c-4422-83c0-96a1501e6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9e6d-62c6-4676-9d9f-7380249d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641fb8d-d0b3-4e5f-a081-03dada00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7e18-f91c-4422-83c0-96a1501e6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84cec7-2760-41cf-88a4-d642804bf2db}" ma:internalName="TaxCatchAll" ma:showField="CatchAllData" ma:web="cc147e18-f91c-4422-83c0-96a1501e6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09e6d-62c6-4676-9d9f-7380249d6084">
      <Terms xmlns="http://schemas.microsoft.com/office/infopath/2007/PartnerControls"/>
    </lcf76f155ced4ddcb4097134ff3c332f>
    <TaxCatchAll xmlns="cc147e18-f91c-4422-83c0-96a1501e6a9e" xsi:nil="true"/>
  </documentManagement>
</p:properties>
</file>

<file path=customXml/itemProps1.xml><?xml version="1.0" encoding="utf-8"?>
<ds:datastoreItem xmlns:ds="http://schemas.openxmlformats.org/officeDocument/2006/customXml" ds:itemID="{E10A4817-0A5F-4848-9144-B665BFAB1519}"/>
</file>

<file path=customXml/itemProps2.xml><?xml version="1.0" encoding="utf-8"?>
<ds:datastoreItem xmlns:ds="http://schemas.openxmlformats.org/officeDocument/2006/customXml" ds:itemID="{2F89BFEE-CB1C-49B0-93EE-195413BE4224}"/>
</file>

<file path=customXml/itemProps3.xml><?xml version="1.0" encoding="utf-8"?>
<ds:datastoreItem xmlns:ds="http://schemas.openxmlformats.org/officeDocument/2006/customXml" ds:itemID="{D5325379-2048-4D8E-B3DA-A43AFAFCE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2555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Gromadzka</dc:creator>
  <cp:keywords/>
  <dc:description/>
  <cp:lastModifiedBy>Ewa Gromadzka</cp:lastModifiedBy>
  <cp:revision>1</cp:revision>
  <dcterms:created xsi:type="dcterms:W3CDTF">2023-09-12T15:04:00Z</dcterms:created>
  <dcterms:modified xsi:type="dcterms:W3CDTF">2023-09-12T15:06:00Z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0x010100EB26A0F69B4B2A4BB84DBCE95A37FDAC</vt:lpwstr>
  </property>
</Properties>
</file>