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A" w:rsidRDefault="0011210A" w:rsidP="00DC68E2">
      <w:pPr>
        <w:rPr>
          <w:b/>
        </w:rPr>
      </w:pPr>
    </w:p>
    <w:p w:rsidR="00272219" w:rsidRDefault="00250639" w:rsidP="00272219">
      <w:pPr>
        <w:jc w:val="center"/>
        <w:rPr>
          <w:b/>
        </w:rPr>
      </w:pPr>
      <w:r>
        <w:rPr>
          <w:b/>
        </w:rPr>
        <w:t>Výzva na predkladanie ponúk</w:t>
      </w:r>
      <w:r w:rsidR="00272219">
        <w:rPr>
          <w:b/>
        </w:rPr>
        <w:t xml:space="preserve"> </w:t>
      </w:r>
    </w:p>
    <w:p w:rsidR="00B26C01" w:rsidRDefault="00B26C01" w:rsidP="00B26C01">
      <w:pPr>
        <w:jc w:val="center"/>
      </w:pPr>
      <w:r>
        <w:t xml:space="preserve"> </w:t>
      </w:r>
      <w:r w:rsidR="003E703E">
        <w:t xml:space="preserve">Pre zákazku </w:t>
      </w:r>
      <w:r>
        <w:t xml:space="preserve">podľa § </w:t>
      </w:r>
      <w:r w:rsidR="00506AF1">
        <w:t>117</w:t>
      </w:r>
      <w:r>
        <w:t xml:space="preserve"> zákona č. 343/2015 Z. z. o verejnom obstarávaní a o zmene a doplnení niektorých zákonov v znení neskorších predpisov</w:t>
      </w:r>
    </w:p>
    <w:p w:rsidR="005D3CCF" w:rsidRDefault="005D3CCF" w:rsidP="005D3CCF">
      <w:pPr>
        <w:jc w:val="both"/>
      </w:pPr>
    </w:p>
    <w:p w:rsidR="005D3CCF" w:rsidRPr="005D3CCF" w:rsidRDefault="005D3CCF" w:rsidP="005D3CCF">
      <w:pPr>
        <w:jc w:val="both"/>
        <w:rPr>
          <w:b/>
        </w:rPr>
      </w:pPr>
      <w:r w:rsidRPr="005D3CCF">
        <w:rPr>
          <w:b/>
        </w:rPr>
        <w:t>1. Identifikácia verejného obstarávateľa:</w:t>
      </w:r>
    </w:p>
    <w:p w:rsidR="00264C4F" w:rsidRDefault="005D3CCF" w:rsidP="005D3CCF">
      <w:pPr>
        <w:jc w:val="both"/>
      </w:pPr>
      <w:r>
        <w:t xml:space="preserve">Názov: </w:t>
      </w:r>
      <w:r>
        <w:tab/>
      </w:r>
      <w:r>
        <w:tab/>
      </w:r>
      <w:r>
        <w:tab/>
      </w:r>
      <w:r w:rsidR="003E703E">
        <w:t>Gymnázium</w:t>
      </w:r>
    </w:p>
    <w:p w:rsidR="005D3CCF" w:rsidRDefault="005D3CCF" w:rsidP="005D3CCF">
      <w:pPr>
        <w:jc w:val="both"/>
      </w:pPr>
      <w:r>
        <w:t xml:space="preserve">Adresa: </w:t>
      </w:r>
      <w:r>
        <w:tab/>
      </w:r>
      <w:r>
        <w:tab/>
      </w:r>
      <w:r>
        <w:tab/>
      </w:r>
      <w:r w:rsidR="003E703E">
        <w:t>Ul. 1. mája 8, 901 01 Malacky</w:t>
      </w:r>
    </w:p>
    <w:p w:rsidR="00264C4F" w:rsidRDefault="00A24505" w:rsidP="00A24505">
      <w:pPr>
        <w:jc w:val="both"/>
      </w:pPr>
      <w:r>
        <w:t>IČO:</w:t>
      </w:r>
      <w:r>
        <w:tab/>
      </w:r>
      <w:r>
        <w:tab/>
      </w:r>
      <w:r>
        <w:tab/>
      </w:r>
      <w:r>
        <w:tab/>
      </w:r>
      <w:r w:rsidR="00264C4F">
        <w:t>00</w:t>
      </w:r>
      <w:r w:rsidR="003E703E">
        <w:t>160229</w:t>
      </w:r>
    </w:p>
    <w:p w:rsidR="00A24505" w:rsidRDefault="00A24505" w:rsidP="00A24505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 w:rsidR="00264C4F">
        <w:t>20206</w:t>
      </w:r>
      <w:r w:rsidR="003E703E">
        <w:t>50489</w:t>
      </w:r>
    </w:p>
    <w:p w:rsidR="00235199" w:rsidRPr="00224A1F" w:rsidRDefault="00A4131A" w:rsidP="00A24505">
      <w:pPr>
        <w:jc w:val="both"/>
      </w:pPr>
      <w:r>
        <w:t>Zastúpený:</w:t>
      </w:r>
      <w:r>
        <w:tab/>
      </w:r>
      <w:r>
        <w:tab/>
      </w:r>
      <w:r>
        <w:tab/>
      </w:r>
      <w:r w:rsidR="003E703E">
        <w:t>RNDr. Elena Krajčírová</w:t>
      </w:r>
      <w:r w:rsidR="00264C4F">
        <w:t>, riaditeľka</w:t>
      </w:r>
    </w:p>
    <w:p w:rsidR="005D3CCF" w:rsidRPr="00946ED3" w:rsidRDefault="005D3CCF" w:rsidP="00A24505">
      <w:pPr>
        <w:jc w:val="both"/>
      </w:pPr>
      <w:r w:rsidRPr="00946ED3">
        <w:t xml:space="preserve">Kontaktná osoba: </w:t>
      </w:r>
      <w:r w:rsidRPr="00946ED3">
        <w:tab/>
      </w:r>
      <w:r w:rsidRPr="00946ED3">
        <w:tab/>
      </w:r>
      <w:r w:rsidR="003E703E">
        <w:t xml:space="preserve">RNDr. Viera Mojžišová, </w:t>
      </w:r>
      <w:r w:rsidR="00264C4F">
        <w:t>zast. riad.</w:t>
      </w:r>
      <w:r w:rsidR="000B6ECA">
        <w:t xml:space="preserve"> </w:t>
      </w:r>
      <w:r w:rsidR="00264C4F">
        <w:t xml:space="preserve">pre </w:t>
      </w:r>
      <w:r w:rsidR="003E703E">
        <w:t>hospodárske činnosti</w:t>
      </w:r>
    </w:p>
    <w:p w:rsidR="005D3CCF" w:rsidRPr="00A24505" w:rsidRDefault="005D3CCF" w:rsidP="00A24505">
      <w:pPr>
        <w:jc w:val="both"/>
      </w:pPr>
      <w:r>
        <w:t xml:space="preserve">Telefón: </w:t>
      </w:r>
      <w:r>
        <w:tab/>
      </w:r>
      <w:r>
        <w:tab/>
      </w:r>
      <w:r>
        <w:tab/>
      </w:r>
      <w:r w:rsidR="00A24505">
        <w:t>0</w:t>
      </w:r>
      <w:r w:rsidR="003E703E">
        <w:t>34</w:t>
      </w:r>
      <w:r w:rsidR="00A24505">
        <w:t>/</w:t>
      </w:r>
      <w:r w:rsidR="00264C4F">
        <w:t>7</w:t>
      </w:r>
      <w:r w:rsidR="003E703E">
        <w:t>722469</w:t>
      </w:r>
    </w:p>
    <w:p w:rsidR="005D3CCF" w:rsidRDefault="005D3CCF" w:rsidP="005D3CCF">
      <w:pPr>
        <w:jc w:val="both"/>
      </w:pPr>
      <w:r w:rsidRPr="00946ED3">
        <w:t xml:space="preserve">Elektronická pošta: </w:t>
      </w:r>
      <w:r w:rsidRPr="00946ED3">
        <w:tab/>
      </w:r>
      <w:r w:rsidRPr="00946ED3">
        <w:tab/>
      </w:r>
      <w:hyperlink r:id="rId8" w:history="1">
        <w:r w:rsidR="00A608A2" w:rsidRPr="00264C4F">
          <w:t>e-mailová adresa</w:t>
        </w:r>
      </w:hyperlink>
      <w:r w:rsidR="00264C4F">
        <w:t xml:space="preserve">: </w:t>
      </w:r>
      <w:r w:rsidR="003E703E">
        <w:t>vierkamojzisova@outlook.sk</w:t>
      </w:r>
    </w:p>
    <w:p w:rsidR="00056A7A" w:rsidRDefault="00056A7A" w:rsidP="005D3CCF">
      <w:pPr>
        <w:jc w:val="both"/>
      </w:pPr>
    </w:p>
    <w:p w:rsidR="005D3CCF" w:rsidRDefault="005D3CCF" w:rsidP="005D3CCF">
      <w:pPr>
        <w:jc w:val="both"/>
      </w:pPr>
    </w:p>
    <w:p w:rsidR="005D3CCF" w:rsidRPr="005D3CCF" w:rsidRDefault="00984A96" w:rsidP="005D3CCF">
      <w:pPr>
        <w:jc w:val="both"/>
        <w:rPr>
          <w:b/>
        </w:rPr>
      </w:pPr>
      <w:r>
        <w:rPr>
          <w:b/>
        </w:rPr>
        <w:t>2</w:t>
      </w:r>
      <w:r w:rsidR="005D3CCF" w:rsidRPr="005D3CCF">
        <w:rPr>
          <w:b/>
        </w:rPr>
        <w:t>. Druh zákazky</w:t>
      </w:r>
    </w:p>
    <w:p w:rsidR="005D3CCF" w:rsidRDefault="00C02140" w:rsidP="00C02140">
      <w:pPr>
        <w:jc w:val="both"/>
      </w:pPr>
      <w:r>
        <w:t>Zákazka na poskytovanie služieb</w:t>
      </w:r>
      <w:r w:rsidR="00056A7A">
        <w:t>.</w:t>
      </w:r>
    </w:p>
    <w:p w:rsidR="00C02140" w:rsidRDefault="00C02140" w:rsidP="005D3CCF">
      <w:pPr>
        <w:jc w:val="both"/>
      </w:pPr>
    </w:p>
    <w:p w:rsidR="00C02140" w:rsidRDefault="00984A96" w:rsidP="00C02140">
      <w:pPr>
        <w:jc w:val="both"/>
        <w:rPr>
          <w:b/>
        </w:rPr>
      </w:pPr>
      <w:r>
        <w:rPr>
          <w:b/>
        </w:rPr>
        <w:t>3</w:t>
      </w:r>
      <w:r w:rsidR="00DE555B">
        <w:rPr>
          <w:b/>
        </w:rPr>
        <w:t>. Názov zákazky:</w:t>
      </w:r>
      <w:r w:rsidR="00264C4F">
        <w:rPr>
          <w:b/>
        </w:rPr>
        <w:t xml:space="preserve"> Lyžiarsky a snowboardový výcvik</w:t>
      </w:r>
    </w:p>
    <w:p w:rsidR="00DE555B" w:rsidRPr="00DE555B" w:rsidRDefault="0022651C" w:rsidP="00C02140">
      <w:pPr>
        <w:jc w:val="both"/>
      </w:pPr>
      <w:r>
        <w:t>Komplexné služby</w:t>
      </w:r>
      <w:r w:rsidR="00B95A7A">
        <w:t>.</w:t>
      </w:r>
      <w:r>
        <w:t xml:space="preserve"> </w:t>
      </w:r>
    </w:p>
    <w:p w:rsidR="00A24505" w:rsidRPr="00A24505" w:rsidRDefault="00A24505" w:rsidP="005D3CCF">
      <w:pPr>
        <w:jc w:val="both"/>
        <w:rPr>
          <w:vertAlign w:val="superscript"/>
        </w:rPr>
      </w:pPr>
    </w:p>
    <w:p w:rsidR="005D3CCF" w:rsidRPr="00480DFB" w:rsidRDefault="00984A96" w:rsidP="005D3CCF">
      <w:pPr>
        <w:jc w:val="both"/>
        <w:rPr>
          <w:b/>
        </w:rPr>
      </w:pPr>
      <w:r>
        <w:rPr>
          <w:b/>
        </w:rPr>
        <w:t>4</w:t>
      </w:r>
      <w:r w:rsidR="005D3CCF" w:rsidRPr="00480DFB">
        <w:rPr>
          <w:b/>
        </w:rPr>
        <w:t>. Opis predmetu zákazky:</w:t>
      </w:r>
    </w:p>
    <w:p w:rsidR="007010D3" w:rsidRDefault="00F65207" w:rsidP="00821606">
      <w:pPr>
        <w:jc w:val="both"/>
      </w:pPr>
      <w:r>
        <w:t xml:space="preserve">Predmetom zákazky </w:t>
      </w:r>
      <w:r w:rsidR="0022651C">
        <w:t xml:space="preserve">sú </w:t>
      </w:r>
      <w:r w:rsidR="003302EF">
        <w:t>k</w:t>
      </w:r>
      <w:r w:rsidR="0022651C">
        <w:t>omplexné služby pri zabezpečení</w:t>
      </w:r>
      <w:r w:rsidR="009B7F11">
        <w:t xml:space="preserve"> </w:t>
      </w:r>
      <w:r w:rsidR="00E6618F">
        <w:t xml:space="preserve">dvoch turnusov vždy </w:t>
      </w:r>
      <w:r w:rsidR="009B7F11">
        <w:t>5-dňov</w:t>
      </w:r>
      <w:r w:rsidR="00E6618F">
        <w:t>ých</w:t>
      </w:r>
      <w:r w:rsidR="009B7F11">
        <w:t xml:space="preserve"> </w:t>
      </w:r>
      <w:r w:rsidR="0022651C">
        <w:t xml:space="preserve"> </w:t>
      </w:r>
      <w:r w:rsidR="00264C4F">
        <w:t>lyžiarsk</w:t>
      </w:r>
      <w:r w:rsidR="00E6618F">
        <w:t>ych</w:t>
      </w:r>
      <w:r w:rsidR="00264C4F">
        <w:t xml:space="preserve"> a snowboardov</w:t>
      </w:r>
      <w:r w:rsidR="00E6618F">
        <w:t>ých</w:t>
      </w:r>
      <w:r w:rsidR="00264C4F">
        <w:t xml:space="preserve"> výcvik</w:t>
      </w:r>
      <w:r w:rsidR="00E6618F">
        <w:t>ov</w:t>
      </w:r>
      <w:r w:rsidR="00264C4F">
        <w:t xml:space="preserve">: </w:t>
      </w:r>
    </w:p>
    <w:p w:rsidR="00E6618F" w:rsidRDefault="00E6618F" w:rsidP="00821606">
      <w:pPr>
        <w:jc w:val="both"/>
      </w:pPr>
      <w:r w:rsidRPr="00E6618F">
        <w:rPr>
          <w:b/>
        </w:rPr>
        <w:t>Lokalita:</w:t>
      </w:r>
      <w:r>
        <w:rPr>
          <w:b/>
        </w:rPr>
        <w:t xml:space="preserve">  </w:t>
      </w:r>
      <w:r w:rsidRPr="00E6618F">
        <w:t>Nízke tatry – Chopok – Ski Jasná</w:t>
      </w:r>
    </w:p>
    <w:p w:rsidR="00E6618F" w:rsidRPr="00E6618F" w:rsidRDefault="00E6618F" w:rsidP="00821606">
      <w:pPr>
        <w:jc w:val="both"/>
        <w:rPr>
          <w:b/>
        </w:rPr>
      </w:pPr>
      <w:r>
        <w:t xml:space="preserve">                  Nadmorská výška nad 1000 m n.m.</w:t>
      </w:r>
    </w:p>
    <w:p w:rsidR="00E6618F" w:rsidRDefault="00E6618F" w:rsidP="00821606">
      <w:pPr>
        <w:jc w:val="both"/>
      </w:pPr>
      <w:r w:rsidRPr="00E6618F">
        <w:rPr>
          <w:b/>
        </w:rPr>
        <w:t>Termíny:</w:t>
      </w:r>
      <w:r>
        <w:rPr>
          <w:b/>
        </w:rPr>
        <w:t xml:space="preserve"> </w:t>
      </w:r>
      <w:r w:rsidRPr="00E6618F">
        <w:t>20. 1. 2020 – 24. 1. 2020 8</w:t>
      </w:r>
      <w:r w:rsidR="00A21D67">
        <w:t>1</w:t>
      </w:r>
      <w:r w:rsidRPr="00E6618F">
        <w:t xml:space="preserve"> žiakov + </w:t>
      </w:r>
      <w:r w:rsidR="00412AC1">
        <w:t>6</w:t>
      </w:r>
      <w:r w:rsidRPr="00E6618F">
        <w:t xml:space="preserve"> pedagógov + 1 zdravotník</w:t>
      </w:r>
    </w:p>
    <w:p w:rsidR="00E6618F" w:rsidRDefault="00E6618F" w:rsidP="00821606">
      <w:pPr>
        <w:jc w:val="both"/>
      </w:pPr>
      <w:r>
        <w:t xml:space="preserve">                   2. 3. 202 – 6. 3. 2020     6</w:t>
      </w:r>
      <w:r w:rsidR="00A21D67">
        <w:t>5</w:t>
      </w:r>
      <w:r>
        <w:t xml:space="preserve"> žiakov + </w:t>
      </w:r>
      <w:r w:rsidR="002A639C">
        <w:t>5</w:t>
      </w:r>
      <w:r>
        <w:t xml:space="preserve"> pedagógovia + 1 zdravotník</w:t>
      </w:r>
    </w:p>
    <w:p w:rsidR="00E6618F" w:rsidRDefault="00264C4F" w:rsidP="00E6618F">
      <w:pPr>
        <w:jc w:val="both"/>
      </w:pPr>
      <w:r w:rsidRPr="00643BEE">
        <w:rPr>
          <w:b/>
        </w:rPr>
        <w:t>Ubytovanie</w:t>
      </w:r>
      <w:r w:rsidR="00643BEE">
        <w:t xml:space="preserve">: </w:t>
      </w:r>
      <w:r w:rsidR="00E6618F">
        <w:t xml:space="preserve">2 </w:t>
      </w:r>
      <w:r w:rsidR="00B95A7A">
        <w:t>–</w:t>
      </w:r>
      <w:r w:rsidR="00E6618F">
        <w:t xml:space="preserve"> </w:t>
      </w:r>
      <w:r w:rsidR="00B95A7A">
        <w:t xml:space="preserve">4 </w:t>
      </w:r>
      <w:r w:rsidR="00E6618F">
        <w:t>lôžkové izby, vybavené samostatnými kúpelňami so sprchou, WC, umývadlom a rebríkom na sušenie vecí, TV/SAT/Wifi s písacím stolom.</w:t>
      </w:r>
    </w:p>
    <w:p w:rsidR="004D3B2A" w:rsidRDefault="004D3B2A" w:rsidP="00E6618F">
      <w:pPr>
        <w:jc w:val="both"/>
      </w:pPr>
      <w:r>
        <w:t>Ubytovanie a strava pre pedagogických pracovníkov a zdravotníka zdarma.</w:t>
      </w:r>
    </w:p>
    <w:p w:rsidR="00643BEE" w:rsidRPr="00A662ED" w:rsidRDefault="00E6618F" w:rsidP="00A662ED">
      <w:pPr>
        <w:pStyle w:val="Bezriadkovania"/>
        <w:rPr>
          <w:rFonts w:ascii="Times New Roman" w:hAnsi="Times New Roman"/>
          <w:sz w:val="24"/>
          <w:szCs w:val="24"/>
        </w:rPr>
      </w:pPr>
      <w:r w:rsidRPr="00A662ED">
        <w:rPr>
          <w:rFonts w:ascii="Times New Roman" w:hAnsi="Times New Roman"/>
          <w:b/>
        </w:rPr>
        <w:t>Ubytovacie zariadenie:</w:t>
      </w:r>
      <w:r w:rsidR="00A662ED" w:rsidRPr="00A662ED">
        <w:t xml:space="preserve"> </w:t>
      </w:r>
      <w:r w:rsidR="00A662ED">
        <w:t xml:space="preserve"> </w:t>
      </w:r>
      <w:r w:rsidR="00A662ED" w:rsidRPr="00A662ED">
        <w:rPr>
          <w:rFonts w:ascii="Times New Roman" w:hAnsi="Times New Roman"/>
          <w:sz w:val="24"/>
          <w:szCs w:val="24"/>
        </w:rPr>
        <w:t xml:space="preserve">vzdialenosť do 1 km od lyžiarskych svahov / vlekov, disponuje samostatnou miestnosťou pre žiakov, recepciou a uzamykateľnou lyžiarňou, reštaurácia a miestnosť pre žiakov vybavená TV a Wifi, stravovanie 3 x denne, raňajky formou švédskych stolov (začiatok večerou, koniec obedom), možnosť lyžovania zo zjazdoviek do vzdialenosti max. 200 m od ubytovacieho zariadenia. </w:t>
      </w:r>
    </w:p>
    <w:p w:rsidR="00A662ED" w:rsidRDefault="00643BEE" w:rsidP="00643BEE">
      <w:pPr>
        <w:ind w:left="60"/>
        <w:jc w:val="both"/>
      </w:pPr>
      <w:r w:rsidRPr="00643BEE">
        <w:rPr>
          <w:b/>
        </w:rPr>
        <w:t>Strava:</w:t>
      </w:r>
      <w:r w:rsidR="00A662ED" w:rsidRPr="00A662ED">
        <w:t xml:space="preserve"> </w:t>
      </w:r>
    </w:p>
    <w:p w:rsidR="00B95A7A" w:rsidRDefault="00A662ED" w:rsidP="00643BEE">
      <w:pPr>
        <w:ind w:left="60"/>
        <w:jc w:val="both"/>
      </w:pPr>
      <w:r>
        <w:t>Plná penzia</w:t>
      </w:r>
      <w:r w:rsidRPr="00A662ED">
        <w:t xml:space="preserve"> 3 </w:t>
      </w:r>
      <w:r>
        <w:t xml:space="preserve">dni, prvý deň začiatok večerou, posledný deň koniec obedom. </w:t>
      </w:r>
    </w:p>
    <w:p w:rsidR="00643BEE" w:rsidRPr="00B95A7A" w:rsidRDefault="00A662ED" w:rsidP="00643BEE">
      <w:pPr>
        <w:ind w:left="60"/>
        <w:jc w:val="both"/>
      </w:pPr>
      <w:r>
        <w:t>Raňajky</w:t>
      </w:r>
      <w:r w:rsidRPr="00A662ED">
        <w:t xml:space="preserve"> formou švédskych stolov</w:t>
      </w:r>
      <w:r w:rsidR="00B95A7A">
        <w:t>.</w:t>
      </w:r>
      <w:r w:rsidRPr="00A662ED">
        <w:t xml:space="preserve"> </w:t>
      </w:r>
    </w:p>
    <w:p w:rsidR="00B95A7A" w:rsidRDefault="00643BEE" w:rsidP="00B95A7A">
      <w:pPr>
        <w:jc w:val="both"/>
        <w:rPr>
          <w:b/>
        </w:rPr>
      </w:pPr>
      <w:r>
        <w:rPr>
          <w:b/>
        </w:rPr>
        <w:t>S</w:t>
      </w:r>
      <w:r w:rsidR="00B95A7A">
        <w:rPr>
          <w:b/>
        </w:rPr>
        <w:t xml:space="preserve">kipasy: </w:t>
      </w:r>
    </w:p>
    <w:p w:rsidR="00B95A7A" w:rsidRDefault="00B95A7A" w:rsidP="00B95A7A">
      <w:pPr>
        <w:jc w:val="both"/>
      </w:pPr>
      <w:r>
        <w:t>P</w:t>
      </w:r>
      <w:r w:rsidR="00643BEE">
        <w:t>latné v celom stredisku</w:t>
      </w:r>
      <w:r>
        <w:t xml:space="preserve"> počas celých dní.</w:t>
      </w:r>
    </w:p>
    <w:p w:rsidR="00B95A7A" w:rsidRPr="00B95A7A" w:rsidRDefault="00B95A7A" w:rsidP="00B95A7A">
      <w:pPr>
        <w:ind w:left="60"/>
      </w:pPr>
      <w:r w:rsidRPr="00B95A7A">
        <w:rPr>
          <w:b/>
        </w:rPr>
        <w:t xml:space="preserve">Stredisko: </w:t>
      </w:r>
    </w:p>
    <w:p w:rsidR="00B95A7A" w:rsidRDefault="00B95A7A" w:rsidP="00B95A7A">
      <w:pPr>
        <w:jc w:val="both"/>
      </w:pPr>
      <w:r w:rsidRPr="00E6618F">
        <w:t>Nízke tatry – Chopok – Ski Jasná</w:t>
      </w:r>
      <w:r>
        <w:t>.</w:t>
      </w:r>
    </w:p>
    <w:p w:rsidR="00643BEE" w:rsidRPr="00643BEE" w:rsidRDefault="00B95A7A" w:rsidP="00B95A7A">
      <w:pPr>
        <w:jc w:val="both"/>
        <w:rPr>
          <w:b/>
        </w:rPr>
      </w:pPr>
      <w:r>
        <w:t xml:space="preserve">Nadmorská výška nad 1000 m n.m., </w:t>
      </w:r>
      <w:r w:rsidR="00643BEE">
        <w:t>aby bol predpoklad dobrých snehových podmienok</w:t>
      </w:r>
      <w:r>
        <w:t xml:space="preserve">. </w:t>
      </w:r>
      <w:r w:rsidR="00643BEE">
        <w:t>vleky: dobrá prepravná kapacita nad 6000 pasažierov za hodinu</w:t>
      </w:r>
      <w:r>
        <w:t xml:space="preserve">, zjazdovky pre </w:t>
      </w:r>
      <w:r w:rsidR="00643BEE">
        <w:t xml:space="preserve"> výkonnostne silnejšie a pre slabšie výkonnostné skupiny</w:t>
      </w:r>
      <w:r>
        <w:t>.</w:t>
      </w:r>
    </w:p>
    <w:p w:rsidR="00B95A7A" w:rsidRDefault="00B95A7A" w:rsidP="00B95A7A">
      <w:pPr>
        <w:ind w:left="60"/>
        <w:jc w:val="both"/>
        <w:rPr>
          <w:b/>
        </w:rPr>
      </w:pPr>
      <w:r>
        <w:rPr>
          <w:b/>
        </w:rPr>
        <w:t xml:space="preserve">Zjazdovky: </w:t>
      </w:r>
    </w:p>
    <w:p w:rsidR="004D3B2A" w:rsidRDefault="004D3B2A" w:rsidP="004D3B2A">
      <w:pPr>
        <w:jc w:val="both"/>
      </w:pPr>
      <w:r>
        <w:t>Viac ako 30 km zjazdoviek</w:t>
      </w:r>
      <w:r w:rsidR="00B95A7A">
        <w:t xml:space="preserve"> </w:t>
      </w:r>
      <w:r>
        <w:t xml:space="preserve">vhodných pre lyžiarov a pre snowboardistov. </w:t>
      </w:r>
    </w:p>
    <w:p w:rsidR="004D3B2A" w:rsidRDefault="004D3B2A" w:rsidP="004D3B2A">
      <w:pPr>
        <w:jc w:val="both"/>
        <w:rPr>
          <w:b/>
        </w:rPr>
      </w:pPr>
      <w:r>
        <w:lastRenderedPageBreak/>
        <w:t xml:space="preserve">Zjazdovky rôznych obtiažnych stupňov:  </w:t>
      </w:r>
      <w:r w:rsidR="00B95A7A">
        <w:t>pre  výkonnostne silnejšie a pre slabšie výkonnostné skupiny.</w:t>
      </w:r>
      <w:r>
        <w:rPr>
          <w:b/>
        </w:rPr>
        <w:t xml:space="preserve"> </w:t>
      </w:r>
    </w:p>
    <w:p w:rsidR="004D3B2A" w:rsidRDefault="004D3B2A" w:rsidP="004D3B2A">
      <w:pPr>
        <w:jc w:val="both"/>
      </w:pPr>
      <w:r>
        <w:t>Vleky, lanovky, kabíny, umelé osvetlenie.</w:t>
      </w:r>
    </w:p>
    <w:p w:rsidR="004D3B2A" w:rsidRDefault="004D3B2A" w:rsidP="004D3B2A">
      <w:pPr>
        <w:jc w:val="both"/>
      </w:pPr>
      <w:r w:rsidRPr="004D3B2A">
        <w:t>V</w:t>
      </w:r>
      <w:r w:rsidR="00643BEE">
        <w:t>ybavenie technológiou na výrobu technického snehu</w:t>
      </w:r>
      <w:r>
        <w:t>.</w:t>
      </w:r>
    </w:p>
    <w:p w:rsidR="00643BEE" w:rsidRPr="00643BEE" w:rsidRDefault="004D3B2A" w:rsidP="004D3B2A">
      <w:pPr>
        <w:jc w:val="both"/>
        <w:rPr>
          <w:b/>
        </w:rPr>
      </w:pPr>
      <w:r>
        <w:t>Prítomnosť stálej horskej služby na svahu, skiservis a požičo</w:t>
      </w:r>
      <w:r w:rsidR="000A0304">
        <w:t>v</w:t>
      </w:r>
      <w:r>
        <w:t>ňa v stredisku.</w:t>
      </w:r>
    </w:p>
    <w:p w:rsidR="009B7F11" w:rsidRDefault="009B7F11" w:rsidP="009B7F11">
      <w:pPr>
        <w:ind w:left="60"/>
        <w:jc w:val="both"/>
      </w:pPr>
    </w:p>
    <w:p w:rsidR="004F273E" w:rsidRDefault="004F273E" w:rsidP="004F273E">
      <w:pPr>
        <w:pStyle w:val="Odsekzoznamu"/>
        <w:ind w:left="60"/>
      </w:pPr>
    </w:p>
    <w:p w:rsidR="00FA3978" w:rsidRPr="00480DFB" w:rsidRDefault="004D3B2A" w:rsidP="005D3CCF">
      <w:pPr>
        <w:jc w:val="both"/>
        <w:rPr>
          <w:b/>
        </w:rPr>
      </w:pPr>
      <w:r>
        <w:rPr>
          <w:b/>
        </w:rPr>
        <w:t xml:space="preserve">5. </w:t>
      </w:r>
      <w:r w:rsidR="005D3CCF" w:rsidRPr="00480DFB">
        <w:rPr>
          <w:b/>
        </w:rPr>
        <w:t>Rozdelenie predmetu zákazky na časti:</w:t>
      </w:r>
    </w:p>
    <w:p w:rsidR="005D3CCF" w:rsidRDefault="005D3CCF" w:rsidP="005D3CCF">
      <w:pPr>
        <w:jc w:val="both"/>
      </w:pPr>
      <w:r>
        <w:t>Nie</w:t>
      </w:r>
    </w:p>
    <w:p w:rsidR="00480DFB" w:rsidRDefault="00480DFB" w:rsidP="005D3CCF">
      <w:pPr>
        <w:jc w:val="both"/>
      </w:pPr>
    </w:p>
    <w:p w:rsidR="005D3CCF" w:rsidRDefault="004D3B2A" w:rsidP="005D3CCF">
      <w:pPr>
        <w:jc w:val="both"/>
        <w:rPr>
          <w:b/>
        </w:rPr>
      </w:pPr>
      <w:r>
        <w:rPr>
          <w:b/>
        </w:rPr>
        <w:t>6</w:t>
      </w:r>
      <w:r w:rsidR="005D3CCF" w:rsidRPr="00480DFB">
        <w:rPr>
          <w:b/>
        </w:rPr>
        <w:t>. Spoločný slovník obstarávania (CPV)</w:t>
      </w:r>
      <w:r w:rsidR="00480DFB" w:rsidRPr="00480DFB">
        <w:rPr>
          <w:b/>
        </w:rPr>
        <w:t>:</w:t>
      </w:r>
    </w:p>
    <w:p w:rsidR="004C087A" w:rsidRDefault="004F273E" w:rsidP="004C087A">
      <w:pPr>
        <w:jc w:val="both"/>
      </w:pPr>
      <w:r>
        <w:t>55110000-4 Hotelové ubytovacie služby, 55300000-3 Reštauračné služby a podávanie jedál, 42418290-8 Lyžiarske vleky</w:t>
      </w:r>
    </w:p>
    <w:p w:rsidR="00984A96" w:rsidRDefault="00984A96" w:rsidP="004C087A">
      <w:pPr>
        <w:jc w:val="both"/>
      </w:pPr>
    </w:p>
    <w:p w:rsidR="007B06B6" w:rsidRDefault="004D3B2A" w:rsidP="005D3CCF">
      <w:pPr>
        <w:jc w:val="both"/>
        <w:rPr>
          <w:b/>
        </w:rPr>
      </w:pPr>
      <w:r>
        <w:rPr>
          <w:b/>
        </w:rPr>
        <w:t>7</w:t>
      </w:r>
      <w:r w:rsidR="007B06B6" w:rsidRPr="007B06B6">
        <w:rPr>
          <w:b/>
        </w:rPr>
        <w:t>. Množstvo alebo rozsah predmetu zákazky</w:t>
      </w:r>
      <w:r w:rsidR="007B06B6">
        <w:rPr>
          <w:b/>
        </w:rPr>
        <w:t>:</w:t>
      </w:r>
    </w:p>
    <w:p w:rsidR="00FA3978" w:rsidRPr="00FA3978" w:rsidRDefault="00FA3978" w:rsidP="005D3CCF">
      <w:pPr>
        <w:jc w:val="both"/>
      </w:pPr>
      <w:r w:rsidRPr="00FA3978">
        <w:t>U</w:t>
      </w:r>
      <w:r>
        <w:t>chádzač bude oceňovať celkový rozsah požadovaných služieb</w:t>
      </w:r>
      <w:r w:rsidR="004D3B2A">
        <w:t>.</w:t>
      </w:r>
    </w:p>
    <w:p w:rsidR="000573C2" w:rsidRDefault="000573C2" w:rsidP="005D3CCF">
      <w:pPr>
        <w:jc w:val="both"/>
      </w:pPr>
      <w:r>
        <w:t xml:space="preserve">Predpokladaná hodnota zákazky je </w:t>
      </w:r>
      <w:r w:rsidR="00BE038B">
        <w:t>1</w:t>
      </w:r>
      <w:r w:rsidR="004D3B2A">
        <w:t>8</w:t>
      </w:r>
      <w:r w:rsidR="00BE038B">
        <w:t> </w:t>
      </w:r>
      <w:r w:rsidR="004D3B2A">
        <w:t>250</w:t>
      </w:r>
      <w:r w:rsidR="00BE038B">
        <w:t xml:space="preserve">,- </w:t>
      </w:r>
      <w:r w:rsidR="00A608A2" w:rsidRPr="00BE038B">
        <w:t>EUR</w:t>
      </w:r>
      <w:r w:rsidR="00FF0E9A" w:rsidRPr="00BE038B">
        <w:t xml:space="preserve"> bez DPH.</w:t>
      </w:r>
    </w:p>
    <w:p w:rsidR="007B06B6" w:rsidRDefault="007B06B6" w:rsidP="005D3CCF">
      <w:pPr>
        <w:jc w:val="both"/>
        <w:rPr>
          <w:b/>
        </w:rPr>
      </w:pPr>
    </w:p>
    <w:p w:rsidR="005D3CCF" w:rsidRPr="007C7190" w:rsidRDefault="00277409" w:rsidP="005D3CCF">
      <w:pPr>
        <w:jc w:val="both"/>
        <w:rPr>
          <w:b/>
        </w:rPr>
      </w:pPr>
      <w:r>
        <w:rPr>
          <w:b/>
        </w:rPr>
        <w:t>8</w:t>
      </w:r>
      <w:r w:rsidR="005D3CCF" w:rsidRPr="007C7190">
        <w:rPr>
          <w:b/>
        </w:rPr>
        <w:t>. Trvanie zmluvy:</w:t>
      </w:r>
    </w:p>
    <w:p w:rsidR="00277409" w:rsidRDefault="00506AF1" w:rsidP="005D3CCF">
      <w:pPr>
        <w:jc w:val="both"/>
      </w:pPr>
      <w:r>
        <w:t>Zmluva</w:t>
      </w:r>
      <w:r w:rsidR="00C76B4C">
        <w:t xml:space="preserve"> (objednávka)</w:t>
      </w:r>
      <w:r>
        <w:t xml:space="preserve"> o poskytnutí služby bude uzatvorená </w:t>
      </w:r>
      <w:r w:rsidR="00277409">
        <w:t xml:space="preserve"> na </w:t>
      </w:r>
      <w:r>
        <w:t xml:space="preserve"> dobu určitú </w:t>
      </w:r>
    </w:p>
    <w:p w:rsidR="0022651C" w:rsidRDefault="00BE038B" w:rsidP="005D3CCF">
      <w:pPr>
        <w:jc w:val="both"/>
      </w:pPr>
      <w:r>
        <w:t>od 2</w:t>
      </w:r>
      <w:r w:rsidR="00277409">
        <w:t>0</w:t>
      </w:r>
      <w:r>
        <w:t>.</w:t>
      </w:r>
      <w:r w:rsidR="00277409">
        <w:t xml:space="preserve"> </w:t>
      </w:r>
      <w:r>
        <w:t>0</w:t>
      </w:r>
      <w:r w:rsidR="00277409">
        <w:t>1</w:t>
      </w:r>
      <w:r>
        <w:t>.</w:t>
      </w:r>
      <w:r w:rsidR="00277409">
        <w:t xml:space="preserve"> </w:t>
      </w:r>
      <w:r>
        <w:t>20</w:t>
      </w:r>
      <w:r w:rsidR="00277409">
        <w:t>20</w:t>
      </w:r>
      <w:r>
        <w:t xml:space="preserve"> do </w:t>
      </w:r>
      <w:r w:rsidR="00277409">
        <w:t>24</w:t>
      </w:r>
      <w:r>
        <w:t>.</w:t>
      </w:r>
      <w:r w:rsidR="00277409">
        <w:t xml:space="preserve"> </w:t>
      </w:r>
      <w:r>
        <w:t>0</w:t>
      </w:r>
      <w:r w:rsidR="00277409">
        <w:t>1</w:t>
      </w:r>
      <w:r>
        <w:t>.</w:t>
      </w:r>
      <w:r w:rsidR="00277409">
        <w:t xml:space="preserve"> 2020 a pre druhý turnus od 02. 03. 2020  do 06. 03. 2020.</w:t>
      </w:r>
    </w:p>
    <w:p w:rsidR="0022651C" w:rsidRDefault="0022651C" w:rsidP="005D3CCF">
      <w:pPr>
        <w:jc w:val="both"/>
      </w:pPr>
    </w:p>
    <w:p w:rsidR="0022651C" w:rsidRDefault="0022651C" w:rsidP="005D3CCF">
      <w:pPr>
        <w:jc w:val="both"/>
      </w:pPr>
    </w:p>
    <w:p w:rsidR="005D3CCF" w:rsidRPr="007C7190" w:rsidRDefault="00277409" w:rsidP="005D3CCF">
      <w:pPr>
        <w:jc w:val="both"/>
        <w:rPr>
          <w:b/>
        </w:rPr>
      </w:pPr>
      <w:r>
        <w:rPr>
          <w:b/>
        </w:rPr>
        <w:t>9</w:t>
      </w:r>
      <w:r w:rsidR="005D3CCF" w:rsidRPr="007C7190">
        <w:rPr>
          <w:b/>
        </w:rPr>
        <w:t>. Hlavné podmienky financovania a</w:t>
      </w:r>
      <w:r w:rsidR="00CF15C3">
        <w:rPr>
          <w:b/>
        </w:rPr>
        <w:t> </w:t>
      </w:r>
      <w:r w:rsidR="005D3CCF" w:rsidRPr="007C7190">
        <w:rPr>
          <w:b/>
        </w:rPr>
        <w:t>platobné podmienky</w:t>
      </w:r>
      <w:r w:rsidR="0070535F">
        <w:rPr>
          <w:b/>
        </w:rPr>
        <w:t>:</w:t>
      </w:r>
    </w:p>
    <w:p w:rsidR="007C7190" w:rsidRDefault="00235199" w:rsidP="005D3CCF">
      <w:pPr>
        <w:jc w:val="both"/>
      </w:pPr>
      <w:r>
        <w:rPr>
          <w:color w:val="000000"/>
          <w:lang w:eastAsia="cs-CZ"/>
        </w:rPr>
        <w:t>Predmet zákazky</w:t>
      </w:r>
      <w:r w:rsidR="007C7190" w:rsidRPr="007C7190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bude</w:t>
      </w:r>
      <w:r w:rsidR="007C7190" w:rsidRPr="007C7190">
        <w:rPr>
          <w:color w:val="000000"/>
          <w:lang w:eastAsia="cs-CZ"/>
        </w:rPr>
        <w:t xml:space="preserve"> financovaný z</w:t>
      </w:r>
      <w:r w:rsidR="00BE038B">
        <w:rPr>
          <w:color w:val="000000"/>
          <w:lang w:eastAsia="cs-CZ"/>
        </w:rPr>
        <w:t> bežných finančných prostriedkov účelovo viazaných na lyžiarsky výcvik</w:t>
      </w:r>
      <w:r w:rsidR="005D3CCF" w:rsidRPr="00946ED3">
        <w:t xml:space="preserve">. </w:t>
      </w:r>
    </w:p>
    <w:p w:rsidR="0022651C" w:rsidRDefault="0022651C" w:rsidP="005D3CCF">
      <w:pPr>
        <w:jc w:val="both"/>
      </w:pPr>
    </w:p>
    <w:p w:rsidR="00265588" w:rsidRDefault="00984A96" w:rsidP="00265588">
      <w:pPr>
        <w:jc w:val="both"/>
        <w:rPr>
          <w:b/>
        </w:rPr>
      </w:pPr>
      <w:r>
        <w:rPr>
          <w:b/>
        </w:rPr>
        <w:t>1</w:t>
      </w:r>
      <w:r w:rsidR="00277409">
        <w:rPr>
          <w:b/>
        </w:rPr>
        <w:t>0</w:t>
      </w:r>
      <w:r w:rsidR="005D3CCF" w:rsidRPr="007C7190">
        <w:rPr>
          <w:b/>
        </w:rPr>
        <w:t>. Podmienky účasti záujemcov a</w:t>
      </w:r>
      <w:r w:rsidR="00CF15C3">
        <w:rPr>
          <w:b/>
        </w:rPr>
        <w:t> </w:t>
      </w:r>
      <w:r w:rsidR="005D3CCF" w:rsidRPr="007C7190">
        <w:rPr>
          <w:b/>
        </w:rPr>
        <w:t>obsah ponuky:</w:t>
      </w:r>
    </w:p>
    <w:p w:rsidR="00265588" w:rsidRDefault="005D3CCF" w:rsidP="00265588">
      <w:pPr>
        <w:jc w:val="both"/>
        <w:rPr>
          <w:color w:val="000000"/>
          <w:lang w:eastAsia="cs-CZ"/>
        </w:rPr>
      </w:pPr>
      <w:r w:rsidRPr="00D677A6">
        <w:rPr>
          <w:color w:val="000000"/>
          <w:lang w:eastAsia="cs-CZ"/>
        </w:rPr>
        <w:t xml:space="preserve">Oprávnenie </w:t>
      </w:r>
      <w:r w:rsidR="00BE038B">
        <w:rPr>
          <w:color w:val="000000"/>
          <w:lang w:eastAsia="cs-CZ"/>
        </w:rPr>
        <w:t>na poskytovanie uvedenej služby</w:t>
      </w:r>
      <w:r w:rsidR="00277409">
        <w:rPr>
          <w:color w:val="000000"/>
          <w:lang w:eastAsia="cs-CZ"/>
        </w:rPr>
        <w:t>.</w:t>
      </w:r>
    </w:p>
    <w:p w:rsidR="00EC704A" w:rsidRDefault="00EC704A" w:rsidP="00265588">
      <w:pPr>
        <w:jc w:val="both"/>
        <w:rPr>
          <w:color w:val="000000"/>
          <w:lang w:eastAsia="cs-CZ"/>
        </w:rPr>
      </w:pPr>
      <w:r w:rsidRPr="00253AFA">
        <w:rPr>
          <w:color w:val="000000"/>
          <w:lang w:eastAsia="cs-CZ"/>
        </w:rPr>
        <w:t>P</w:t>
      </w:r>
      <w:r>
        <w:rPr>
          <w:color w:val="000000"/>
          <w:lang w:eastAsia="cs-CZ"/>
        </w:rPr>
        <w:t>reukázanie požadovanej</w:t>
      </w:r>
      <w:r w:rsidRPr="00253AFA">
        <w:rPr>
          <w:color w:val="000000"/>
          <w:lang w:eastAsia="cs-CZ"/>
        </w:rPr>
        <w:t xml:space="preserve"> kapacity ubytovacieho zariadenia</w:t>
      </w:r>
      <w:r w:rsidR="00265588">
        <w:rPr>
          <w:color w:val="000000"/>
          <w:lang w:eastAsia="cs-CZ"/>
        </w:rPr>
        <w:t>.</w:t>
      </w:r>
    </w:p>
    <w:p w:rsidR="00265588" w:rsidRPr="00265588" w:rsidRDefault="00265588" w:rsidP="00265588">
      <w:pPr>
        <w:jc w:val="both"/>
        <w:rPr>
          <w:b/>
        </w:rPr>
      </w:pPr>
    </w:p>
    <w:p w:rsidR="005D3CCF" w:rsidRDefault="00984A96" w:rsidP="005D3CCF">
      <w:pPr>
        <w:jc w:val="both"/>
        <w:rPr>
          <w:b/>
        </w:rPr>
      </w:pPr>
      <w:r>
        <w:rPr>
          <w:b/>
        </w:rPr>
        <w:t>12</w:t>
      </w:r>
      <w:r w:rsidR="005D3CCF" w:rsidRPr="00E24D22">
        <w:rPr>
          <w:b/>
        </w:rPr>
        <w:t xml:space="preserve">. Lehota </w:t>
      </w:r>
      <w:r w:rsidR="00253AFA">
        <w:rPr>
          <w:b/>
        </w:rPr>
        <w:t xml:space="preserve">na </w:t>
      </w:r>
      <w:r w:rsidR="00506AF1">
        <w:rPr>
          <w:b/>
        </w:rPr>
        <w:t>doručenia cenovej ponuky</w:t>
      </w:r>
      <w:r w:rsidR="005D3CCF" w:rsidRPr="00E24D22">
        <w:rPr>
          <w:b/>
        </w:rPr>
        <w:t>:</w:t>
      </w:r>
    </w:p>
    <w:p w:rsidR="0070535F" w:rsidRPr="0049459D" w:rsidRDefault="00250639" w:rsidP="00CF15C3">
      <w:pPr>
        <w:jc w:val="both"/>
      </w:pPr>
      <w:r w:rsidRPr="0049459D">
        <w:t>Lehota</w:t>
      </w:r>
      <w:r w:rsidR="0049459D" w:rsidRPr="0049459D">
        <w:t xml:space="preserve"> na predloženie</w:t>
      </w:r>
      <w:r w:rsidR="00E841EB">
        <w:t xml:space="preserve"> cenových</w:t>
      </w:r>
      <w:r w:rsidR="0049459D" w:rsidRPr="0049459D">
        <w:t xml:space="preserve"> ponúk je určená do: </w:t>
      </w:r>
      <w:r w:rsidR="00BE038B">
        <w:t>1</w:t>
      </w:r>
      <w:r w:rsidR="00277409">
        <w:t>9</w:t>
      </w:r>
      <w:r w:rsidR="00BE038B">
        <w:t>.</w:t>
      </w:r>
      <w:r w:rsidR="00277409">
        <w:t xml:space="preserve"> </w:t>
      </w:r>
      <w:r w:rsidR="00A21D67">
        <w:t>1</w:t>
      </w:r>
      <w:r w:rsidR="00BE038B">
        <w:t>2.</w:t>
      </w:r>
      <w:r w:rsidR="00277409">
        <w:t xml:space="preserve"> </w:t>
      </w:r>
      <w:r w:rsidR="00BE038B">
        <w:t>20</w:t>
      </w:r>
      <w:r w:rsidR="00277409">
        <w:t xml:space="preserve">20  </w:t>
      </w:r>
      <w:r w:rsidR="00BE038B">
        <w:t xml:space="preserve"> </w:t>
      </w:r>
      <w:r w:rsidR="0049459D" w:rsidRPr="0049459D">
        <w:rPr>
          <w:b/>
          <w:u w:val="single"/>
        </w:rPr>
        <w:t>do 12,00 hod.</w:t>
      </w:r>
    </w:p>
    <w:p w:rsidR="00BE038B" w:rsidRDefault="0049459D" w:rsidP="00D677A6">
      <w:pPr>
        <w:jc w:val="both"/>
        <w:rPr>
          <w:rFonts w:eastAsia="Calibri"/>
        </w:rPr>
      </w:pPr>
      <w:r w:rsidRPr="0049459D">
        <w:rPr>
          <w:rFonts w:eastAsia="Calibri"/>
        </w:rPr>
        <w:t xml:space="preserve">Cenové ponuky je </w:t>
      </w:r>
      <w:r w:rsidR="00E11C43">
        <w:rPr>
          <w:rFonts w:eastAsia="Calibri"/>
        </w:rPr>
        <w:t xml:space="preserve">možné </w:t>
      </w:r>
      <w:r w:rsidRPr="0049459D">
        <w:rPr>
          <w:rFonts w:eastAsia="Calibri"/>
        </w:rPr>
        <w:t xml:space="preserve">zaslať </w:t>
      </w:r>
      <w:r w:rsidR="00253AFA">
        <w:rPr>
          <w:rFonts w:eastAsia="Calibri"/>
        </w:rPr>
        <w:t xml:space="preserve">e-mailom na adresu: </w:t>
      </w:r>
      <w:r w:rsidR="00277409">
        <w:rPr>
          <w:rFonts w:eastAsia="Calibri"/>
        </w:rPr>
        <w:t>vierkamojzisova@outlook.sk</w:t>
      </w:r>
    </w:p>
    <w:p w:rsidR="0049459D" w:rsidRDefault="00D677A6" w:rsidP="00D677A6">
      <w:pPr>
        <w:jc w:val="both"/>
        <w:rPr>
          <w:rFonts w:eastAsia="Calibri"/>
        </w:rPr>
      </w:pPr>
      <w:r>
        <w:rPr>
          <w:rFonts w:eastAsia="Calibri"/>
        </w:rPr>
        <w:t>najneskôr v lehote na predkladanie ponúk</w:t>
      </w:r>
      <w:r w:rsidR="00BE038B">
        <w:rPr>
          <w:rFonts w:eastAsia="Calibri"/>
        </w:rPr>
        <w:t xml:space="preserve">. </w:t>
      </w:r>
    </w:p>
    <w:p w:rsidR="0048300C" w:rsidRDefault="00253AFA" w:rsidP="00EC704A">
      <w:pPr>
        <w:jc w:val="both"/>
        <w:rPr>
          <w:sz w:val="20"/>
          <w:szCs w:val="20"/>
        </w:rPr>
      </w:pPr>
      <w:r>
        <w:rPr>
          <w:rFonts w:eastAsia="Calibri"/>
        </w:rPr>
        <w:t>Označenie názvom zákazky</w:t>
      </w:r>
      <w:r w:rsidR="00984A96">
        <w:rPr>
          <w:rFonts w:eastAsia="Calibri"/>
        </w:rPr>
        <w:t xml:space="preserve"> (v predmete e-mailu)</w:t>
      </w:r>
      <w:r>
        <w:rPr>
          <w:rFonts w:eastAsia="Calibri"/>
        </w:rPr>
        <w:t xml:space="preserve">: </w:t>
      </w:r>
      <w:r w:rsidRPr="00BE038B">
        <w:rPr>
          <w:b/>
          <w:i/>
          <w:iCs/>
        </w:rPr>
        <w:t>Lyžiarsky a snowboardový výcvik</w:t>
      </w:r>
      <w:r w:rsidR="00277409">
        <w:rPr>
          <w:b/>
          <w:i/>
          <w:iCs/>
        </w:rPr>
        <w:t>.</w:t>
      </w:r>
    </w:p>
    <w:p w:rsidR="00506AF1" w:rsidRPr="0048300C" w:rsidRDefault="00506AF1" w:rsidP="005D3CCF">
      <w:pPr>
        <w:jc w:val="both"/>
        <w:rPr>
          <w:rFonts w:ascii="Georgia" w:hAnsi="Georgia" w:cs="Georgia"/>
          <w:i/>
          <w:iCs/>
          <w:color w:val="000000"/>
          <w:sz w:val="20"/>
          <w:szCs w:val="20"/>
          <w:lang w:eastAsia="sk-SK"/>
        </w:rPr>
      </w:pPr>
    </w:p>
    <w:p w:rsidR="005D3CCF" w:rsidRPr="00E24D22" w:rsidRDefault="00984A96" w:rsidP="005D3CCF">
      <w:pPr>
        <w:jc w:val="both"/>
        <w:rPr>
          <w:b/>
        </w:rPr>
      </w:pPr>
      <w:r>
        <w:rPr>
          <w:b/>
        </w:rPr>
        <w:t>13</w:t>
      </w:r>
      <w:r w:rsidR="005D3CCF" w:rsidRPr="00E24D22">
        <w:rPr>
          <w:b/>
        </w:rPr>
        <w:t xml:space="preserve">. </w:t>
      </w:r>
      <w:r w:rsidR="00E24D22">
        <w:rPr>
          <w:b/>
        </w:rPr>
        <w:t>V</w:t>
      </w:r>
      <w:r w:rsidR="005D3CCF" w:rsidRPr="00E24D22">
        <w:rPr>
          <w:b/>
        </w:rPr>
        <w:t>yhodnotenie ponúk</w:t>
      </w:r>
      <w:r w:rsidR="00E24D22">
        <w:rPr>
          <w:b/>
        </w:rPr>
        <w:t xml:space="preserve"> na základe</w:t>
      </w:r>
      <w:r w:rsidR="005D3CCF" w:rsidRPr="00E24D22">
        <w:rPr>
          <w:b/>
        </w:rPr>
        <w:t>:</w:t>
      </w:r>
    </w:p>
    <w:p w:rsidR="005D3CCF" w:rsidRDefault="00250639" w:rsidP="005D3CCF">
      <w:pPr>
        <w:jc w:val="both"/>
      </w:pPr>
      <w:r>
        <w:t xml:space="preserve">Najnižšia </w:t>
      </w:r>
      <w:r w:rsidR="0022651C">
        <w:t>celková cena v</w:t>
      </w:r>
      <w:r w:rsidR="00EC704A">
        <w:t> </w:t>
      </w:r>
      <w:r w:rsidR="00506AF1">
        <w:t>EUR</w:t>
      </w:r>
      <w:r w:rsidR="00EC704A">
        <w:t xml:space="preserve"> bez </w:t>
      </w:r>
      <w:r w:rsidR="00506AF1">
        <w:t>DPH</w:t>
      </w:r>
      <w:r w:rsidR="00C504C1">
        <w:t xml:space="preserve"> a vyčíslenie DPH podľa prílohy č. 1</w:t>
      </w:r>
      <w:r w:rsidR="00277409">
        <w:t>.</w:t>
      </w:r>
    </w:p>
    <w:p w:rsidR="007270A0" w:rsidRDefault="007270A0" w:rsidP="005D3CCF">
      <w:pPr>
        <w:jc w:val="both"/>
      </w:pPr>
    </w:p>
    <w:p w:rsidR="007270A0" w:rsidRPr="00E24D22" w:rsidRDefault="007270A0" w:rsidP="007270A0">
      <w:pPr>
        <w:jc w:val="both"/>
        <w:rPr>
          <w:b/>
        </w:rPr>
      </w:pPr>
      <w:r w:rsidRPr="00E24D22">
        <w:rPr>
          <w:b/>
        </w:rPr>
        <w:t>1</w:t>
      </w:r>
      <w:r w:rsidR="00984A96">
        <w:rPr>
          <w:b/>
        </w:rPr>
        <w:t>4</w:t>
      </w:r>
      <w:r w:rsidRPr="00E24D22">
        <w:rPr>
          <w:b/>
        </w:rPr>
        <w:t xml:space="preserve">. </w:t>
      </w:r>
      <w:r w:rsidR="006E45EA">
        <w:rPr>
          <w:b/>
        </w:rPr>
        <w:t>Ďalšie informácie</w:t>
      </w:r>
      <w:r w:rsidRPr="00E24D22">
        <w:rPr>
          <w:b/>
        </w:rPr>
        <w:t>:</w:t>
      </w:r>
    </w:p>
    <w:p w:rsidR="007270A0" w:rsidRDefault="006777B6" w:rsidP="007270A0">
      <w:pPr>
        <w:jc w:val="both"/>
      </w:pPr>
      <w:r>
        <w:t xml:space="preserve">Cenové ponuky budú vyhodnocované v zmysle uvedeného kritéria a to spôsobom stanovenia poradia jednotlivých ponúk podľa výšky navrhnutej ceny od najnižšej ceny po najvyššiu. Úspešným uchádzačom bude uchádzač, ktorého ponuka sa umiestni na prvom mieste. </w:t>
      </w:r>
    </w:p>
    <w:p w:rsidR="00815DAA" w:rsidRDefault="00815DAA" w:rsidP="007270A0">
      <w:pPr>
        <w:jc w:val="both"/>
      </w:pPr>
    </w:p>
    <w:p w:rsidR="00432B82" w:rsidRDefault="00984A96" w:rsidP="00432B82">
      <w:pPr>
        <w:jc w:val="both"/>
        <w:rPr>
          <w:b/>
        </w:rPr>
      </w:pPr>
      <w:r>
        <w:rPr>
          <w:b/>
        </w:rPr>
        <w:t>15</w:t>
      </w:r>
      <w:r w:rsidR="00815DAA" w:rsidRPr="00815DAA">
        <w:rPr>
          <w:b/>
        </w:rPr>
        <w:t>. Prílohy k</w:t>
      </w:r>
      <w:r w:rsidR="00815DAA">
        <w:rPr>
          <w:b/>
        </w:rPr>
        <w:t> </w:t>
      </w:r>
      <w:r w:rsidR="00815DAA" w:rsidRPr="00815DAA">
        <w:rPr>
          <w:b/>
        </w:rPr>
        <w:t>výzve</w:t>
      </w:r>
      <w:r w:rsidR="00432B82">
        <w:rPr>
          <w:b/>
        </w:rPr>
        <w:t>:</w:t>
      </w:r>
    </w:p>
    <w:p w:rsidR="00432B82" w:rsidRDefault="00253AFA" w:rsidP="00432B82">
      <w:pPr>
        <w:jc w:val="both"/>
        <w:rPr>
          <w:color w:val="000000"/>
          <w:lang w:eastAsia="cs-CZ"/>
        </w:rPr>
      </w:pPr>
      <w:r w:rsidRPr="00253AFA">
        <w:rPr>
          <w:color w:val="000000"/>
          <w:lang w:eastAsia="cs-CZ"/>
        </w:rPr>
        <w:t>Oprávnenie na poskytovanie uvedenej služby</w:t>
      </w:r>
      <w:r w:rsidR="00265588">
        <w:rPr>
          <w:color w:val="000000"/>
          <w:lang w:eastAsia="cs-CZ"/>
        </w:rPr>
        <w:t>.</w:t>
      </w:r>
    </w:p>
    <w:p w:rsidR="00253AFA" w:rsidRPr="00432B82" w:rsidRDefault="00432B82" w:rsidP="00432B82">
      <w:pPr>
        <w:jc w:val="both"/>
        <w:rPr>
          <w:b/>
        </w:rPr>
      </w:pPr>
      <w:r>
        <w:rPr>
          <w:color w:val="000000"/>
          <w:lang w:eastAsia="cs-CZ"/>
        </w:rPr>
        <w:t>P</w:t>
      </w:r>
      <w:r w:rsidR="00FA3978">
        <w:rPr>
          <w:color w:val="000000"/>
          <w:lang w:eastAsia="cs-CZ"/>
        </w:rPr>
        <w:t>reukázanie požadovanej</w:t>
      </w:r>
      <w:r w:rsidR="00253AFA" w:rsidRPr="00253AFA">
        <w:rPr>
          <w:color w:val="000000"/>
          <w:lang w:eastAsia="cs-CZ"/>
        </w:rPr>
        <w:t xml:space="preserve"> kapacity ubytovacieho zariadenia</w:t>
      </w:r>
      <w:r w:rsidR="00265588">
        <w:rPr>
          <w:color w:val="000000"/>
          <w:lang w:eastAsia="cs-CZ"/>
        </w:rPr>
        <w:t>.</w:t>
      </w:r>
    </w:p>
    <w:p w:rsidR="00815DAA" w:rsidRPr="00815DAA" w:rsidRDefault="00815DAA" w:rsidP="00815DAA">
      <w:pPr>
        <w:pStyle w:val="Odsekzoznamu"/>
        <w:autoSpaceDE w:val="0"/>
        <w:autoSpaceDN w:val="0"/>
        <w:adjustRightInd w:val="0"/>
        <w:spacing w:before="120" w:after="120"/>
        <w:ind w:left="0"/>
        <w:jc w:val="both"/>
        <w:rPr>
          <w:i/>
          <w:sz w:val="22"/>
          <w:szCs w:val="22"/>
        </w:rPr>
      </w:pPr>
    </w:p>
    <w:p w:rsidR="00815DAA" w:rsidRPr="00815DAA" w:rsidRDefault="00815DAA" w:rsidP="007270A0">
      <w:pPr>
        <w:jc w:val="both"/>
        <w:rPr>
          <w:b/>
        </w:rPr>
      </w:pPr>
      <w:r w:rsidRPr="00815DAA">
        <w:rPr>
          <w:b/>
        </w:rPr>
        <w:t xml:space="preserve"> </w:t>
      </w:r>
    </w:p>
    <w:p w:rsidR="00506AF1" w:rsidRDefault="00506AF1" w:rsidP="005D3CCF">
      <w:pPr>
        <w:jc w:val="both"/>
      </w:pPr>
      <w:r>
        <w:lastRenderedPageBreak/>
        <w:t>Výsledkom bude zmluva</w:t>
      </w:r>
      <w:r w:rsidR="00253AFA">
        <w:t xml:space="preserve"> (objednávka) </w:t>
      </w:r>
      <w:r>
        <w:t>o poskytnutí služieb.</w:t>
      </w:r>
    </w:p>
    <w:p w:rsidR="00E841EB" w:rsidRDefault="00E841EB" w:rsidP="005D3CCF">
      <w:pPr>
        <w:jc w:val="both"/>
      </w:pPr>
    </w:p>
    <w:p w:rsidR="00E24D22" w:rsidRDefault="00DE555B" w:rsidP="005D3CCF">
      <w:pPr>
        <w:jc w:val="both"/>
      </w:pPr>
      <w:r>
        <w:t>A</w:t>
      </w:r>
      <w:r w:rsidRPr="00DE555B">
        <w:t>k uchádzač nie je platiteľom DPH, uvedie túto skutočnosť v</w:t>
      </w:r>
      <w:r w:rsidR="006777B6">
        <w:t xml:space="preserve">o svojej </w:t>
      </w:r>
      <w:r w:rsidRPr="00DE555B">
        <w:t>ponuke</w:t>
      </w:r>
      <w:r w:rsidR="00224A1F">
        <w:t>.</w:t>
      </w:r>
    </w:p>
    <w:p w:rsidR="00DE555B" w:rsidRDefault="00DE555B" w:rsidP="005D3CCF">
      <w:pPr>
        <w:jc w:val="both"/>
      </w:pPr>
    </w:p>
    <w:p w:rsidR="00E11C43" w:rsidRDefault="0011210A" w:rsidP="005D3CCF">
      <w:pPr>
        <w:jc w:val="both"/>
      </w:pPr>
      <w:r>
        <w:t xml:space="preserve">Dátum: </w:t>
      </w:r>
      <w:r w:rsidR="00253AFA">
        <w:t>0</w:t>
      </w:r>
      <w:r w:rsidR="00733984">
        <w:t>9. 1</w:t>
      </w:r>
      <w:r w:rsidR="00253AFA">
        <w:t>2.</w:t>
      </w:r>
      <w:r w:rsidR="00733984">
        <w:t xml:space="preserve"> </w:t>
      </w:r>
      <w:r w:rsidR="00253AFA">
        <w:t>2019</w:t>
      </w:r>
    </w:p>
    <w:p w:rsidR="006777B6" w:rsidRDefault="006777B6" w:rsidP="005D3CCF">
      <w:pPr>
        <w:jc w:val="both"/>
      </w:pPr>
    </w:p>
    <w:p w:rsidR="0011210A" w:rsidRDefault="00984A96" w:rsidP="005D3CCF">
      <w:pPr>
        <w:jc w:val="both"/>
      </w:pPr>
      <w:r>
        <w:t>Meno, priezvisko</w:t>
      </w:r>
      <w:r w:rsidR="0011210A">
        <w:t xml:space="preserve"> zodpovednej osoby</w:t>
      </w:r>
    </w:p>
    <w:p w:rsidR="0011210A" w:rsidRDefault="0011210A" w:rsidP="005D3CCF">
      <w:pPr>
        <w:jc w:val="both"/>
      </w:pPr>
      <w:r>
        <w:t>za proces verejného obstarávania</w:t>
      </w:r>
      <w:r w:rsidR="00253AFA">
        <w:t xml:space="preserve">: </w:t>
      </w:r>
      <w:r>
        <w:t xml:space="preserve"> </w:t>
      </w:r>
      <w:r w:rsidR="00733984">
        <w:t>Jana Cipovová</w:t>
      </w:r>
    </w:p>
    <w:p w:rsidR="00733984" w:rsidRDefault="0011210A" w:rsidP="00733984">
      <w:pPr>
        <w:jc w:val="both"/>
      </w:pPr>
      <w:r>
        <w:t>Men</w:t>
      </w:r>
      <w:r w:rsidR="00984A96">
        <w:t>o, priezvisko</w:t>
      </w:r>
      <w:r>
        <w:t xml:space="preserve"> zodpovedného riadiaceho pracovníka</w:t>
      </w:r>
      <w:r w:rsidR="00253AFA">
        <w:t xml:space="preserve">: </w:t>
      </w:r>
      <w:r w:rsidR="00733984">
        <w:t>RNDr. Viera Mojžišová</w:t>
      </w: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B14861" w:rsidRDefault="00B14861" w:rsidP="005D3CCF">
      <w:pPr>
        <w:jc w:val="both"/>
      </w:pPr>
    </w:p>
    <w:p w:rsidR="00946ED3" w:rsidRDefault="00946ED3" w:rsidP="005D3CCF">
      <w:pPr>
        <w:jc w:val="both"/>
        <w:rPr>
          <w:b/>
        </w:rPr>
      </w:pPr>
      <w:r w:rsidRPr="00946ED3">
        <w:rPr>
          <w:b/>
        </w:rPr>
        <w:t>Príloha č. 1</w:t>
      </w:r>
      <w:r w:rsidR="003C79C2">
        <w:rPr>
          <w:b/>
        </w:rPr>
        <w:t xml:space="preserve"> kritérium</w:t>
      </w:r>
      <w:r w:rsidR="00127153">
        <w:rPr>
          <w:b/>
        </w:rPr>
        <w:t xml:space="preserve"> na hodnotenie ponúk</w:t>
      </w:r>
      <w:r w:rsidR="00B14861">
        <w:rPr>
          <w:b/>
        </w:rPr>
        <w:t xml:space="preserve"> </w:t>
      </w:r>
    </w:p>
    <w:p w:rsidR="00C21089" w:rsidRDefault="00C21089" w:rsidP="005D3CCF">
      <w:pPr>
        <w:jc w:val="both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2177"/>
        <w:gridCol w:w="1985"/>
        <w:gridCol w:w="2038"/>
      </w:tblGrid>
      <w:tr w:rsidR="007B06B6" w:rsidRPr="00D7629E" w:rsidTr="00D7629E">
        <w:trPr>
          <w:trHeight w:val="315"/>
          <w:jc w:val="center"/>
        </w:trPr>
        <w:tc>
          <w:tcPr>
            <w:tcW w:w="2980" w:type="dxa"/>
            <w:shd w:val="clear" w:color="auto" w:fill="auto"/>
            <w:noWrap/>
            <w:hideMark/>
          </w:tcPr>
          <w:p w:rsidR="007B06B6" w:rsidRPr="00D7629E" w:rsidRDefault="00CA2E7C" w:rsidP="00CA2E7C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177" w:type="dxa"/>
            <w:shd w:val="clear" w:color="auto" w:fill="auto"/>
            <w:noWrap/>
            <w:hideMark/>
          </w:tcPr>
          <w:p w:rsidR="007B06B6" w:rsidRPr="00D7629E" w:rsidRDefault="007B06B6" w:rsidP="00793302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 xml:space="preserve">Cena </w:t>
            </w:r>
            <w:r w:rsidR="00793302">
              <w:rPr>
                <w:b/>
                <w:bCs/>
              </w:rPr>
              <w:t>bez</w:t>
            </w:r>
            <w:r w:rsidR="00CF15C3">
              <w:rPr>
                <w:b/>
                <w:bCs/>
              </w:rPr>
              <w:t> </w:t>
            </w:r>
            <w:r w:rsidRPr="00D7629E">
              <w:rPr>
                <w:b/>
                <w:bCs/>
              </w:rPr>
              <w:t>DPH</w:t>
            </w:r>
            <w:r w:rsidR="00506AF1">
              <w:rPr>
                <w:b/>
                <w:bCs/>
              </w:rPr>
              <w:t xml:space="preserve"> v EUR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06B6" w:rsidRPr="00D7629E" w:rsidRDefault="007B06B6" w:rsidP="00D7629E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>DPH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7B06B6" w:rsidRPr="00D7629E" w:rsidRDefault="007B06B6" w:rsidP="00D7629E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>Cena s</w:t>
            </w:r>
            <w:r w:rsidR="00506AF1">
              <w:rPr>
                <w:b/>
                <w:bCs/>
              </w:rPr>
              <w:t> </w:t>
            </w:r>
            <w:r w:rsidRPr="00D7629E">
              <w:rPr>
                <w:b/>
                <w:bCs/>
              </w:rPr>
              <w:t>DPH</w:t>
            </w:r>
            <w:r w:rsidR="00506AF1">
              <w:rPr>
                <w:b/>
                <w:bCs/>
              </w:rPr>
              <w:t xml:space="preserve"> v EUR</w:t>
            </w:r>
          </w:p>
        </w:tc>
      </w:tr>
      <w:tr w:rsidR="007B06B6" w:rsidRPr="00D7629E" w:rsidTr="00A608A2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7B06B6" w:rsidRPr="00D7629E" w:rsidRDefault="00253AFA" w:rsidP="00200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Lyžiarsky a snowboardový výcvik</w:t>
            </w:r>
          </w:p>
        </w:tc>
        <w:tc>
          <w:tcPr>
            <w:tcW w:w="2177" w:type="dxa"/>
            <w:shd w:val="clear" w:color="auto" w:fill="auto"/>
            <w:noWrap/>
            <w:hideMark/>
          </w:tcPr>
          <w:p w:rsidR="00C504C1" w:rsidRDefault="007B06B6" w:rsidP="00D7629E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  <w:r w:rsidR="00C504C1">
              <w:rPr>
                <w:b/>
              </w:rPr>
              <w:t xml:space="preserve">   </w:t>
            </w:r>
          </w:p>
          <w:p w:rsidR="007B06B6" w:rsidRPr="00D7629E" w:rsidRDefault="00C504C1" w:rsidP="00C504C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C68E2">
              <w:rPr>
                <w:b/>
              </w:rPr>
              <w:t>1</w:t>
            </w:r>
            <w:r>
              <w:rPr>
                <w:b/>
              </w:rPr>
              <w:t>825</w:t>
            </w:r>
            <w:r w:rsidR="00DC68E2">
              <w:rPr>
                <w:b/>
              </w:rPr>
              <w:t>0</w:t>
            </w:r>
            <w:r>
              <w:rPr>
                <w:b/>
              </w:rPr>
              <w:t>,00</w:t>
            </w:r>
            <w:r w:rsidR="00753164">
              <w:rPr>
                <w:b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04C1" w:rsidRDefault="00C504C1" w:rsidP="00D7629E">
            <w:pPr>
              <w:jc w:val="center"/>
              <w:rPr>
                <w:b/>
              </w:rPr>
            </w:pPr>
          </w:p>
          <w:p w:rsidR="007B06B6" w:rsidRPr="00D7629E" w:rsidRDefault="00C504C1" w:rsidP="00C504C1">
            <w:pPr>
              <w:jc w:val="center"/>
              <w:rPr>
                <w:b/>
              </w:rPr>
            </w:pPr>
            <w:r>
              <w:rPr>
                <w:b/>
              </w:rPr>
              <w:t>3650,00</w:t>
            </w:r>
            <w:r w:rsidR="00753164">
              <w:rPr>
                <w:b/>
              </w:rPr>
              <w:t xml:space="preserve"> €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C504C1" w:rsidRDefault="007B06B6" w:rsidP="00D7629E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  <w:p w:rsidR="007B06B6" w:rsidRPr="00D7629E" w:rsidRDefault="00C504C1" w:rsidP="00C504C1">
            <w:pPr>
              <w:jc w:val="both"/>
              <w:rPr>
                <w:b/>
              </w:rPr>
            </w:pPr>
            <w:r>
              <w:rPr>
                <w:b/>
              </w:rPr>
              <w:t xml:space="preserve">     21900,00</w:t>
            </w:r>
            <w:r w:rsidR="00753164">
              <w:rPr>
                <w:b/>
              </w:rPr>
              <w:t xml:space="preserve"> €</w:t>
            </w:r>
          </w:p>
        </w:tc>
      </w:tr>
    </w:tbl>
    <w:p w:rsidR="00946ED3" w:rsidRPr="00946ED3" w:rsidRDefault="00946ED3" w:rsidP="007B06B6">
      <w:pPr>
        <w:jc w:val="center"/>
        <w:rPr>
          <w:b/>
        </w:rPr>
      </w:pPr>
    </w:p>
    <w:sectPr w:rsidR="00946ED3" w:rsidRPr="0094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22" w:rsidRDefault="00774122" w:rsidP="00272219">
      <w:r>
        <w:separator/>
      </w:r>
    </w:p>
  </w:endnote>
  <w:endnote w:type="continuationSeparator" w:id="0">
    <w:p w:rsidR="00774122" w:rsidRDefault="00774122" w:rsidP="0027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22" w:rsidRDefault="00774122" w:rsidP="00272219">
      <w:r>
        <w:separator/>
      </w:r>
    </w:p>
  </w:footnote>
  <w:footnote w:type="continuationSeparator" w:id="0">
    <w:p w:rsidR="00774122" w:rsidRDefault="00774122" w:rsidP="0027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FB"/>
    <w:multiLevelType w:val="hybridMultilevel"/>
    <w:tmpl w:val="6B900B78"/>
    <w:lvl w:ilvl="0" w:tplc="37CCE93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E735DA"/>
    <w:multiLevelType w:val="hybridMultilevel"/>
    <w:tmpl w:val="F380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DAF0513"/>
    <w:multiLevelType w:val="hybridMultilevel"/>
    <w:tmpl w:val="E40AFB92"/>
    <w:lvl w:ilvl="0" w:tplc="AD9481D2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427F3"/>
    <w:multiLevelType w:val="hybridMultilevel"/>
    <w:tmpl w:val="9FA288F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C325D5"/>
    <w:multiLevelType w:val="multilevel"/>
    <w:tmpl w:val="AAA87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Franklin Gothic Book" w:hAnsi="Franklin Gothic Book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993C02"/>
    <w:multiLevelType w:val="hybridMultilevel"/>
    <w:tmpl w:val="9048A236"/>
    <w:lvl w:ilvl="0" w:tplc="4B56B75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FCF4233"/>
    <w:multiLevelType w:val="hybridMultilevel"/>
    <w:tmpl w:val="C14053F2"/>
    <w:lvl w:ilvl="0" w:tplc="CC7A0AF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B845A8"/>
    <w:multiLevelType w:val="hybridMultilevel"/>
    <w:tmpl w:val="E5E66CA4"/>
    <w:lvl w:ilvl="0" w:tplc="E3FCE606">
      <w:start w:val="1"/>
      <w:numFmt w:val="decimal"/>
      <w:lvlText w:val="(%1)"/>
      <w:lvlJc w:val="left"/>
      <w:pPr>
        <w:ind w:left="720" w:hanging="607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D55D0"/>
    <w:multiLevelType w:val="hybridMultilevel"/>
    <w:tmpl w:val="BBE00A46"/>
    <w:lvl w:ilvl="0" w:tplc="01CE897A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3CCF"/>
    <w:rsid w:val="00054806"/>
    <w:rsid w:val="00056A7A"/>
    <w:rsid w:val="000573C2"/>
    <w:rsid w:val="00062DFC"/>
    <w:rsid w:val="00086706"/>
    <w:rsid w:val="000944BA"/>
    <w:rsid w:val="000A0304"/>
    <w:rsid w:val="000B6ECA"/>
    <w:rsid w:val="000D4FED"/>
    <w:rsid w:val="001060FC"/>
    <w:rsid w:val="0011210A"/>
    <w:rsid w:val="00127153"/>
    <w:rsid w:val="001512E8"/>
    <w:rsid w:val="00151A54"/>
    <w:rsid w:val="001951C5"/>
    <w:rsid w:val="001B6154"/>
    <w:rsid w:val="001D3CFA"/>
    <w:rsid w:val="001D52E5"/>
    <w:rsid w:val="001E5EF4"/>
    <w:rsid w:val="00200D9C"/>
    <w:rsid w:val="00210C41"/>
    <w:rsid w:val="00224A1F"/>
    <w:rsid w:val="0022651C"/>
    <w:rsid w:val="00235199"/>
    <w:rsid w:val="002410D2"/>
    <w:rsid w:val="00244955"/>
    <w:rsid w:val="00250639"/>
    <w:rsid w:val="00253AFA"/>
    <w:rsid w:val="00264C4F"/>
    <w:rsid w:val="00265588"/>
    <w:rsid w:val="0026687C"/>
    <w:rsid w:val="00272219"/>
    <w:rsid w:val="00277409"/>
    <w:rsid w:val="00286A6F"/>
    <w:rsid w:val="002A639C"/>
    <w:rsid w:val="002E6044"/>
    <w:rsid w:val="0032352E"/>
    <w:rsid w:val="003302EF"/>
    <w:rsid w:val="00344A76"/>
    <w:rsid w:val="00347012"/>
    <w:rsid w:val="003A214A"/>
    <w:rsid w:val="003A7C7A"/>
    <w:rsid w:val="003C79C2"/>
    <w:rsid w:val="003E703E"/>
    <w:rsid w:val="003F7CF3"/>
    <w:rsid w:val="0040330F"/>
    <w:rsid w:val="00412AC1"/>
    <w:rsid w:val="00422AED"/>
    <w:rsid w:val="00432B82"/>
    <w:rsid w:val="00462A3E"/>
    <w:rsid w:val="00480DFB"/>
    <w:rsid w:val="0048300C"/>
    <w:rsid w:val="0048542F"/>
    <w:rsid w:val="0049459D"/>
    <w:rsid w:val="004C087A"/>
    <w:rsid w:val="004D3B2A"/>
    <w:rsid w:val="004E269B"/>
    <w:rsid w:val="004F273E"/>
    <w:rsid w:val="004F28AB"/>
    <w:rsid w:val="004F2CDA"/>
    <w:rsid w:val="005022F2"/>
    <w:rsid w:val="00506AF1"/>
    <w:rsid w:val="00512C63"/>
    <w:rsid w:val="00521633"/>
    <w:rsid w:val="00536CCC"/>
    <w:rsid w:val="00537942"/>
    <w:rsid w:val="005D3CCF"/>
    <w:rsid w:val="00643BEE"/>
    <w:rsid w:val="00665A0D"/>
    <w:rsid w:val="006777B6"/>
    <w:rsid w:val="006C4D89"/>
    <w:rsid w:val="006E45EA"/>
    <w:rsid w:val="00700842"/>
    <w:rsid w:val="007010D3"/>
    <w:rsid w:val="0070535F"/>
    <w:rsid w:val="007270A0"/>
    <w:rsid w:val="00733984"/>
    <w:rsid w:val="00753164"/>
    <w:rsid w:val="00762023"/>
    <w:rsid w:val="00774122"/>
    <w:rsid w:val="00784A00"/>
    <w:rsid w:val="00793302"/>
    <w:rsid w:val="00797E5F"/>
    <w:rsid w:val="007B06B6"/>
    <w:rsid w:val="007B7E71"/>
    <w:rsid w:val="007C7190"/>
    <w:rsid w:val="007E3293"/>
    <w:rsid w:val="00815DAA"/>
    <w:rsid w:val="00821606"/>
    <w:rsid w:val="008330B4"/>
    <w:rsid w:val="00850725"/>
    <w:rsid w:val="0085308B"/>
    <w:rsid w:val="008576BB"/>
    <w:rsid w:val="008647CC"/>
    <w:rsid w:val="008D4B6C"/>
    <w:rsid w:val="00946ED3"/>
    <w:rsid w:val="00963E29"/>
    <w:rsid w:val="00976365"/>
    <w:rsid w:val="00984A96"/>
    <w:rsid w:val="009872BF"/>
    <w:rsid w:val="009B00B7"/>
    <w:rsid w:val="009B7F11"/>
    <w:rsid w:val="009F01FB"/>
    <w:rsid w:val="009F2C9E"/>
    <w:rsid w:val="00A21D67"/>
    <w:rsid w:val="00A24505"/>
    <w:rsid w:val="00A250F5"/>
    <w:rsid w:val="00A342F4"/>
    <w:rsid w:val="00A4131A"/>
    <w:rsid w:val="00A608A2"/>
    <w:rsid w:val="00A662ED"/>
    <w:rsid w:val="00A70272"/>
    <w:rsid w:val="00A816F0"/>
    <w:rsid w:val="00A83BEE"/>
    <w:rsid w:val="00A91BA5"/>
    <w:rsid w:val="00A94D8D"/>
    <w:rsid w:val="00B02EDF"/>
    <w:rsid w:val="00B036E2"/>
    <w:rsid w:val="00B14861"/>
    <w:rsid w:val="00B26C01"/>
    <w:rsid w:val="00B350F4"/>
    <w:rsid w:val="00B55BDB"/>
    <w:rsid w:val="00B95A7A"/>
    <w:rsid w:val="00BD794A"/>
    <w:rsid w:val="00BE038B"/>
    <w:rsid w:val="00C02140"/>
    <w:rsid w:val="00C160A8"/>
    <w:rsid w:val="00C21089"/>
    <w:rsid w:val="00C404B8"/>
    <w:rsid w:val="00C43123"/>
    <w:rsid w:val="00C504C1"/>
    <w:rsid w:val="00C656FF"/>
    <w:rsid w:val="00C71EF7"/>
    <w:rsid w:val="00C76B4C"/>
    <w:rsid w:val="00CA2E7C"/>
    <w:rsid w:val="00CA3572"/>
    <w:rsid w:val="00CF15C3"/>
    <w:rsid w:val="00D54CCC"/>
    <w:rsid w:val="00D661DD"/>
    <w:rsid w:val="00D677A6"/>
    <w:rsid w:val="00D70A1E"/>
    <w:rsid w:val="00D7629E"/>
    <w:rsid w:val="00DA7902"/>
    <w:rsid w:val="00DB69E1"/>
    <w:rsid w:val="00DC16E0"/>
    <w:rsid w:val="00DC68E2"/>
    <w:rsid w:val="00DE555B"/>
    <w:rsid w:val="00E11C43"/>
    <w:rsid w:val="00E16E16"/>
    <w:rsid w:val="00E24D22"/>
    <w:rsid w:val="00E513EC"/>
    <w:rsid w:val="00E63FAC"/>
    <w:rsid w:val="00E6618F"/>
    <w:rsid w:val="00E841EB"/>
    <w:rsid w:val="00EC704A"/>
    <w:rsid w:val="00F05D38"/>
    <w:rsid w:val="00F10328"/>
    <w:rsid w:val="00F65207"/>
    <w:rsid w:val="00F814AE"/>
    <w:rsid w:val="00F82AC4"/>
    <w:rsid w:val="00FA3978"/>
    <w:rsid w:val="00FA76F1"/>
    <w:rsid w:val="00FF0E9A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23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22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219"/>
  </w:style>
  <w:style w:type="paragraph" w:styleId="Pta">
    <w:name w:val="footer"/>
    <w:basedOn w:val="Normlny"/>
    <w:link w:val="PtaChar"/>
    <w:uiPriority w:val="99"/>
    <w:unhideWhenUsed/>
    <w:rsid w:val="002722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2219"/>
  </w:style>
  <w:style w:type="character" w:styleId="Hypertextovprepojenie">
    <w:name w:val="Hyperlink"/>
    <w:uiPriority w:val="99"/>
    <w:unhideWhenUsed/>
    <w:rsid w:val="00A24505"/>
    <w:rPr>
      <w:color w:val="0000FF"/>
      <w:u w:val="single"/>
    </w:rPr>
  </w:style>
  <w:style w:type="table" w:styleId="Mriekatabuky">
    <w:name w:val="Table Grid"/>
    <w:basedOn w:val="Normlnatabuka"/>
    <w:uiPriority w:val="59"/>
    <w:rsid w:val="00E2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02140"/>
    <w:pPr>
      <w:ind w:left="720"/>
      <w:contextualSpacing/>
    </w:pPr>
    <w:rPr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955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24495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15DAA"/>
    <w:rPr>
      <w:sz w:val="24"/>
      <w:szCs w:val="24"/>
      <w:lang w:eastAsia="en-US"/>
    </w:rPr>
  </w:style>
  <w:style w:type="paragraph" w:customStyle="1" w:styleId="Normlnyslovan">
    <w:name w:val="Normálny číslovaný"/>
    <w:rsid w:val="00D677A6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Default">
    <w:name w:val="Default"/>
    <w:rsid w:val="004830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ezriadkovania">
    <w:name w:val="No Spacing"/>
    <w:uiPriority w:val="1"/>
    <w:qFormat/>
    <w:rsid w:val="00A662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hreusova@zilinskazu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004A-6661-4CD3-8C50-0102620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mailto:katarina.hreusova@zilinskazupa.sk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Viglašová Zuzana</dc:creator>
  <cp:lastModifiedBy>pc</cp:lastModifiedBy>
  <cp:revision>2</cp:revision>
  <cp:lastPrinted>2019-02-04T11:12:00Z</cp:lastPrinted>
  <dcterms:created xsi:type="dcterms:W3CDTF">2019-12-12T09:15:00Z</dcterms:created>
  <dcterms:modified xsi:type="dcterms:W3CDTF">2019-12-12T09:15:00Z</dcterms:modified>
</cp:coreProperties>
</file>