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F" w:rsidRPr="0070587F" w:rsidRDefault="003469BF" w:rsidP="0070587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7F">
        <w:rPr>
          <w:rFonts w:ascii="Times New Roman" w:hAnsi="Times New Roman" w:cs="Times New Roman"/>
          <w:b/>
          <w:bCs/>
          <w:sz w:val="28"/>
          <w:szCs w:val="28"/>
        </w:rPr>
        <w:t>5 letnie technikum po 8 klasie szkoły podstawowej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7BD">
        <w:rPr>
          <w:rFonts w:ascii="Times New Roman" w:hAnsi="Times New Roman" w:cs="Times New Roman"/>
          <w:b/>
          <w:bCs/>
          <w:sz w:val="24"/>
          <w:szCs w:val="24"/>
        </w:rPr>
        <w:t xml:space="preserve">Zestawienie podręczników dla klas pierwszych – przedmioty ogólnokształcące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Język polski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Język polski. Sztuka wyrazu. Podręcznik do liceum i technikum. Klasa 1. Część 1 i 2.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Katarzyna Budna, Beata Kapela-Bagińska, Jolanta Manthey, Jarosław Zaporowicz, Tomasz Zieliński.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Gdańskie Wydawnictwo Oświatowe.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Język angielski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IMPULSE 2  poziom A2+/B1 students  book + workbook, (podręcznik + zeszyt ćwiczeń)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Autorzy podręcznika: Catherine McBeth, Patricia Reilly, Karolina Kotorowicz-Jasińska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Autorzy zeszytu ćwiczeń: Sheila Dignen, Philip Wood, Karolina Kotorowicz-Jasińska 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 Macmillan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niemiecki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Komplett plus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Język niemiecki dla 4-letnich liceów i 5-letnich techników: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a) podręcznik b) zeszyt ćwiczeń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Gabriella Montali, Daniela Mandelli, Nadja Czernohous , Bożena Niebrzydowska.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Klett Polska.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Plastyka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Spotkania ze sztuką. Podręcznik do plastyki dla liceum ogólnokształcącego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Natalia Mrozkowiak, Marta Ipczyńska.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Historia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Historia 1. Podręcznik. Liceum i Technikum. Zakres podstawowy. Nowa edycja.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Michał Norbert Faszcza, Radosław Lolo, Krzysztof Wiśniewski.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WSiP.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Geografia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Oblicza geografii 1. Podręcznik dla liceum ogólnokształcącego i technikum. Zakres podstawowy.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Roman Malarz, Marek Więckowski.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Biologia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Biologia na czasie 1. Podręcznik dla liceum ogólnokształcącego i technikum. Zakres podstawowy.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Anna Helmin, Jolanta Holeczek.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Nowa Era.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Chemia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Chemia 1. Podręcznik. Zakres podstawowy. Szkoła ponadpodstawowa. Liceum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Marcin Sobczak, Ryszard Janiuk, Witold Anusiak, Małgorzata Chmurska, Gabriela Osiecka.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WSiP.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Fizyka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Fizyka 1. Podręcznik. Zakres podstawowy.  Szkoła ponadpodstawowa. Liceum i technikum.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Autorzy: Ludwik Lehman, Witold Polesiuk, Grzegorz Wojewoda.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  <w:shd w:val="clear" w:color="auto" w:fill="FFFFFF"/>
        </w:rPr>
        <w:t>Wydawnictwo</w:t>
      </w:r>
      <w:r w:rsidRPr="001077BD">
        <w:rPr>
          <w:rFonts w:ascii="Times New Roman" w:hAnsi="Times New Roman" w:cs="Times New Roman"/>
          <w:sz w:val="24"/>
          <w:szCs w:val="24"/>
        </w:rPr>
        <w:t xml:space="preserve"> WSiP.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Matematyka. Podręcznik do liceów i techników. Zakres rozszerzony. Klasa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Autorzy: Marcin Kurczab, Elżbieta Kurczab, Elżbieta Świda.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>Wydawnictwo Oficyna Edukacyjna Krzysztof Pazdro Sp. z o.o.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Informatyka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Teraz bajty. Informatyka dla szkół ponadpodstawowych. Zakres podstawowy. Klasa 1.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Autor: Grażyna Koba.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MiGra. </w:t>
      </w:r>
    </w:p>
    <w:p w:rsidR="003469BF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69BF" w:rsidRPr="00F21618" w:rsidRDefault="003469BF" w:rsidP="001077BD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Edukacja dla bezpieczeństwa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Żyję i działam bezpiecznie.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Autor: Jarosław Słoma.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077BD">
        <w:rPr>
          <w:rFonts w:ascii="Times New Roman" w:hAnsi="Times New Roman" w:cs="Times New Roman"/>
          <w:sz w:val="24"/>
          <w:szCs w:val="24"/>
        </w:rPr>
        <w:t xml:space="preserve">Wydawnictwo Nowa Era. </w:t>
      </w:r>
    </w:p>
    <w:p w:rsidR="003469BF" w:rsidRPr="001077BD" w:rsidRDefault="003469BF" w:rsidP="001077BD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469BF" w:rsidRPr="001077BD" w:rsidSect="008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12EF1"/>
    <w:rsid w:val="00005181"/>
    <w:rsid w:val="0005516F"/>
    <w:rsid w:val="000E3E2C"/>
    <w:rsid w:val="001077BD"/>
    <w:rsid w:val="0011225E"/>
    <w:rsid w:val="0011705B"/>
    <w:rsid w:val="0014676D"/>
    <w:rsid w:val="00153AD6"/>
    <w:rsid w:val="0018038C"/>
    <w:rsid w:val="00216E15"/>
    <w:rsid w:val="002459D1"/>
    <w:rsid w:val="0025436A"/>
    <w:rsid w:val="002669C2"/>
    <w:rsid w:val="002709E2"/>
    <w:rsid w:val="00280F28"/>
    <w:rsid w:val="00297A3B"/>
    <w:rsid w:val="002C0CAF"/>
    <w:rsid w:val="002F6545"/>
    <w:rsid w:val="003004B9"/>
    <w:rsid w:val="003078EF"/>
    <w:rsid w:val="003158E0"/>
    <w:rsid w:val="003469BF"/>
    <w:rsid w:val="00376185"/>
    <w:rsid w:val="003F735B"/>
    <w:rsid w:val="00410D61"/>
    <w:rsid w:val="00476EA0"/>
    <w:rsid w:val="004927D8"/>
    <w:rsid w:val="0049392D"/>
    <w:rsid w:val="004D7651"/>
    <w:rsid w:val="005174C1"/>
    <w:rsid w:val="005364C9"/>
    <w:rsid w:val="00565F79"/>
    <w:rsid w:val="005A0F46"/>
    <w:rsid w:val="005E267F"/>
    <w:rsid w:val="005E464F"/>
    <w:rsid w:val="005E7F58"/>
    <w:rsid w:val="00604842"/>
    <w:rsid w:val="00612EF1"/>
    <w:rsid w:val="006266A6"/>
    <w:rsid w:val="00640F4A"/>
    <w:rsid w:val="00680E96"/>
    <w:rsid w:val="00683013"/>
    <w:rsid w:val="0068365E"/>
    <w:rsid w:val="00694D80"/>
    <w:rsid w:val="006A62B1"/>
    <w:rsid w:val="006F3F18"/>
    <w:rsid w:val="0070587F"/>
    <w:rsid w:val="00735575"/>
    <w:rsid w:val="00762E56"/>
    <w:rsid w:val="00763184"/>
    <w:rsid w:val="0078418C"/>
    <w:rsid w:val="007D7676"/>
    <w:rsid w:val="007F488A"/>
    <w:rsid w:val="00814CF1"/>
    <w:rsid w:val="0082388D"/>
    <w:rsid w:val="00842A4C"/>
    <w:rsid w:val="008504DB"/>
    <w:rsid w:val="008549B5"/>
    <w:rsid w:val="00860B89"/>
    <w:rsid w:val="00880288"/>
    <w:rsid w:val="00881D5D"/>
    <w:rsid w:val="008969A1"/>
    <w:rsid w:val="008A1537"/>
    <w:rsid w:val="008A2C63"/>
    <w:rsid w:val="008C6761"/>
    <w:rsid w:val="008C7EE6"/>
    <w:rsid w:val="00902EE4"/>
    <w:rsid w:val="009443FB"/>
    <w:rsid w:val="00966980"/>
    <w:rsid w:val="009A6E53"/>
    <w:rsid w:val="00A53446"/>
    <w:rsid w:val="00A95F8C"/>
    <w:rsid w:val="00AB43F0"/>
    <w:rsid w:val="00AB7004"/>
    <w:rsid w:val="00AF2120"/>
    <w:rsid w:val="00AF554E"/>
    <w:rsid w:val="00B01F72"/>
    <w:rsid w:val="00B050A4"/>
    <w:rsid w:val="00B143B3"/>
    <w:rsid w:val="00B21C03"/>
    <w:rsid w:val="00B25AA8"/>
    <w:rsid w:val="00B3690B"/>
    <w:rsid w:val="00B52827"/>
    <w:rsid w:val="00B53A9A"/>
    <w:rsid w:val="00B90EF4"/>
    <w:rsid w:val="00BF1A78"/>
    <w:rsid w:val="00BF233C"/>
    <w:rsid w:val="00C02D5E"/>
    <w:rsid w:val="00C15D8E"/>
    <w:rsid w:val="00C20970"/>
    <w:rsid w:val="00C57E42"/>
    <w:rsid w:val="00C66B3A"/>
    <w:rsid w:val="00CD0C64"/>
    <w:rsid w:val="00CD1DB5"/>
    <w:rsid w:val="00D1122B"/>
    <w:rsid w:val="00D1154D"/>
    <w:rsid w:val="00D301C0"/>
    <w:rsid w:val="00D45AE4"/>
    <w:rsid w:val="00D54D7A"/>
    <w:rsid w:val="00D57226"/>
    <w:rsid w:val="00DA1AD4"/>
    <w:rsid w:val="00DB1882"/>
    <w:rsid w:val="00DE5F12"/>
    <w:rsid w:val="00E174AA"/>
    <w:rsid w:val="00E5471A"/>
    <w:rsid w:val="00E74641"/>
    <w:rsid w:val="00F21618"/>
    <w:rsid w:val="00FA452F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producent">
    <w:name w:val="prod_producent"/>
    <w:basedOn w:val="Domylnaczcionkaakapitu"/>
    <w:uiPriority w:val="99"/>
    <w:rsid w:val="0060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podręczników dla klas pierwszych – przedmioty ogólnokształcące</dc:title>
  <dc:creator>Marta Skuta</dc:creator>
  <cp:lastModifiedBy>Grzegorz</cp:lastModifiedBy>
  <cp:revision>2</cp:revision>
  <cp:lastPrinted>2024-04-16T16:19:00Z</cp:lastPrinted>
  <dcterms:created xsi:type="dcterms:W3CDTF">2024-04-20T09:02:00Z</dcterms:created>
  <dcterms:modified xsi:type="dcterms:W3CDTF">2024-04-20T09:02:00Z</dcterms:modified>
</cp:coreProperties>
</file>