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A5F" w14:textId="77777777" w:rsidR="00E4605E" w:rsidRPr="009774D3" w:rsidRDefault="00E4605E" w:rsidP="00F81702">
      <w:pPr>
        <w:autoSpaceDE w:val="0"/>
        <w:autoSpaceDN w:val="0"/>
        <w:adjustRightInd w:val="0"/>
        <w:rPr>
          <w:rFonts w:ascii="Calibri" w:hAnsi="Calibri" w:cs="Calibri"/>
          <w:color w:val="000000"/>
          <w:sz w:val="72"/>
          <w:szCs w:val="72"/>
        </w:rPr>
      </w:pPr>
    </w:p>
    <w:p w14:paraId="453DAA60" w14:textId="77777777" w:rsidR="00E4605E" w:rsidRPr="009774D3" w:rsidRDefault="00C22016" w:rsidP="009E033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72"/>
          <w:szCs w:val="72"/>
        </w:rPr>
      </w:pPr>
      <w:r>
        <w:rPr>
          <w:rFonts w:ascii="Calibri" w:hAnsi="Calibri" w:cs="Calibri"/>
          <w:noProof/>
          <w:color w:val="000000"/>
          <w:sz w:val="72"/>
          <w:szCs w:val="72"/>
        </w:rPr>
        <w:drawing>
          <wp:inline distT="0" distB="0" distL="0" distR="0" wp14:anchorId="453DAF1F" wp14:editId="453DAF20">
            <wp:extent cx="5353050" cy="1238250"/>
            <wp:effectExtent l="0" t="0" r="0" b="0"/>
            <wp:docPr id="1" name="irc_mi" descr="http://zshradna.edupage.org/photos/skin/clipart/SK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shradna.edupage.org/photos/skin/clipart/SK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DAA61" w14:textId="77777777" w:rsidR="00E4605E" w:rsidRPr="009774D3" w:rsidRDefault="00E4605E" w:rsidP="00F81702">
      <w:pPr>
        <w:autoSpaceDE w:val="0"/>
        <w:autoSpaceDN w:val="0"/>
        <w:adjustRightInd w:val="0"/>
        <w:rPr>
          <w:rFonts w:ascii="Calibri" w:hAnsi="Calibri" w:cs="Calibri"/>
          <w:color w:val="000000"/>
          <w:sz w:val="72"/>
          <w:szCs w:val="72"/>
        </w:rPr>
      </w:pPr>
    </w:p>
    <w:p w14:paraId="453DAA62" w14:textId="77777777" w:rsidR="00E4605E" w:rsidRPr="009774D3" w:rsidRDefault="00E4605E" w:rsidP="00F81702">
      <w:pPr>
        <w:autoSpaceDE w:val="0"/>
        <w:autoSpaceDN w:val="0"/>
        <w:adjustRightInd w:val="0"/>
        <w:rPr>
          <w:rFonts w:ascii="Calibri" w:hAnsi="Calibri" w:cs="Calibri"/>
          <w:color w:val="000000"/>
          <w:sz w:val="72"/>
          <w:szCs w:val="72"/>
        </w:rPr>
      </w:pPr>
    </w:p>
    <w:p w14:paraId="453DAA63" w14:textId="77777777" w:rsidR="00E4605E" w:rsidRPr="00A45B07" w:rsidRDefault="00E4605E" w:rsidP="00D872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  <w:sz w:val="58"/>
          <w:szCs w:val="58"/>
        </w:rPr>
      </w:pPr>
      <w:r w:rsidRPr="00A45B07">
        <w:rPr>
          <w:rFonts w:asciiTheme="minorHAnsi" w:hAnsiTheme="minorHAnsi" w:cstheme="minorHAnsi"/>
          <w:color w:val="FF0000"/>
          <w:sz w:val="72"/>
          <w:szCs w:val="72"/>
        </w:rPr>
        <w:t>S</w:t>
      </w:r>
      <w:r w:rsidRPr="00A45B07">
        <w:rPr>
          <w:rFonts w:asciiTheme="minorHAnsi" w:hAnsiTheme="minorHAnsi" w:cstheme="minorHAnsi"/>
          <w:color w:val="FF0000"/>
          <w:sz w:val="58"/>
          <w:szCs w:val="58"/>
        </w:rPr>
        <w:t>YSTÉM HODNOTENIA ŽIAKOV</w:t>
      </w:r>
    </w:p>
    <w:p w14:paraId="453DAA64" w14:textId="33A3D4B3" w:rsidR="00E4605E" w:rsidRPr="00A45B07" w:rsidRDefault="00EA47C8" w:rsidP="00D872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FF0000"/>
          <w:sz w:val="52"/>
          <w:szCs w:val="52"/>
        </w:rPr>
      </w:pPr>
      <w:r w:rsidRPr="00A45B07">
        <w:rPr>
          <w:rFonts w:asciiTheme="minorHAnsi" w:hAnsiTheme="minorHAnsi" w:cstheme="minorHAnsi"/>
          <w:color w:val="FF0000"/>
          <w:sz w:val="52"/>
          <w:szCs w:val="52"/>
        </w:rPr>
        <w:t>šk. rok 20</w:t>
      </w:r>
      <w:r w:rsidR="000214AD" w:rsidRPr="00A45B07">
        <w:rPr>
          <w:rFonts w:asciiTheme="minorHAnsi" w:hAnsiTheme="minorHAnsi" w:cstheme="minorHAnsi"/>
          <w:color w:val="FF0000"/>
          <w:sz w:val="52"/>
          <w:szCs w:val="52"/>
        </w:rPr>
        <w:t>2</w:t>
      </w:r>
      <w:r w:rsidR="00241267" w:rsidRPr="00A45B07">
        <w:rPr>
          <w:rFonts w:asciiTheme="minorHAnsi" w:hAnsiTheme="minorHAnsi" w:cstheme="minorHAnsi"/>
          <w:color w:val="FF0000"/>
          <w:sz w:val="52"/>
          <w:szCs w:val="52"/>
        </w:rPr>
        <w:t>3</w:t>
      </w:r>
      <w:r w:rsidRPr="00A45B07">
        <w:rPr>
          <w:rFonts w:asciiTheme="minorHAnsi" w:hAnsiTheme="minorHAnsi" w:cstheme="minorHAnsi"/>
          <w:color w:val="FF0000"/>
          <w:sz w:val="52"/>
          <w:szCs w:val="52"/>
        </w:rPr>
        <w:t>/20</w:t>
      </w:r>
      <w:r w:rsidR="0019295F" w:rsidRPr="00A45B07">
        <w:rPr>
          <w:rFonts w:asciiTheme="minorHAnsi" w:hAnsiTheme="minorHAnsi" w:cstheme="minorHAnsi"/>
          <w:color w:val="FF0000"/>
          <w:sz w:val="52"/>
          <w:szCs w:val="52"/>
        </w:rPr>
        <w:t>2</w:t>
      </w:r>
      <w:r w:rsidR="00241267" w:rsidRPr="00A45B07">
        <w:rPr>
          <w:rFonts w:asciiTheme="minorHAnsi" w:hAnsiTheme="minorHAnsi" w:cstheme="minorHAnsi"/>
          <w:color w:val="FF0000"/>
          <w:sz w:val="52"/>
          <w:szCs w:val="52"/>
        </w:rPr>
        <w:t>4</w:t>
      </w:r>
    </w:p>
    <w:p w14:paraId="453DAA65" w14:textId="77777777" w:rsidR="00E4605E" w:rsidRPr="00A45B07" w:rsidRDefault="00E4605E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14:paraId="453DAA66" w14:textId="48A688E8" w:rsidR="00E4605E" w:rsidRPr="00A45B07" w:rsidRDefault="00E4605E" w:rsidP="00D872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Prerokovaný </w:t>
      </w:r>
      <w:r w:rsidR="007C74C8" w:rsidRPr="00A45B07">
        <w:rPr>
          <w:rFonts w:asciiTheme="minorHAnsi" w:hAnsiTheme="minorHAnsi" w:cstheme="minorHAnsi"/>
          <w:color w:val="000000"/>
        </w:rPr>
        <w:t>a s</w:t>
      </w:r>
      <w:r w:rsidRPr="00A45B07">
        <w:rPr>
          <w:rFonts w:asciiTheme="minorHAnsi" w:hAnsiTheme="minorHAnsi" w:cstheme="minorHAnsi"/>
          <w:color w:val="000000"/>
        </w:rPr>
        <w:t>chválený na ped</w:t>
      </w:r>
      <w:r w:rsidR="00171C6C" w:rsidRPr="00A45B07">
        <w:rPr>
          <w:rFonts w:asciiTheme="minorHAnsi" w:hAnsiTheme="minorHAnsi" w:cstheme="minorHAnsi"/>
          <w:color w:val="000000"/>
        </w:rPr>
        <w:t xml:space="preserve">agogickej rade </w:t>
      </w:r>
      <w:r w:rsidR="004F75E2" w:rsidRPr="00A45B07">
        <w:rPr>
          <w:rFonts w:asciiTheme="minorHAnsi" w:hAnsiTheme="minorHAnsi" w:cstheme="minorHAnsi"/>
          <w:color w:val="000000"/>
        </w:rPr>
        <w:t>4</w:t>
      </w:r>
      <w:r w:rsidR="00760344" w:rsidRPr="00A45B07">
        <w:rPr>
          <w:rFonts w:asciiTheme="minorHAnsi" w:hAnsiTheme="minorHAnsi" w:cstheme="minorHAnsi"/>
          <w:color w:val="000000"/>
        </w:rPr>
        <w:t>.</w:t>
      </w:r>
      <w:r w:rsidR="004F75E2" w:rsidRPr="00A45B07">
        <w:rPr>
          <w:rFonts w:asciiTheme="minorHAnsi" w:hAnsiTheme="minorHAnsi" w:cstheme="minorHAnsi"/>
          <w:color w:val="000000"/>
        </w:rPr>
        <w:t>9</w:t>
      </w:r>
      <w:r w:rsidR="00760344" w:rsidRPr="00A45B07">
        <w:rPr>
          <w:rFonts w:asciiTheme="minorHAnsi" w:hAnsiTheme="minorHAnsi" w:cstheme="minorHAnsi"/>
          <w:color w:val="000000"/>
        </w:rPr>
        <w:t>.</w:t>
      </w:r>
      <w:r w:rsidR="00171C6C" w:rsidRPr="00A45B07">
        <w:rPr>
          <w:rFonts w:asciiTheme="minorHAnsi" w:hAnsiTheme="minorHAnsi" w:cstheme="minorHAnsi"/>
          <w:color w:val="000000"/>
        </w:rPr>
        <w:t xml:space="preserve"> 20</w:t>
      </w:r>
      <w:r w:rsidR="007C74C8" w:rsidRPr="00A45B07">
        <w:rPr>
          <w:rFonts w:asciiTheme="minorHAnsi" w:hAnsiTheme="minorHAnsi" w:cstheme="minorHAnsi"/>
          <w:color w:val="000000"/>
        </w:rPr>
        <w:t>2</w:t>
      </w:r>
      <w:r w:rsidR="004F75E2" w:rsidRPr="00A45B07">
        <w:rPr>
          <w:rFonts w:asciiTheme="minorHAnsi" w:hAnsiTheme="minorHAnsi" w:cstheme="minorHAnsi"/>
          <w:color w:val="000000"/>
        </w:rPr>
        <w:t>3</w:t>
      </w:r>
    </w:p>
    <w:p w14:paraId="453DAA67" w14:textId="77777777" w:rsidR="00E4605E" w:rsidRPr="00A45B07" w:rsidRDefault="00E4605E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68" w14:textId="77777777" w:rsidR="00E4605E" w:rsidRPr="00A45B07" w:rsidRDefault="00E4605E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69" w14:textId="77777777" w:rsidR="00E4605E" w:rsidRPr="00A45B07" w:rsidRDefault="00E4605E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6A" w14:textId="77777777" w:rsidR="00E4605E" w:rsidRPr="00A45B07" w:rsidRDefault="00C22016" w:rsidP="009E03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53DAF21" wp14:editId="453DAF22">
            <wp:extent cx="2105025" cy="16859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DAA6B" w14:textId="77777777" w:rsidR="00E4605E" w:rsidRPr="00A45B07" w:rsidRDefault="00E4605E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6C" w14:textId="77777777" w:rsidR="00E4605E" w:rsidRPr="00A45B07" w:rsidRDefault="00E4605E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6D" w14:textId="77777777" w:rsidR="007C74C8" w:rsidRPr="00A45B07" w:rsidRDefault="007C74C8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6E" w14:textId="77777777" w:rsidR="009E0337" w:rsidRPr="00A45B07" w:rsidRDefault="009E0337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6F" w14:textId="77777777" w:rsidR="009E0337" w:rsidRPr="00A45B07" w:rsidRDefault="009E0337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70" w14:textId="77777777" w:rsidR="009E0337" w:rsidRPr="00A45B07" w:rsidRDefault="009E0337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71" w14:textId="77777777" w:rsidR="009E0337" w:rsidRPr="00A45B07" w:rsidRDefault="009E0337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72" w14:textId="77777777" w:rsidR="00E4605E" w:rsidRPr="00A45B07" w:rsidRDefault="00E4605E" w:rsidP="00D87269">
      <w:pPr>
        <w:pBdr>
          <w:top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73" w14:textId="7337E73C" w:rsidR="00E4605E" w:rsidRPr="00A45B07" w:rsidRDefault="00171C6C" w:rsidP="00D8726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Čataj, </w:t>
      </w:r>
      <w:r w:rsidR="004F75E2" w:rsidRPr="00A45B07">
        <w:rPr>
          <w:rFonts w:asciiTheme="minorHAnsi" w:hAnsiTheme="minorHAnsi" w:cstheme="minorHAnsi"/>
          <w:color w:val="000000"/>
        </w:rPr>
        <w:t>4</w:t>
      </w:r>
      <w:r w:rsidRPr="00A45B07">
        <w:rPr>
          <w:rFonts w:asciiTheme="minorHAnsi" w:hAnsiTheme="minorHAnsi" w:cstheme="minorHAnsi"/>
          <w:color w:val="000000"/>
        </w:rPr>
        <w:t>.</w:t>
      </w:r>
      <w:r w:rsidR="0019295F" w:rsidRPr="00A45B07">
        <w:rPr>
          <w:rFonts w:asciiTheme="minorHAnsi" w:hAnsiTheme="minorHAnsi" w:cstheme="minorHAnsi"/>
          <w:color w:val="000000"/>
        </w:rPr>
        <w:t>9</w:t>
      </w:r>
      <w:r w:rsidR="00760344" w:rsidRPr="00A45B07">
        <w:rPr>
          <w:rFonts w:asciiTheme="minorHAnsi" w:hAnsiTheme="minorHAnsi" w:cstheme="minorHAnsi"/>
          <w:color w:val="000000"/>
        </w:rPr>
        <w:t>.</w:t>
      </w:r>
      <w:r w:rsidRPr="00A45B07">
        <w:rPr>
          <w:rFonts w:asciiTheme="minorHAnsi" w:hAnsiTheme="minorHAnsi" w:cstheme="minorHAnsi"/>
          <w:color w:val="000000"/>
        </w:rPr>
        <w:t xml:space="preserve"> 20</w:t>
      </w:r>
      <w:r w:rsidR="000214AD" w:rsidRPr="00A45B07">
        <w:rPr>
          <w:rFonts w:asciiTheme="minorHAnsi" w:hAnsiTheme="minorHAnsi" w:cstheme="minorHAnsi"/>
          <w:color w:val="000000"/>
        </w:rPr>
        <w:t>2</w:t>
      </w:r>
      <w:r w:rsidR="004F75E2" w:rsidRPr="00A45B07">
        <w:rPr>
          <w:rFonts w:asciiTheme="minorHAnsi" w:hAnsiTheme="minorHAnsi" w:cstheme="minorHAnsi"/>
          <w:color w:val="000000"/>
        </w:rPr>
        <w:t>3</w:t>
      </w:r>
      <w:r w:rsidR="00E4605E" w:rsidRPr="00A45B07">
        <w:rPr>
          <w:rFonts w:asciiTheme="minorHAnsi" w:hAnsiTheme="minorHAnsi" w:cstheme="minorHAnsi"/>
          <w:color w:val="000000"/>
        </w:rPr>
        <w:tab/>
      </w:r>
      <w:r w:rsidR="00E4605E" w:rsidRPr="00A45B07">
        <w:rPr>
          <w:rFonts w:asciiTheme="minorHAnsi" w:hAnsiTheme="minorHAnsi" w:cstheme="minorHAnsi"/>
          <w:color w:val="000000"/>
        </w:rPr>
        <w:tab/>
      </w:r>
      <w:r w:rsidR="00E4605E" w:rsidRPr="00A45B07">
        <w:rPr>
          <w:rFonts w:asciiTheme="minorHAnsi" w:hAnsiTheme="minorHAnsi" w:cstheme="minorHAnsi"/>
          <w:color w:val="000000"/>
        </w:rPr>
        <w:tab/>
      </w:r>
      <w:r w:rsidR="00760344" w:rsidRPr="00A45B07">
        <w:rPr>
          <w:rFonts w:asciiTheme="minorHAnsi" w:hAnsiTheme="minorHAnsi" w:cstheme="minorHAnsi"/>
          <w:color w:val="000000"/>
        </w:rPr>
        <w:t xml:space="preserve">    </w:t>
      </w:r>
      <w:r w:rsidR="009E0337" w:rsidRPr="00A45B07">
        <w:rPr>
          <w:rFonts w:asciiTheme="minorHAnsi" w:hAnsiTheme="minorHAnsi" w:cstheme="minorHAnsi"/>
          <w:color w:val="000000"/>
        </w:rPr>
        <w:t xml:space="preserve">                                       </w:t>
      </w:r>
      <w:r w:rsidR="00E4605E" w:rsidRPr="00A45B07">
        <w:rPr>
          <w:rFonts w:asciiTheme="minorHAnsi" w:hAnsiTheme="minorHAnsi" w:cstheme="minorHAnsi"/>
          <w:color w:val="000000"/>
        </w:rPr>
        <w:t xml:space="preserve">Mgr. </w:t>
      </w:r>
      <w:r w:rsidR="00760344" w:rsidRPr="00A45B07">
        <w:rPr>
          <w:rFonts w:asciiTheme="minorHAnsi" w:hAnsiTheme="minorHAnsi" w:cstheme="minorHAnsi"/>
          <w:color w:val="000000"/>
        </w:rPr>
        <w:t>Silvia</w:t>
      </w:r>
      <w:r w:rsidR="00E4605E" w:rsidRPr="00A45B07">
        <w:rPr>
          <w:rFonts w:asciiTheme="minorHAnsi" w:hAnsiTheme="minorHAnsi" w:cstheme="minorHAnsi"/>
          <w:color w:val="000000"/>
        </w:rPr>
        <w:t xml:space="preserve"> F</w:t>
      </w:r>
      <w:r w:rsidR="00760344" w:rsidRPr="00A45B07">
        <w:rPr>
          <w:rFonts w:asciiTheme="minorHAnsi" w:hAnsiTheme="minorHAnsi" w:cstheme="minorHAnsi"/>
          <w:color w:val="000000"/>
        </w:rPr>
        <w:t>abó</w:t>
      </w:r>
      <w:r w:rsidR="00E4605E" w:rsidRPr="00A45B07">
        <w:rPr>
          <w:rFonts w:asciiTheme="minorHAnsi" w:hAnsiTheme="minorHAnsi" w:cstheme="minorHAnsi"/>
          <w:color w:val="000000"/>
        </w:rPr>
        <w:t>ová</w:t>
      </w:r>
      <w:r w:rsidR="009E0337" w:rsidRPr="00A45B07">
        <w:rPr>
          <w:rFonts w:asciiTheme="minorHAnsi" w:hAnsiTheme="minorHAnsi" w:cstheme="minorHAnsi"/>
          <w:color w:val="000000"/>
        </w:rPr>
        <w:t>, riaditeľka</w:t>
      </w:r>
      <w:r w:rsidR="00E4605E" w:rsidRPr="00A45B07">
        <w:rPr>
          <w:rFonts w:asciiTheme="minorHAnsi" w:hAnsiTheme="minorHAnsi" w:cstheme="minorHAnsi"/>
          <w:color w:val="000000"/>
        </w:rPr>
        <w:t xml:space="preserve"> školy</w:t>
      </w:r>
    </w:p>
    <w:p w14:paraId="453DAA74" w14:textId="77777777" w:rsidR="00E4605E" w:rsidRPr="00A45B07" w:rsidRDefault="00E4605E" w:rsidP="00F726CA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lastRenderedPageBreak/>
        <w:t>OBSAH</w:t>
      </w:r>
    </w:p>
    <w:p w14:paraId="453DAA75" w14:textId="77777777" w:rsidR="00E4605E" w:rsidRPr="00A45B07" w:rsidRDefault="00E4605E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76" w14:textId="77777777" w:rsidR="00E4605E" w:rsidRPr="00A45B07" w:rsidRDefault="00E4605E" w:rsidP="00F8170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3DAA77" w14:textId="77777777" w:rsidR="00E4605E" w:rsidRPr="00A45B07" w:rsidRDefault="004724CE">
      <w:pPr>
        <w:pStyle w:val="Obsah1"/>
        <w:tabs>
          <w:tab w:val="left" w:pos="480"/>
        </w:tabs>
        <w:rPr>
          <w:rFonts w:asciiTheme="minorHAnsi" w:hAnsiTheme="minorHAnsi" w:cstheme="minorHAnsi"/>
          <w:sz w:val="22"/>
          <w:szCs w:val="22"/>
        </w:rPr>
      </w:pPr>
      <w:r w:rsidRPr="00A45B07">
        <w:rPr>
          <w:rFonts w:asciiTheme="minorHAnsi" w:hAnsiTheme="minorHAnsi" w:cstheme="minorHAnsi"/>
          <w:color w:val="000000"/>
        </w:rPr>
        <w:fldChar w:fldCharType="begin"/>
      </w:r>
      <w:r w:rsidR="00E4605E" w:rsidRPr="00A45B07">
        <w:rPr>
          <w:rFonts w:asciiTheme="minorHAnsi" w:hAnsiTheme="minorHAnsi" w:cstheme="minorHAnsi"/>
          <w:color w:val="000000"/>
        </w:rPr>
        <w:instrText xml:space="preserve"> TOC \o "1-3" \h \z \u </w:instrText>
      </w:r>
      <w:r w:rsidRPr="00A45B07">
        <w:rPr>
          <w:rFonts w:asciiTheme="minorHAnsi" w:hAnsiTheme="minorHAnsi" w:cstheme="minorHAnsi"/>
          <w:color w:val="000000"/>
        </w:rPr>
        <w:fldChar w:fldCharType="separate"/>
      </w:r>
      <w:hyperlink w:anchor="_Toc351627606" w:history="1">
        <w:r w:rsidR="00E4605E" w:rsidRPr="00A45B07">
          <w:rPr>
            <w:rStyle w:val="Hypertextovprepojenie"/>
            <w:rFonts w:asciiTheme="minorHAnsi" w:hAnsiTheme="minorHAnsi" w:cstheme="minorHAnsi"/>
          </w:rPr>
          <w:t>1</w:t>
        </w:r>
        <w:r w:rsidR="00E4605E" w:rsidRPr="00A45B07">
          <w:rPr>
            <w:rFonts w:asciiTheme="minorHAnsi" w:hAnsiTheme="minorHAnsi" w:cstheme="minorHAnsi"/>
            <w:sz w:val="22"/>
            <w:szCs w:val="22"/>
          </w:rPr>
          <w:tab/>
        </w:r>
        <w:r w:rsidR="00E4605E" w:rsidRPr="00A45B07">
          <w:rPr>
            <w:rStyle w:val="Hypertextovprepojenie"/>
            <w:rFonts w:asciiTheme="minorHAnsi" w:hAnsiTheme="minorHAnsi" w:cstheme="minorHAnsi"/>
          </w:rPr>
          <w:t>Systém hodnotenia žiakov primárneho vzdelávania</w:t>
        </w:r>
        <w:r w:rsidR="00E4605E" w:rsidRPr="00A45B07">
          <w:rPr>
            <w:rFonts w:asciiTheme="minorHAnsi" w:hAnsiTheme="minorHAnsi" w:cstheme="minorHAnsi"/>
            <w:webHidden/>
          </w:rPr>
          <w:tab/>
        </w:r>
      </w:hyperlink>
      <w:r w:rsidR="00E4605E" w:rsidRPr="00A45B07">
        <w:rPr>
          <w:rFonts w:asciiTheme="minorHAnsi" w:hAnsiTheme="minorHAnsi" w:cstheme="minorHAnsi"/>
        </w:rPr>
        <w:t>4</w:t>
      </w:r>
    </w:p>
    <w:p w14:paraId="453DAA78" w14:textId="77777777" w:rsidR="00E4605E" w:rsidRPr="00A45B07" w:rsidRDefault="00E4605E">
      <w:pPr>
        <w:pStyle w:val="Obsah2"/>
        <w:tabs>
          <w:tab w:val="left" w:pos="880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453DAA79" w14:textId="77777777" w:rsidR="00E4605E" w:rsidRPr="00A45B07" w:rsidRDefault="0019784E">
      <w:pPr>
        <w:pStyle w:val="Obsah2"/>
        <w:tabs>
          <w:tab w:val="left" w:pos="88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hyperlink w:anchor="_Toc351627608" w:history="1"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1.1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Klasifikované predmety v 1. – 4. ročníku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E4605E" w:rsidRPr="00A45B07">
        <w:rPr>
          <w:rFonts w:asciiTheme="minorHAnsi" w:hAnsiTheme="minorHAnsi" w:cstheme="minorHAnsi"/>
          <w:b/>
        </w:rPr>
        <w:t>4</w:t>
      </w:r>
    </w:p>
    <w:p w14:paraId="453DAA7A" w14:textId="77777777" w:rsidR="00E4605E" w:rsidRPr="00A45B07" w:rsidRDefault="0019784E">
      <w:pPr>
        <w:pStyle w:val="Obsah3"/>
        <w:tabs>
          <w:tab w:val="left" w:pos="132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hyperlink w:anchor="_Toc351627609" w:history="1"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1.1.1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Slovenský jazyk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E4605E" w:rsidRPr="00A45B07">
        <w:rPr>
          <w:rFonts w:asciiTheme="minorHAnsi" w:hAnsiTheme="minorHAnsi" w:cstheme="minorHAnsi"/>
          <w:b/>
        </w:rPr>
        <w:t>4</w:t>
      </w:r>
    </w:p>
    <w:p w14:paraId="453DAA7B" w14:textId="77777777" w:rsidR="00E4605E" w:rsidRPr="00A45B07" w:rsidRDefault="0019784E">
      <w:pPr>
        <w:pStyle w:val="Obsah3"/>
        <w:tabs>
          <w:tab w:val="left" w:pos="132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hyperlink w:anchor="_Toc351627610" w:history="1"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1.1.2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Matematika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E4605E" w:rsidRPr="00A45B07">
        <w:rPr>
          <w:rFonts w:asciiTheme="minorHAnsi" w:hAnsiTheme="minorHAnsi" w:cstheme="minorHAnsi"/>
          <w:b/>
        </w:rPr>
        <w:t>7</w:t>
      </w:r>
    </w:p>
    <w:p w14:paraId="453DAA7C" w14:textId="77777777" w:rsidR="00E4605E" w:rsidRPr="00A45B07" w:rsidRDefault="0019784E">
      <w:pPr>
        <w:pStyle w:val="Obsah3"/>
        <w:tabs>
          <w:tab w:val="left" w:pos="132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hyperlink w:anchor="_Toc351627611" w:history="1"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1.1.3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Prírodoveda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E4605E" w:rsidRPr="00A45B07">
        <w:rPr>
          <w:rFonts w:asciiTheme="minorHAnsi" w:hAnsiTheme="minorHAnsi" w:cstheme="minorHAnsi"/>
          <w:b/>
        </w:rPr>
        <w:t>7</w:t>
      </w:r>
    </w:p>
    <w:p w14:paraId="453DAA7D" w14:textId="77777777" w:rsidR="00E4605E" w:rsidRPr="00A45B07" w:rsidRDefault="0019784E">
      <w:pPr>
        <w:pStyle w:val="Obsah3"/>
        <w:tabs>
          <w:tab w:val="left" w:pos="132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hyperlink w:anchor="_Toc351627612" w:history="1"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1.1.4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Vlastiveda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E4605E" w:rsidRPr="00A45B07">
        <w:rPr>
          <w:rFonts w:asciiTheme="minorHAnsi" w:hAnsiTheme="minorHAnsi" w:cstheme="minorHAnsi"/>
          <w:b/>
        </w:rPr>
        <w:t>7</w:t>
      </w:r>
    </w:p>
    <w:p w14:paraId="453DAA7E" w14:textId="77777777" w:rsidR="00E4605E" w:rsidRPr="00A45B07" w:rsidRDefault="0019784E">
      <w:pPr>
        <w:pStyle w:val="Obsah3"/>
        <w:tabs>
          <w:tab w:val="left" w:pos="132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hyperlink w:anchor="_Toc351627613" w:history="1"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1.1.5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546FE3" w:rsidRPr="00A45B07">
          <w:rPr>
            <w:rFonts w:asciiTheme="minorHAnsi" w:hAnsiTheme="minorHAnsi" w:cstheme="minorHAnsi"/>
            <w:b/>
            <w:sz w:val="22"/>
            <w:szCs w:val="22"/>
          </w:rPr>
          <w:t>Anglický</w:t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 xml:space="preserve"> jazyk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E4605E" w:rsidRPr="00A45B07">
        <w:rPr>
          <w:rFonts w:asciiTheme="minorHAnsi" w:hAnsiTheme="minorHAnsi" w:cstheme="minorHAnsi"/>
          <w:b/>
        </w:rPr>
        <w:t>8</w:t>
      </w:r>
    </w:p>
    <w:p w14:paraId="453DAA7F" w14:textId="77777777" w:rsidR="00E4605E" w:rsidRPr="00A45B07" w:rsidRDefault="0019784E">
      <w:pPr>
        <w:pStyle w:val="Obsah3"/>
        <w:tabs>
          <w:tab w:val="left" w:pos="132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hyperlink w:anchor="_Toc351627614" w:history="1"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1.1.6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D57905" w:rsidRPr="00A45B07">
          <w:rPr>
            <w:rStyle w:val="Hypertextovprepojenie"/>
            <w:rFonts w:asciiTheme="minorHAnsi" w:hAnsiTheme="minorHAnsi" w:cstheme="minorHAnsi"/>
            <w:b/>
          </w:rPr>
          <w:t>Informatika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6F2484" w:rsidRPr="00A45B07">
        <w:rPr>
          <w:rFonts w:asciiTheme="minorHAnsi" w:hAnsiTheme="minorHAnsi" w:cstheme="minorHAnsi"/>
          <w:b/>
        </w:rPr>
        <w:t>9</w:t>
      </w:r>
    </w:p>
    <w:p w14:paraId="453DAA80" w14:textId="77777777" w:rsidR="00E4605E" w:rsidRPr="00A45B07" w:rsidRDefault="0019784E">
      <w:pPr>
        <w:pStyle w:val="Obsah3"/>
        <w:tabs>
          <w:tab w:val="left" w:pos="132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hyperlink w:anchor="_Toc351627615" w:history="1"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1.1.7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D57905" w:rsidRPr="00A45B07">
          <w:rPr>
            <w:rStyle w:val="Hypertextovprepojenie"/>
            <w:rFonts w:asciiTheme="minorHAnsi" w:hAnsiTheme="minorHAnsi" w:cstheme="minorHAnsi"/>
            <w:b/>
          </w:rPr>
          <w:t>Výchovné predmety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6F2484" w:rsidRPr="00A45B07">
        <w:rPr>
          <w:rFonts w:asciiTheme="minorHAnsi" w:hAnsiTheme="minorHAnsi" w:cstheme="minorHAnsi"/>
          <w:b/>
        </w:rPr>
        <w:t>9</w:t>
      </w:r>
    </w:p>
    <w:p w14:paraId="453DAA81" w14:textId="77777777" w:rsidR="00E4605E" w:rsidRPr="00A45B07" w:rsidRDefault="00D57905">
      <w:pPr>
        <w:pStyle w:val="Obsah2"/>
        <w:tabs>
          <w:tab w:val="left" w:pos="88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A45B07">
        <w:rPr>
          <w:rFonts w:asciiTheme="minorHAnsi" w:hAnsiTheme="minorHAnsi" w:cstheme="minorHAnsi"/>
          <w:b/>
        </w:rPr>
        <w:t xml:space="preserve">    </w:t>
      </w:r>
      <w:hyperlink w:anchor="_Toc351627616" w:history="1">
        <w:r w:rsidRPr="00A45B07">
          <w:rPr>
            <w:rStyle w:val="Hypertextovprepojenie"/>
            <w:rFonts w:asciiTheme="minorHAnsi" w:hAnsiTheme="minorHAnsi" w:cstheme="minorHAnsi"/>
            <w:b/>
          </w:rPr>
          <w:t>1.1.8</w:t>
        </w:r>
        <w:r w:rsidR="006F2484" w:rsidRPr="00A45B07">
          <w:rPr>
            <w:rStyle w:val="Hypertextovprepojenie"/>
            <w:rFonts w:asciiTheme="minorHAnsi" w:hAnsiTheme="minorHAnsi" w:cstheme="minorHAnsi"/>
            <w:b/>
          </w:rPr>
          <w:t xml:space="preserve">  </w:t>
        </w:r>
        <w:r w:rsidRPr="00A45B07">
          <w:rPr>
            <w:rFonts w:asciiTheme="minorHAnsi" w:hAnsiTheme="minorHAnsi" w:cstheme="minorHAnsi"/>
            <w:b/>
            <w:iCs/>
          </w:rPr>
          <w:t>Bodová klasifikačná stupnica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E4605E" w:rsidRPr="00A45B07">
        <w:rPr>
          <w:rFonts w:asciiTheme="minorHAnsi" w:hAnsiTheme="minorHAnsi" w:cstheme="minorHAnsi"/>
          <w:b/>
        </w:rPr>
        <w:t>16</w:t>
      </w:r>
    </w:p>
    <w:p w14:paraId="453DAA82" w14:textId="77777777" w:rsidR="00E4605E" w:rsidRPr="00A45B07" w:rsidRDefault="00E4605E" w:rsidP="0085373E">
      <w:pPr>
        <w:pStyle w:val="Obsah3"/>
        <w:tabs>
          <w:tab w:val="left" w:pos="1320"/>
        </w:tabs>
        <w:ind w:left="0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453DAA83" w14:textId="77777777" w:rsidR="00E4605E" w:rsidRPr="00A45B07" w:rsidRDefault="0019784E">
      <w:pPr>
        <w:pStyle w:val="Obsah1"/>
        <w:tabs>
          <w:tab w:val="left" w:pos="480"/>
        </w:tabs>
        <w:rPr>
          <w:rFonts w:asciiTheme="minorHAnsi" w:hAnsiTheme="minorHAnsi" w:cstheme="minorHAnsi"/>
          <w:sz w:val="22"/>
          <w:szCs w:val="22"/>
        </w:rPr>
      </w:pPr>
      <w:hyperlink w:anchor="_Toc351627632" w:history="1">
        <w:r w:rsidR="00E4605E" w:rsidRPr="00A45B07">
          <w:rPr>
            <w:rStyle w:val="Hypertextovprepojenie"/>
            <w:rFonts w:asciiTheme="minorHAnsi" w:hAnsiTheme="minorHAnsi" w:cstheme="minorHAnsi"/>
          </w:rPr>
          <w:t>2</w:t>
        </w:r>
        <w:r w:rsidR="00E4605E" w:rsidRPr="00A45B07">
          <w:rPr>
            <w:rFonts w:asciiTheme="minorHAnsi" w:hAnsiTheme="minorHAnsi" w:cstheme="minorHAnsi"/>
            <w:sz w:val="22"/>
            <w:szCs w:val="22"/>
          </w:rPr>
          <w:tab/>
        </w:r>
        <w:r w:rsidR="00E4605E" w:rsidRPr="00A45B07">
          <w:rPr>
            <w:rStyle w:val="Hypertextovprepojenie"/>
            <w:rFonts w:asciiTheme="minorHAnsi" w:hAnsiTheme="minorHAnsi" w:cstheme="minorHAnsi"/>
          </w:rPr>
          <w:t>Systém hodnotenia  žiakov s vývinovými poruchami učenia</w:t>
        </w:r>
        <w:r w:rsidR="00E4605E" w:rsidRPr="00A45B07">
          <w:rPr>
            <w:rFonts w:asciiTheme="minorHAnsi" w:hAnsiTheme="minorHAnsi" w:cstheme="minorHAnsi"/>
            <w:webHidden/>
          </w:rPr>
          <w:tab/>
        </w:r>
      </w:hyperlink>
      <w:r w:rsidR="00E4605E" w:rsidRPr="00A45B07">
        <w:rPr>
          <w:rFonts w:asciiTheme="minorHAnsi" w:hAnsiTheme="minorHAnsi" w:cstheme="minorHAnsi"/>
        </w:rPr>
        <w:t>17</w:t>
      </w:r>
    </w:p>
    <w:p w14:paraId="453DAA84" w14:textId="77777777" w:rsidR="00E4605E" w:rsidRPr="00A45B07" w:rsidRDefault="0019784E">
      <w:pPr>
        <w:pStyle w:val="Obsah2"/>
        <w:tabs>
          <w:tab w:val="left" w:pos="88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hyperlink w:anchor="_Toc351627633" w:history="1">
        <w:r w:rsidR="004D3530" w:rsidRPr="00A45B07">
          <w:rPr>
            <w:rStyle w:val="Hypertextovprepojenie"/>
            <w:rFonts w:asciiTheme="minorHAnsi" w:hAnsiTheme="minorHAnsi" w:cstheme="minorHAnsi"/>
            <w:b/>
          </w:rPr>
          <w:t>2</w:t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.1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Dyslexia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E4605E" w:rsidRPr="00A45B07">
        <w:rPr>
          <w:rFonts w:asciiTheme="minorHAnsi" w:hAnsiTheme="minorHAnsi" w:cstheme="minorHAnsi"/>
          <w:b/>
        </w:rPr>
        <w:t>17</w:t>
      </w:r>
    </w:p>
    <w:p w14:paraId="453DAA85" w14:textId="77777777" w:rsidR="00E4605E" w:rsidRPr="00A45B07" w:rsidRDefault="0019784E">
      <w:pPr>
        <w:pStyle w:val="Obsah2"/>
        <w:tabs>
          <w:tab w:val="left" w:pos="880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hyperlink w:anchor="_Toc351627634" w:history="1">
        <w:r w:rsidR="004D3530" w:rsidRPr="00A45B07">
          <w:rPr>
            <w:rStyle w:val="Hypertextovprepojenie"/>
            <w:rFonts w:asciiTheme="minorHAnsi" w:hAnsiTheme="minorHAnsi" w:cstheme="minorHAnsi"/>
            <w:b/>
          </w:rPr>
          <w:t>2</w:t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.2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Dysgrafia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E4605E" w:rsidRPr="00A45B07">
        <w:rPr>
          <w:rFonts w:asciiTheme="minorHAnsi" w:hAnsiTheme="minorHAnsi" w:cstheme="minorHAnsi"/>
          <w:b/>
        </w:rPr>
        <w:t>17</w:t>
      </w:r>
    </w:p>
    <w:p w14:paraId="453DAA86" w14:textId="77777777" w:rsidR="00E4605E" w:rsidRPr="00A45B07" w:rsidRDefault="0019784E">
      <w:pPr>
        <w:pStyle w:val="Obsah2"/>
        <w:tabs>
          <w:tab w:val="left" w:pos="880"/>
        </w:tabs>
        <w:rPr>
          <w:rFonts w:asciiTheme="minorHAnsi" w:hAnsiTheme="minorHAnsi" w:cstheme="minorHAnsi"/>
          <w:b/>
        </w:rPr>
      </w:pPr>
      <w:hyperlink w:anchor="_Toc351627635" w:history="1">
        <w:r w:rsidR="004D3530" w:rsidRPr="00A45B07">
          <w:rPr>
            <w:rStyle w:val="Hypertextovprepojenie"/>
            <w:rFonts w:asciiTheme="minorHAnsi" w:hAnsiTheme="minorHAnsi" w:cstheme="minorHAnsi"/>
            <w:b/>
          </w:rPr>
          <w:t>2</w:t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.3</w:t>
        </w:r>
        <w:r w:rsidR="00E4605E" w:rsidRPr="00A45B07">
          <w:rPr>
            <w:rFonts w:asciiTheme="minorHAnsi" w:hAnsiTheme="minorHAnsi" w:cstheme="minorHAnsi"/>
            <w:b/>
            <w:i w:val="0"/>
            <w:sz w:val="22"/>
            <w:szCs w:val="22"/>
          </w:rPr>
          <w:tab/>
        </w:r>
        <w:r w:rsidR="00E4605E" w:rsidRPr="00A45B07">
          <w:rPr>
            <w:rStyle w:val="Hypertextovprepojenie"/>
            <w:rFonts w:asciiTheme="minorHAnsi" w:hAnsiTheme="minorHAnsi" w:cstheme="minorHAnsi"/>
            <w:b/>
          </w:rPr>
          <w:t>Dysortografia</w:t>
        </w:r>
        <w:r w:rsidR="00E4605E" w:rsidRPr="00A45B07">
          <w:rPr>
            <w:rFonts w:asciiTheme="minorHAnsi" w:hAnsiTheme="minorHAnsi" w:cstheme="minorHAnsi"/>
            <w:b/>
            <w:webHidden/>
          </w:rPr>
          <w:tab/>
        </w:r>
      </w:hyperlink>
      <w:r w:rsidR="00E4605E" w:rsidRPr="00A45B07">
        <w:rPr>
          <w:rFonts w:asciiTheme="minorHAnsi" w:hAnsiTheme="minorHAnsi" w:cstheme="minorHAnsi"/>
          <w:b/>
        </w:rPr>
        <w:t>17</w:t>
      </w:r>
    </w:p>
    <w:p w14:paraId="4BFC6D6F" w14:textId="77777777" w:rsidR="004F75E2" w:rsidRPr="00A45B07" w:rsidRDefault="004F75E2" w:rsidP="004F75E2">
      <w:pPr>
        <w:rPr>
          <w:rFonts w:asciiTheme="minorHAnsi" w:hAnsiTheme="minorHAnsi" w:cstheme="minorHAnsi"/>
          <w:b/>
        </w:rPr>
      </w:pPr>
    </w:p>
    <w:p w14:paraId="0A097348" w14:textId="77777777" w:rsidR="004F75E2" w:rsidRPr="00A45B07" w:rsidRDefault="004F75E2" w:rsidP="004F75E2">
      <w:pPr>
        <w:rPr>
          <w:rFonts w:asciiTheme="minorHAnsi" w:hAnsiTheme="minorHAnsi" w:cstheme="minorHAnsi"/>
          <w:b/>
        </w:rPr>
      </w:pPr>
      <w:r w:rsidRPr="00A45B07">
        <w:rPr>
          <w:rFonts w:asciiTheme="minorHAnsi" w:hAnsiTheme="minorHAnsi" w:cstheme="minorHAnsi"/>
          <w:b/>
        </w:rPr>
        <w:t xml:space="preserve">3     </w:t>
      </w:r>
      <w:r w:rsidRPr="00A45B07">
        <w:rPr>
          <w:rFonts w:asciiTheme="minorHAnsi" w:hAnsiTheme="minorHAnsi" w:cstheme="minorHAnsi"/>
          <w:b/>
        </w:rPr>
        <w:t xml:space="preserve">Školská stratégia znižovania školského neúspechu a podporné opatrenia pre žiakov </w:t>
      </w:r>
    </w:p>
    <w:p w14:paraId="3F67FB1B" w14:textId="7156169A" w:rsidR="004F75E2" w:rsidRPr="00A45B07" w:rsidRDefault="004F75E2" w:rsidP="004F75E2">
      <w:pPr>
        <w:rPr>
          <w:rFonts w:asciiTheme="minorHAnsi" w:hAnsiTheme="minorHAnsi" w:cstheme="minorHAnsi"/>
          <w:b/>
        </w:rPr>
      </w:pPr>
      <w:r w:rsidRPr="00A45B07">
        <w:rPr>
          <w:rFonts w:asciiTheme="minorHAnsi" w:hAnsiTheme="minorHAnsi" w:cstheme="minorHAnsi"/>
          <w:b/>
        </w:rPr>
        <w:t xml:space="preserve">       </w:t>
      </w:r>
      <w:r w:rsidRPr="00A45B07">
        <w:rPr>
          <w:rFonts w:asciiTheme="minorHAnsi" w:hAnsiTheme="minorHAnsi" w:cstheme="minorHAnsi"/>
          <w:b/>
        </w:rPr>
        <w:t>v závislosti od výchovno-vzdelávacích potrieb žiakov</w:t>
      </w:r>
      <w:r w:rsidR="00A45B07" w:rsidRPr="00A45B07">
        <w:rPr>
          <w:rFonts w:asciiTheme="minorHAnsi" w:hAnsiTheme="minorHAnsi" w:cstheme="minorHAnsi"/>
          <w:b/>
        </w:rPr>
        <w:t>.</w:t>
      </w:r>
      <w:r w:rsidR="00A45B07">
        <w:rPr>
          <w:rFonts w:asciiTheme="minorHAnsi" w:hAnsiTheme="minorHAnsi" w:cstheme="minorHAnsi"/>
          <w:b/>
        </w:rPr>
        <w:t>......................................................</w:t>
      </w:r>
      <w:r w:rsidR="00A45B07" w:rsidRPr="00A45B07">
        <w:rPr>
          <w:rFonts w:asciiTheme="minorHAnsi" w:hAnsiTheme="minorHAnsi" w:cstheme="minorHAnsi"/>
          <w:b/>
        </w:rPr>
        <w:t>18</w:t>
      </w:r>
    </w:p>
    <w:p w14:paraId="305CC117" w14:textId="13191F97" w:rsidR="004F75E2" w:rsidRPr="00A45B07" w:rsidRDefault="004F75E2" w:rsidP="004F75E2">
      <w:pPr>
        <w:rPr>
          <w:rFonts w:asciiTheme="minorHAnsi" w:hAnsiTheme="minorHAnsi" w:cstheme="minorHAnsi"/>
        </w:rPr>
      </w:pPr>
    </w:p>
    <w:p w14:paraId="453DAA87" w14:textId="77777777" w:rsidR="00546FE3" w:rsidRPr="00A45B07" w:rsidRDefault="004724CE" w:rsidP="005E4BC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fldChar w:fldCharType="end"/>
      </w:r>
      <w:r w:rsidR="00E4605E" w:rsidRPr="00A45B07">
        <w:rPr>
          <w:rFonts w:asciiTheme="minorHAnsi" w:hAnsiTheme="minorHAnsi" w:cstheme="minorHAnsi"/>
          <w:color w:val="000000"/>
        </w:rPr>
        <w:br w:type="page"/>
      </w:r>
    </w:p>
    <w:p w14:paraId="453DAA89" w14:textId="77777777" w:rsidR="00E4605E" w:rsidRPr="00A45B07" w:rsidRDefault="00E4605E" w:rsidP="005E4BC7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45B07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Všeobecné informácie</w:t>
      </w:r>
    </w:p>
    <w:p w14:paraId="453DAA8A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Systém hodnotenia žiakov je vnútorný dokument školy, ktorý zhromažďuje všetky údaje</w:t>
      </w:r>
    </w:p>
    <w:p w14:paraId="453DAA8B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o hodnotení a klasifikovaní žiakov </w:t>
      </w:r>
      <w:r w:rsidR="005E4BC7" w:rsidRPr="00A45B07">
        <w:rPr>
          <w:rFonts w:asciiTheme="minorHAnsi" w:hAnsiTheme="minorHAnsi" w:cstheme="minorHAnsi"/>
          <w:color w:val="000000"/>
        </w:rPr>
        <w:t>v</w:t>
      </w:r>
      <w:r w:rsidRPr="00A45B07">
        <w:rPr>
          <w:rFonts w:asciiTheme="minorHAnsi" w:hAnsiTheme="minorHAnsi" w:cstheme="minorHAnsi"/>
          <w:color w:val="000000"/>
        </w:rPr>
        <w:t xml:space="preserve"> Základnej škole </w:t>
      </w:r>
      <w:r w:rsidR="007C74C8" w:rsidRPr="00A45B07">
        <w:rPr>
          <w:rFonts w:asciiTheme="minorHAnsi" w:hAnsiTheme="minorHAnsi" w:cstheme="minorHAnsi"/>
          <w:color w:val="000000"/>
        </w:rPr>
        <w:t xml:space="preserve">s materskou školou </w:t>
      </w:r>
      <w:r w:rsidRPr="00A45B07">
        <w:rPr>
          <w:rFonts w:asciiTheme="minorHAnsi" w:hAnsiTheme="minorHAnsi" w:cstheme="minorHAnsi"/>
          <w:color w:val="000000"/>
        </w:rPr>
        <w:t>v Čataji.</w:t>
      </w:r>
    </w:p>
    <w:p w14:paraId="453DAA8C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A8D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Systém hodnotenia je rozdelený na  časti:</w:t>
      </w:r>
    </w:p>
    <w:p w14:paraId="453DAA8E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A8F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  <w:r w:rsidRPr="00A45B0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A. </w:t>
      </w:r>
      <w:r w:rsidRPr="00A45B07">
        <w:rPr>
          <w:rFonts w:asciiTheme="minorHAnsi" w:hAnsiTheme="minorHAnsi" w:cstheme="minorHAnsi"/>
          <w:b/>
          <w:bCs/>
          <w:color w:val="000000"/>
        </w:rPr>
        <w:t>Systém hodnotenia pre primárne vzdelávanie</w:t>
      </w:r>
    </w:p>
    <w:p w14:paraId="453DAA90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  <w:r w:rsidRPr="00A45B07">
        <w:rPr>
          <w:rFonts w:asciiTheme="minorHAnsi" w:hAnsiTheme="minorHAnsi" w:cstheme="minorHAnsi"/>
          <w:b/>
          <w:bCs/>
          <w:color w:val="000000"/>
        </w:rPr>
        <w:t>B. Systém hodnotenia žiakov s vývinovými poruchami učenia – bez integrácie</w:t>
      </w:r>
    </w:p>
    <w:p w14:paraId="453DAA91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453DAA92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Klasifikácia a hodnotenie žiakov vychádza z</w:t>
      </w:r>
    </w:p>
    <w:p w14:paraId="453DAA93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  <w:iCs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-  </w:t>
      </w:r>
      <w:r w:rsidRPr="00A45B07">
        <w:rPr>
          <w:rFonts w:asciiTheme="minorHAnsi" w:hAnsiTheme="minorHAnsi" w:cstheme="minorHAnsi"/>
          <w:i/>
          <w:iCs/>
          <w:color w:val="000000"/>
        </w:rPr>
        <w:t>METODICKÉHO POKYNU na hodnotenie žiakov základných škôl č. 22/2011 z 1. mája 2011.</w:t>
      </w:r>
    </w:p>
    <w:p w14:paraId="453DAA94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A95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Systémom hodnotenia sa riadia všetci pedagogickí zamestnanci. So systémom hodnotenia sú oboznámení všetci žiaci školy, rodičia, je umiestnený na viditeľnom mieste </w:t>
      </w:r>
      <w:r w:rsidR="007C74C8" w:rsidRPr="00A45B07">
        <w:rPr>
          <w:rFonts w:asciiTheme="minorHAnsi" w:hAnsiTheme="minorHAnsi" w:cstheme="minorHAnsi"/>
          <w:color w:val="000000"/>
        </w:rPr>
        <w:t>budove</w:t>
      </w:r>
      <w:r w:rsidRPr="00A45B07">
        <w:rPr>
          <w:rFonts w:asciiTheme="minorHAnsi" w:hAnsiTheme="minorHAnsi" w:cstheme="minorHAnsi"/>
          <w:color w:val="000000"/>
        </w:rPr>
        <w:t xml:space="preserve"> a je zverejnený na internetovej stránke školy </w:t>
      </w:r>
      <w:r w:rsidRPr="00A45B07">
        <w:rPr>
          <w:rFonts w:asciiTheme="minorHAnsi" w:hAnsiTheme="minorHAnsi" w:cstheme="minorHAnsi"/>
        </w:rPr>
        <w:t>www.zscataj.edupage.</w:t>
      </w:r>
      <w:r w:rsidR="004D3530" w:rsidRPr="00A45B07">
        <w:rPr>
          <w:rFonts w:asciiTheme="minorHAnsi" w:hAnsiTheme="minorHAnsi" w:cstheme="minorHAnsi"/>
        </w:rPr>
        <w:t>org</w:t>
      </w:r>
    </w:p>
    <w:p w14:paraId="453DAA96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FF"/>
        </w:rPr>
      </w:pPr>
    </w:p>
    <w:p w14:paraId="453DAA97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K systému hodnotenia sa môžu vyjadriť rodičia na zasadnutí </w:t>
      </w:r>
      <w:r w:rsidR="00D07D21" w:rsidRPr="00A45B07">
        <w:rPr>
          <w:rFonts w:asciiTheme="minorHAnsi" w:hAnsiTheme="minorHAnsi" w:cstheme="minorHAnsi"/>
          <w:color w:val="000000"/>
        </w:rPr>
        <w:t>Rady školy</w:t>
      </w:r>
      <w:r w:rsidRPr="00A45B07">
        <w:rPr>
          <w:rFonts w:asciiTheme="minorHAnsi" w:hAnsiTheme="minorHAnsi" w:cstheme="minorHAnsi"/>
          <w:color w:val="000000"/>
        </w:rPr>
        <w:t xml:space="preserve"> a to prostredníctvom </w:t>
      </w:r>
      <w:r w:rsidR="00D07D21" w:rsidRPr="00A45B07">
        <w:rPr>
          <w:rFonts w:asciiTheme="minorHAnsi" w:hAnsiTheme="minorHAnsi" w:cstheme="minorHAnsi"/>
          <w:color w:val="000000"/>
        </w:rPr>
        <w:t>zástupcov rodičov</w:t>
      </w:r>
      <w:r w:rsidRPr="00A45B07">
        <w:rPr>
          <w:rFonts w:asciiTheme="minorHAnsi" w:hAnsiTheme="minorHAnsi" w:cstheme="minorHAnsi"/>
          <w:color w:val="000000"/>
        </w:rPr>
        <w:t>. Opodstatnené návrhy na zmenu alebo doplnenie budú prerokované na pedagogickej rade.</w:t>
      </w:r>
    </w:p>
    <w:p w14:paraId="453DAA98" w14:textId="1A2B583A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Systém hodnotenia bol prerokovaný a schválený </w:t>
      </w:r>
      <w:r w:rsidR="00A45B07" w:rsidRPr="00A45B07">
        <w:rPr>
          <w:rFonts w:asciiTheme="minorHAnsi" w:hAnsiTheme="minorHAnsi" w:cstheme="minorHAnsi"/>
          <w:color w:val="000000"/>
        </w:rPr>
        <w:t>v</w:t>
      </w:r>
      <w:r w:rsidRPr="00A45B07">
        <w:rPr>
          <w:rFonts w:asciiTheme="minorHAnsi" w:hAnsiTheme="minorHAnsi" w:cstheme="minorHAnsi"/>
          <w:color w:val="000000"/>
        </w:rPr>
        <w:t xml:space="preserve"> </w:t>
      </w:r>
      <w:r w:rsidR="00A45B07" w:rsidRPr="00A45B07">
        <w:rPr>
          <w:rFonts w:asciiTheme="minorHAnsi" w:hAnsiTheme="minorHAnsi" w:cstheme="minorHAnsi"/>
          <w:color w:val="000000"/>
        </w:rPr>
        <w:t>pedagogickej rade</w:t>
      </w:r>
      <w:r w:rsidRPr="00A45B07">
        <w:rPr>
          <w:rFonts w:asciiTheme="minorHAnsi" w:hAnsiTheme="minorHAnsi" w:cstheme="minorHAnsi"/>
          <w:color w:val="000000"/>
        </w:rPr>
        <w:t xml:space="preserve"> dňa </w:t>
      </w:r>
      <w:r w:rsidR="00941569" w:rsidRPr="00A45B07">
        <w:rPr>
          <w:rFonts w:asciiTheme="minorHAnsi" w:hAnsiTheme="minorHAnsi" w:cstheme="minorHAnsi"/>
          <w:color w:val="000000"/>
        </w:rPr>
        <w:t>4</w:t>
      </w:r>
      <w:r w:rsidRPr="00A45B07">
        <w:rPr>
          <w:rFonts w:asciiTheme="minorHAnsi" w:hAnsiTheme="minorHAnsi" w:cstheme="minorHAnsi"/>
          <w:color w:val="000000"/>
        </w:rPr>
        <w:t>. septembra 20</w:t>
      </w:r>
      <w:r w:rsidR="00941569" w:rsidRPr="00A45B07">
        <w:rPr>
          <w:rFonts w:asciiTheme="minorHAnsi" w:hAnsiTheme="minorHAnsi" w:cstheme="minorHAnsi"/>
          <w:color w:val="000000"/>
        </w:rPr>
        <w:t>23</w:t>
      </w:r>
      <w:r w:rsidRPr="00A45B07">
        <w:rPr>
          <w:rFonts w:asciiTheme="minorHAnsi" w:hAnsiTheme="minorHAnsi" w:cstheme="minorHAnsi"/>
          <w:color w:val="000000"/>
        </w:rPr>
        <w:t>.</w:t>
      </w:r>
      <w:r w:rsidR="007C74C8" w:rsidRPr="00A45B07">
        <w:rPr>
          <w:rFonts w:asciiTheme="minorHAnsi" w:hAnsiTheme="minorHAnsi" w:cstheme="minorHAnsi"/>
          <w:color w:val="000000"/>
        </w:rPr>
        <w:t xml:space="preserve"> </w:t>
      </w:r>
    </w:p>
    <w:p w14:paraId="453DAA99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A9A" w14:textId="0D1ED3A6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color w:val="000000"/>
        </w:rPr>
      </w:pPr>
      <w:r w:rsidRPr="00A45B07">
        <w:rPr>
          <w:rFonts w:asciiTheme="minorHAnsi" w:hAnsiTheme="minorHAnsi" w:cstheme="minorHAnsi"/>
          <w:b/>
          <w:color w:val="000000"/>
        </w:rPr>
        <w:t>Systém hodnotenia nad</w:t>
      </w:r>
      <w:r w:rsidR="00D07D21" w:rsidRPr="00A45B07">
        <w:rPr>
          <w:rFonts w:asciiTheme="minorHAnsi" w:hAnsiTheme="minorHAnsi" w:cstheme="minorHAnsi"/>
          <w:b/>
          <w:color w:val="000000"/>
        </w:rPr>
        <w:t xml:space="preserve">obúda účinnosť </w:t>
      </w:r>
      <w:r w:rsidR="00941569" w:rsidRPr="00A45B07">
        <w:rPr>
          <w:rFonts w:asciiTheme="minorHAnsi" w:hAnsiTheme="minorHAnsi" w:cstheme="minorHAnsi"/>
          <w:b/>
          <w:color w:val="000000"/>
        </w:rPr>
        <w:t>4</w:t>
      </w:r>
      <w:r w:rsidR="007C74C8" w:rsidRPr="00A45B07">
        <w:rPr>
          <w:rFonts w:asciiTheme="minorHAnsi" w:hAnsiTheme="minorHAnsi" w:cstheme="minorHAnsi"/>
          <w:b/>
          <w:color w:val="000000"/>
        </w:rPr>
        <w:t>. septembra 202</w:t>
      </w:r>
      <w:r w:rsidR="00941569" w:rsidRPr="00A45B07">
        <w:rPr>
          <w:rFonts w:asciiTheme="minorHAnsi" w:hAnsiTheme="minorHAnsi" w:cstheme="minorHAnsi"/>
          <w:b/>
          <w:color w:val="000000"/>
        </w:rPr>
        <w:t>3</w:t>
      </w:r>
      <w:r w:rsidR="005E4BC7" w:rsidRPr="00A45B07">
        <w:rPr>
          <w:rFonts w:asciiTheme="minorHAnsi" w:hAnsiTheme="minorHAnsi" w:cstheme="minorHAnsi"/>
          <w:b/>
          <w:color w:val="000000"/>
        </w:rPr>
        <w:t>. Jeho platnosť je na dobu neurčitú, prípadne do ďalšej zmeny</w:t>
      </w:r>
      <w:r w:rsidR="00D07D21" w:rsidRPr="00A45B07">
        <w:rPr>
          <w:rFonts w:asciiTheme="minorHAnsi" w:hAnsiTheme="minorHAnsi" w:cstheme="minorHAnsi"/>
          <w:b/>
          <w:color w:val="000000"/>
        </w:rPr>
        <w:t>.</w:t>
      </w:r>
    </w:p>
    <w:p w14:paraId="453DAA9B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i/>
          <w:color w:val="000000"/>
        </w:rPr>
      </w:pPr>
    </w:p>
    <w:p w14:paraId="453DAA9C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i/>
          <w:color w:val="000000"/>
        </w:rPr>
      </w:pPr>
    </w:p>
    <w:p w14:paraId="453DAA9D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A45B07">
        <w:rPr>
          <w:rFonts w:asciiTheme="minorHAnsi" w:hAnsiTheme="minorHAnsi" w:cstheme="minorHAnsi"/>
          <w:b/>
          <w:i/>
          <w:color w:val="000000"/>
        </w:rPr>
        <w:br w:type="page"/>
      </w:r>
    </w:p>
    <w:p w14:paraId="453DAA9F" w14:textId="77777777" w:rsidR="00E4605E" w:rsidRPr="00A45B07" w:rsidRDefault="00E4605E" w:rsidP="009B0EE1">
      <w:pPr>
        <w:pStyle w:val="Nadpis1"/>
        <w:spacing w:before="120" w:after="120" w:line="276" w:lineRule="auto"/>
        <w:rPr>
          <w:rFonts w:asciiTheme="minorHAnsi" w:hAnsiTheme="minorHAnsi" w:cstheme="minorHAnsi"/>
        </w:rPr>
      </w:pPr>
      <w:bookmarkStart w:id="0" w:name="_Toc351627606"/>
      <w:r w:rsidRPr="00A45B07">
        <w:rPr>
          <w:rFonts w:asciiTheme="minorHAnsi" w:hAnsiTheme="minorHAnsi" w:cstheme="minorHAnsi"/>
        </w:rPr>
        <w:lastRenderedPageBreak/>
        <w:t>Systém hodnotenia žiakov primárneho vzdelávania</w:t>
      </w:r>
      <w:bookmarkEnd w:id="0"/>
    </w:p>
    <w:p w14:paraId="453DAAA0" w14:textId="77777777" w:rsidR="00E4605E" w:rsidRDefault="00E4605E" w:rsidP="002660B1">
      <w:pPr>
        <w:pStyle w:val="Nadpis2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</w:rPr>
      </w:pPr>
    </w:p>
    <w:p w14:paraId="20D1424F" w14:textId="77777777" w:rsidR="00A45B07" w:rsidRPr="00A45B07" w:rsidRDefault="00A45B07" w:rsidP="00A45B07"/>
    <w:p w14:paraId="453DAAA2" w14:textId="77777777" w:rsidR="00E4605E" w:rsidRPr="00A45B07" w:rsidRDefault="00E4605E" w:rsidP="00154DCF">
      <w:pPr>
        <w:pStyle w:val="Nadpis2"/>
        <w:spacing w:before="120" w:after="120" w:line="276" w:lineRule="auto"/>
        <w:rPr>
          <w:rFonts w:asciiTheme="minorHAnsi" w:hAnsiTheme="minorHAnsi" w:cstheme="minorHAnsi"/>
        </w:rPr>
      </w:pPr>
      <w:bookmarkStart w:id="1" w:name="_Toc351627608"/>
      <w:r w:rsidRPr="00A45B07">
        <w:rPr>
          <w:rFonts w:asciiTheme="minorHAnsi" w:hAnsiTheme="minorHAnsi" w:cstheme="minorHAnsi"/>
        </w:rPr>
        <w:t>Klasifikované predmety v 1. – 4. ročníku</w:t>
      </w:r>
      <w:bookmarkEnd w:id="1"/>
    </w:p>
    <w:p w14:paraId="453DAAA3" w14:textId="77777777" w:rsidR="000214AD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Klasifikované sú všetky predmety v 1. až 4. ročníku</w:t>
      </w:r>
      <w:r w:rsidR="000214AD" w:rsidRPr="00A45B07">
        <w:rPr>
          <w:rFonts w:asciiTheme="minorHAnsi" w:hAnsiTheme="minorHAnsi" w:cstheme="minorHAnsi"/>
          <w:color w:val="000000"/>
        </w:rPr>
        <w:t>.</w:t>
      </w:r>
    </w:p>
    <w:p w14:paraId="453DAAA4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</w:p>
    <w:p w14:paraId="453DAAA6" w14:textId="5F0113B1" w:rsidR="00E4605E" w:rsidRPr="00A45B07" w:rsidRDefault="00E4605E" w:rsidP="00E569C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i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Celkový prospech – </w:t>
      </w:r>
      <w:r w:rsidRPr="00A45B07">
        <w:rPr>
          <w:rFonts w:asciiTheme="minorHAnsi" w:hAnsiTheme="minorHAnsi" w:cstheme="minorHAnsi"/>
          <w:b/>
          <w:color w:val="000000"/>
        </w:rPr>
        <w:t xml:space="preserve">v 1. </w:t>
      </w:r>
      <w:r w:rsidRPr="00A45B07">
        <w:rPr>
          <w:rFonts w:asciiTheme="minorHAnsi" w:hAnsiTheme="minorHAnsi" w:cstheme="minorHAnsi"/>
          <w:b/>
          <w:i/>
          <w:color w:val="000000"/>
        </w:rPr>
        <w:t xml:space="preserve">– 4. ročníku: </w:t>
      </w:r>
      <w:r w:rsidR="00760344" w:rsidRPr="00A45B07">
        <w:rPr>
          <w:rFonts w:asciiTheme="minorHAnsi" w:hAnsiTheme="minorHAnsi" w:cstheme="minorHAnsi"/>
          <w:i/>
          <w:color w:val="000000"/>
        </w:rPr>
        <w:t>P</w:t>
      </w:r>
      <w:r w:rsidRPr="00A45B07">
        <w:rPr>
          <w:rFonts w:asciiTheme="minorHAnsi" w:hAnsiTheme="minorHAnsi" w:cstheme="minorHAnsi"/>
          <w:i/>
          <w:color w:val="000000"/>
        </w:rPr>
        <w:t>rospel s vyznamenaním</w:t>
      </w:r>
    </w:p>
    <w:p w14:paraId="453DAAA7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</w:rPr>
      </w:pPr>
      <w:r w:rsidRPr="00A45B07">
        <w:rPr>
          <w:rFonts w:asciiTheme="minorHAnsi" w:hAnsiTheme="minorHAnsi" w:cstheme="minorHAnsi"/>
        </w:rPr>
        <w:tab/>
      </w:r>
      <w:r w:rsidRPr="00A45B07">
        <w:rPr>
          <w:rFonts w:asciiTheme="minorHAnsi" w:hAnsiTheme="minorHAnsi" w:cstheme="minorHAnsi"/>
        </w:rPr>
        <w:tab/>
      </w:r>
      <w:r w:rsidRPr="00A45B07">
        <w:rPr>
          <w:rFonts w:asciiTheme="minorHAnsi" w:hAnsiTheme="minorHAnsi" w:cstheme="minorHAnsi"/>
        </w:rPr>
        <w:tab/>
      </w:r>
      <w:r w:rsidRPr="00A45B07">
        <w:rPr>
          <w:rFonts w:asciiTheme="minorHAnsi" w:hAnsiTheme="minorHAnsi" w:cstheme="minorHAnsi"/>
        </w:rPr>
        <w:tab/>
      </w:r>
      <w:r w:rsidRPr="00A45B07">
        <w:rPr>
          <w:rFonts w:asciiTheme="minorHAnsi" w:hAnsiTheme="minorHAnsi" w:cstheme="minorHAnsi"/>
        </w:rPr>
        <w:tab/>
      </w:r>
      <w:r w:rsidRPr="00A45B07">
        <w:rPr>
          <w:rFonts w:asciiTheme="minorHAnsi" w:hAnsiTheme="minorHAnsi" w:cstheme="minorHAnsi"/>
          <w:i/>
        </w:rPr>
        <w:t>Prospel veľmi dobre</w:t>
      </w:r>
    </w:p>
    <w:p w14:paraId="453DAAA8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</w:rPr>
      </w:pPr>
      <w:r w:rsidRPr="00A45B07">
        <w:rPr>
          <w:rFonts w:asciiTheme="minorHAnsi" w:hAnsiTheme="minorHAnsi" w:cstheme="minorHAnsi"/>
          <w:i/>
        </w:rPr>
        <w:tab/>
      </w:r>
      <w:r w:rsidRPr="00A45B07">
        <w:rPr>
          <w:rFonts w:asciiTheme="minorHAnsi" w:hAnsiTheme="minorHAnsi" w:cstheme="minorHAnsi"/>
          <w:i/>
        </w:rPr>
        <w:tab/>
      </w:r>
      <w:r w:rsidRPr="00A45B07">
        <w:rPr>
          <w:rFonts w:asciiTheme="minorHAnsi" w:hAnsiTheme="minorHAnsi" w:cstheme="minorHAnsi"/>
          <w:i/>
        </w:rPr>
        <w:tab/>
      </w:r>
      <w:r w:rsidRPr="00A45B07">
        <w:rPr>
          <w:rFonts w:asciiTheme="minorHAnsi" w:hAnsiTheme="minorHAnsi" w:cstheme="minorHAnsi"/>
          <w:i/>
        </w:rPr>
        <w:tab/>
      </w:r>
      <w:r w:rsidRPr="00A45B07">
        <w:rPr>
          <w:rFonts w:asciiTheme="minorHAnsi" w:hAnsiTheme="minorHAnsi" w:cstheme="minorHAnsi"/>
          <w:i/>
        </w:rPr>
        <w:tab/>
        <w:t>Prospel</w:t>
      </w:r>
    </w:p>
    <w:p w14:paraId="453DAAA9" w14:textId="77777777" w:rsidR="00E4605E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</w:rPr>
      </w:pPr>
      <w:r w:rsidRPr="00A45B07">
        <w:rPr>
          <w:rFonts w:asciiTheme="minorHAnsi" w:hAnsiTheme="minorHAnsi" w:cstheme="minorHAnsi"/>
          <w:i/>
        </w:rPr>
        <w:tab/>
      </w:r>
      <w:r w:rsidRPr="00A45B07">
        <w:rPr>
          <w:rFonts w:asciiTheme="minorHAnsi" w:hAnsiTheme="minorHAnsi" w:cstheme="minorHAnsi"/>
          <w:i/>
        </w:rPr>
        <w:tab/>
      </w:r>
      <w:r w:rsidRPr="00A45B07">
        <w:rPr>
          <w:rFonts w:asciiTheme="minorHAnsi" w:hAnsiTheme="minorHAnsi" w:cstheme="minorHAnsi"/>
          <w:i/>
        </w:rPr>
        <w:tab/>
      </w:r>
      <w:r w:rsidRPr="00A45B07">
        <w:rPr>
          <w:rFonts w:asciiTheme="minorHAnsi" w:hAnsiTheme="minorHAnsi" w:cstheme="minorHAnsi"/>
          <w:i/>
        </w:rPr>
        <w:tab/>
      </w:r>
      <w:r w:rsidRPr="00A45B07">
        <w:rPr>
          <w:rFonts w:asciiTheme="minorHAnsi" w:hAnsiTheme="minorHAnsi" w:cstheme="minorHAnsi"/>
          <w:i/>
        </w:rPr>
        <w:tab/>
        <w:t>Neprospel</w:t>
      </w:r>
    </w:p>
    <w:p w14:paraId="4E350A55" w14:textId="77777777" w:rsidR="00A45B07" w:rsidRDefault="00A45B0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</w:rPr>
      </w:pPr>
    </w:p>
    <w:p w14:paraId="44A53019" w14:textId="77777777" w:rsidR="00A45B07" w:rsidRDefault="00A45B0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</w:rPr>
      </w:pPr>
    </w:p>
    <w:p w14:paraId="30932BE1" w14:textId="77777777" w:rsidR="00A45B07" w:rsidRPr="00A45B07" w:rsidRDefault="00A45B0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</w:rPr>
      </w:pPr>
    </w:p>
    <w:p w14:paraId="453DAAAD" w14:textId="77777777" w:rsidR="00E4605E" w:rsidRPr="00A45B07" w:rsidRDefault="00E4605E" w:rsidP="009B0EE1">
      <w:pPr>
        <w:pStyle w:val="Nadpis3"/>
        <w:spacing w:before="120" w:after="120" w:line="276" w:lineRule="auto"/>
        <w:rPr>
          <w:rFonts w:asciiTheme="minorHAnsi" w:hAnsiTheme="minorHAnsi" w:cstheme="minorHAnsi"/>
        </w:rPr>
      </w:pPr>
      <w:bookmarkStart w:id="2" w:name="_Toc351627609"/>
      <w:r w:rsidRPr="00A45B07">
        <w:rPr>
          <w:rFonts w:asciiTheme="minorHAnsi" w:hAnsiTheme="minorHAnsi" w:cstheme="minorHAnsi"/>
        </w:rPr>
        <w:t>Slovenský jazyk</w:t>
      </w:r>
      <w:bookmarkEnd w:id="2"/>
    </w:p>
    <w:p w14:paraId="453DAAAE" w14:textId="77777777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Hodnotíme vzťah a prístup k predmetu, schopnosť samostatne riešiť daný problém, úpravu a vedenie zošita, aktivitu na vyučovaní, písomné práce na záver prebratého tematického celku, rozcvičky a bleskovky, tvorivé cvičenia, doplňovacie cvičenia, odpisy, prepisy textov, , prednes, techniku čítania, čítanie s porozumením a výrazné čítanie, reprodukcie textov, orientáciu v texte, krátke slohové práce, čitateľskú gramotnosť – čítanie s porozumením.</w:t>
      </w:r>
    </w:p>
    <w:p w14:paraId="453DAAAF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V slovenskom jazyku sú klasifikované známkou všetky zložky jazykovej výchovy – čítanie, písanie, sloh a gramatika. </w:t>
      </w:r>
    </w:p>
    <w:p w14:paraId="453DAAB0" w14:textId="77777777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Žiaci </w:t>
      </w:r>
      <w:r w:rsidR="00D07D21" w:rsidRPr="00A45B07">
        <w:rPr>
          <w:rFonts w:asciiTheme="minorHAnsi" w:hAnsiTheme="minorHAnsi" w:cstheme="minorHAnsi"/>
          <w:color w:val="000000"/>
        </w:rPr>
        <w:t>2</w:t>
      </w:r>
      <w:r w:rsidRPr="00A45B07">
        <w:rPr>
          <w:rFonts w:asciiTheme="minorHAnsi" w:hAnsiTheme="minorHAnsi" w:cstheme="minorHAnsi"/>
          <w:color w:val="000000"/>
        </w:rPr>
        <w:t xml:space="preserve">. – 4. ročníka píšu </w:t>
      </w:r>
      <w:r w:rsidR="00D07D21" w:rsidRPr="00A45B07">
        <w:rPr>
          <w:rFonts w:asciiTheme="minorHAnsi" w:hAnsiTheme="minorHAnsi" w:cstheme="minorHAnsi"/>
          <w:b/>
          <w:bCs/>
          <w:color w:val="000000"/>
        </w:rPr>
        <w:t>3</w:t>
      </w:r>
      <w:r w:rsidRPr="00A45B07">
        <w:rPr>
          <w:rFonts w:asciiTheme="minorHAnsi" w:hAnsiTheme="minorHAnsi" w:cstheme="minorHAnsi"/>
          <w:b/>
          <w:bCs/>
          <w:color w:val="000000"/>
        </w:rPr>
        <w:t xml:space="preserve">x ročne písomné práce zo SJL </w:t>
      </w:r>
      <w:r w:rsidR="00D07D21" w:rsidRPr="00A45B07">
        <w:rPr>
          <w:rFonts w:asciiTheme="minorHAnsi" w:hAnsiTheme="minorHAnsi" w:cstheme="minorHAnsi"/>
          <w:bCs/>
          <w:color w:val="000000"/>
        </w:rPr>
        <w:t>(vstupné, polročné</w:t>
      </w:r>
      <w:r w:rsidR="000214AD" w:rsidRPr="00A45B07">
        <w:rPr>
          <w:rFonts w:asciiTheme="minorHAnsi" w:hAnsiTheme="minorHAnsi" w:cstheme="minorHAnsi"/>
          <w:bCs/>
          <w:color w:val="000000"/>
        </w:rPr>
        <w:t>, výstupné-</w:t>
      </w:r>
      <w:r w:rsidR="00D07D21" w:rsidRPr="00A45B07">
        <w:rPr>
          <w:rFonts w:asciiTheme="minorHAnsi" w:hAnsiTheme="minorHAnsi" w:cstheme="minorHAnsi"/>
          <w:bCs/>
          <w:color w:val="000000"/>
        </w:rPr>
        <w:t xml:space="preserve"> zostavujú</w:t>
      </w:r>
      <w:r w:rsidR="00D07D21" w:rsidRPr="00A45B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45B07">
        <w:rPr>
          <w:rFonts w:asciiTheme="minorHAnsi" w:hAnsiTheme="minorHAnsi" w:cstheme="minorHAnsi"/>
          <w:color w:val="000000"/>
        </w:rPr>
        <w:t xml:space="preserve"> učitelia príslušných predmetov a sú zosúladené s prebraným učivom</w:t>
      </w:r>
      <w:r w:rsidR="005E4BC7" w:rsidRPr="00A45B07">
        <w:rPr>
          <w:rFonts w:asciiTheme="minorHAnsi" w:hAnsiTheme="minorHAnsi" w:cstheme="minorHAnsi"/>
          <w:color w:val="000000"/>
        </w:rPr>
        <w:t>)</w:t>
      </w:r>
      <w:r w:rsidRPr="00A45B07">
        <w:rPr>
          <w:rFonts w:asciiTheme="minorHAnsi" w:hAnsiTheme="minorHAnsi" w:cstheme="minorHAnsi"/>
          <w:color w:val="000000"/>
        </w:rPr>
        <w:t xml:space="preserve">. Vyhodnocované sú bodovou stupnicou. </w:t>
      </w:r>
      <w:r w:rsidR="00D07D21" w:rsidRPr="00A45B07">
        <w:rPr>
          <w:rFonts w:asciiTheme="minorHAnsi" w:hAnsiTheme="minorHAnsi" w:cstheme="minorHAnsi"/>
          <w:color w:val="000000"/>
        </w:rPr>
        <w:t>Polročné a výstupné píšu aj žiaci 1.roč.</w:t>
      </w:r>
    </w:p>
    <w:p w14:paraId="453DAAB1" w14:textId="563F2163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Výsledky výstupných previerok</w:t>
      </w:r>
      <w:r w:rsidR="00D07D21" w:rsidRPr="00A45B07">
        <w:rPr>
          <w:rFonts w:asciiTheme="minorHAnsi" w:hAnsiTheme="minorHAnsi" w:cstheme="minorHAnsi"/>
          <w:color w:val="000000"/>
        </w:rPr>
        <w:t xml:space="preserve"> </w:t>
      </w:r>
      <w:r w:rsidRPr="00A45B07">
        <w:rPr>
          <w:rFonts w:asciiTheme="minorHAnsi" w:hAnsiTheme="minorHAnsi" w:cstheme="minorHAnsi"/>
          <w:color w:val="000000"/>
        </w:rPr>
        <w:t>sú porovnávané so vzdelávacími štandardami a ich úspešnosť,</w:t>
      </w:r>
      <w:r w:rsidR="00D07D21" w:rsidRPr="00A45B07">
        <w:rPr>
          <w:rFonts w:asciiTheme="minorHAnsi" w:hAnsiTheme="minorHAnsi" w:cstheme="minorHAnsi"/>
          <w:color w:val="000000"/>
        </w:rPr>
        <w:t xml:space="preserve"> </w:t>
      </w:r>
      <w:r w:rsidRPr="00A45B07">
        <w:rPr>
          <w:rFonts w:asciiTheme="minorHAnsi" w:hAnsiTheme="minorHAnsi" w:cstheme="minorHAnsi"/>
          <w:color w:val="000000"/>
        </w:rPr>
        <w:t>prípadne nedostatky sú rozobrané na zasadnuti</w:t>
      </w:r>
      <w:r w:rsidRPr="00A45B07">
        <w:rPr>
          <w:rFonts w:asciiTheme="minorHAnsi" w:hAnsiTheme="minorHAnsi" w:cstheme="minorHAnsi"/>
        </w:rPr>
        <w:t>a</w:t>
      </w:r>
      <w:r w:rsidRPr="00A45B07">
        <w:rPr>
          <w:rFonts w:asciiTheme="minorHAnsi" w:hAnsiTheme="minorHAnsi" w:cstheme="minorHAnsi"/>
          <w:color w:val="000000"/>
        </w:rPr>
        <w:t>ch metodického združenia. Na odstránenie nedostatkov sú navrhnuté opatrenia.</w:t>
      </w:r>
    </w:p>
    <w:p w14:paraId="453DAAB2" w14:textId="77777777" w:rsidR="00E4605E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06FE9028" w14:textId="77777777" w:rsidR="00A45B07" w:rsidRPr="00A45B07" w:rsidRDefault="00A45B0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453DAAB3" w14:textId="77777777" w:rsidR="00AE7637" w:rsidRPr="00A45B07" w:rsidRDefault="00AE763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974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"/>
        <w:gridCol w:w="3260"/>
        <w:gridCol w:w="1970"/>
        <w:gridCol w:w="1584"/>
        <w:gridCol w:w="1407"/>
      </w:tblGrid>
      <w:tr w:rsidR="00D07D21" w:rsidRPr="00A45B07" w14:paraId="453DAABA" w14:textId="77777777" w:rsidTr="00FD3FC0">
        <w:trPr>
          <w:trHeight w:hRule="exact" w:val="454"/>
        </w:trPr>
        <w:tc>
          <w:tcPr>
            <w:tcW w:w="959" w:type="dxa"/>
            <w:tcBorders>
              <w:top w:val="single" w:sz="8" w:space="0" w:color="9BBB59"/>
            </w:tcBorders>
            <w:shd w:val="clear" w:color="auto" w:fill="9BBB59"/>
          </w:tcPr>
          <w:p w14:paraId="453DAAB4" w14:textId="77777777" w:rsidR="00D07D21" w:rsidRPr="00A45B07" w:rsidRDefault="00D07D21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Ročník</w:t>
            </w:r>
          </w:p>
        </w:tc>
        <w:tc>
          <w:tcPr>
            <w:tcW w:w="3827" w:type="dxa"/>
            <w:gridSpan w:val="2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53DAAB5" w14:textId="77777777" w:rsidR="00D07D21" w:rsidRPr="00A45B07" w:rsidRDefault="00D07D21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Kontrolné diktáty - počet/zameranie</w:t>
            </w:r>
          </w:p>
        </w:tc>
        <w:tc>
          <w:tcPr>
            <w:tcW w:w="197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9BBB59"/>
          </w:tcPr>
          <w:p w14:paraId="453DAAB6" w14:textId="77777777" w:rsidR="00D07D21" w:rsidRPr="00A45B07" w:rsidRDefault="00D07D21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vstupné práce </w:t>
            </w:r>
          </w:p>
          <w:p w14:paraId="453DAAB7" w14:textId="77777777" w:rsidR="00D07D21" w:rsidRPr="00A45B07" w:rsidRDefault="00D07D21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termín</w:t>
            </w:r>
          </w:p>
        </w:tc>
        <w:tc>
          <w:tcPr>
            <w:tcW w:w="1584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9BBB59"/>
          </w:tcPr>
          <w:p w14:paraId="453DAAB8" w14:textId="77777777" w:rsidR="00D07D21" w:rsidRPr="00A45B07" w:rsidRDefault="00D07D21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polročné</w:t>
            </w:r>
          </w:p>
        </w:tc>
        <w:tc>
          <w:tcPr>
            <w:tcW w:w="1407" w:type="dxa"/>
            <w:tcBorders>
              <w:top w:val="single" w:sz="8" w:space="0" w:color="9BBB59"/>
              <w:left w:val="single" w:sz="8" w:space="0" w:color="9BBB59"/>
            </w:tcBorders>
            <w:shd w:val="clear" w:color="auto" w:fill="9BBB59"/>
          </w:tcPr>
          <w:p w14:paraId="453DAAB9" w14:textId="77777777" w:rsidR="00D07D21" w:rsidRPr="00A45B07" w:rsidRDefault="00D07D21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výstupné riaditeľské previerky</w:t>
            </w:r>
          </w:p>
        </w:tc>
      </w:tr>
      <w:tr w:rsidR="00D07D21" w:rsidRPr="00A45B07" w14:paraId="453DAAC0" w14:textId="77777777" w:rsidTr="00FD3FC0">
        <w:trPr>
          <w:trHeight w:hRule="exact" w:val="454"/>
        </w:trPr>
        <w:tc>
          <w:tcPr>
            <w:tcW w:w="959" w:type="dxa"/>
            <w:tcBorders>
              <w:top w:val="single" w:sz="8" w:space="0" w:color="9BBB59"/>
              <w:bottom w:val="single" w:sz="8" w:space="0" w:color="9BBB59"/>
            </w:tcBorders>
          </w:tcPr>
          <w:p w14:paraId="453DAABB" w14:textId="77777777" w:rsidR="00D07D21" w:rsidRPr="00A45B07" w:rsidRDefault="00D07D21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I.</w:t>
            </w:r>
          </w:p>
        </w:tc>
        <w:tc>
          <w:tcPr>
            <w:tcW w:w="382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ABC" w14:textId="77777777" w:rsidR="00D07D21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Opakovanie učiva z 1.roč.</w:t>
            </w:r>
          </w:p>
        </w:tc>
        <w:tc>
          <w:tcPr>
            <w:tcW w:w="197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ABD" w14:textId="77777777" w:rsidR="00D07D21" w:rsidRPr="00A45B07" w:rsidRDefault="00D07D21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5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ABE" w14:textId="77777777" w:rsidR="00D07D21" w:rsidRPr="00A45B07" w:rsidRDefault="005E4B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január</w:t>
            </w:r>
          </w:p>
        </w:tc>
        <w:tc>
          <w:tcPr>
            <w:tcW w:w="1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53DAABF" w14:textId="77777777" w:rsidR="00D07D21" w:rsidRPr="00A45B07" w:rsidRDefault="005E4B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jún</w:t>
            </w:r>
          </w:p>
        </w:tc>
      </w:tr>
      <w:tr w:rsidR="00FD3FC0" w:rsidRPr="00A45B07" w14:paraId="453DAAC7" w14:textId="77777777" w:rsidTr="00FD3FC0">
        <w:trPr>
          <w:trHeight w:hRule="exact" w:val="454"/>
        </w:trPr>
        <w:tc>
          <w:tcPr>
            <w:tcW w:w="959" w:type="dxa"/>
          </w:tcPr>
          <w:p w14:paraId="453DAAC1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AC2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92D050"/>
              <w:bottom w:val="single" w:sz="8" w:space="0" w:color="9BBB59"/>
            </w:tcBorders>
          </w:tcPr>
          <w:p w14:paraId="453DAAC3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Opakovanie učiva z 1.roč.</w:t>
            </w:r>
          </w:p>
        </w:tc>
        <w:tc>
          <w:tcPr>
            <w:tcW w:w="197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14:paraId="453DAAC4" w14:textId="77777777" w:rsidR="00FD3FC0" w:rsidRPr="00A45B07" w:rsidRDefault="00FD3FC0" w:rsidP="00FD3FC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september</w:t>
            </w:r>
          </w:p>
        </w:tc>
        <w:tc>
          <w:tcPr>
            <w:tcW w:w="1584" w:type="dxa"/>
            <w:vMerge w:val="restart"/>
            <w:tcBorders>
              <w:top w:val="single" w:sz="8" w:space="0" w:color="9BBB59"/>
              <w:right w:val="single" w:sz="8" w:space="0" w:color="9BBB59"/>
            </w:tcBorders>
          </w:tcPr>
          <w:p w14:paraId="453DAAC5" w14:textId="77777777" w:rsidR="00FD3FC0" w:rsidRPr="00A45B07" w:rsidRDefault="00FD3FC0" w:rsidP="00FD3FC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január</w:t>
            </w:r>
          </w:p>
        </w:tc>
        <w:tc>
          <w:tcPr>
            <w:tcW w:w="1407" w:type="dxa"/>
            <w:vMerge w:val="restart"/>
            <w:tcBorders>
              <w:left w:val="single" w:sz="8" w:space="0" w:color="9BBB59"/>
            </w:tcBorders>
          </w:tcPr>
          <w:p w14:paraId="453DAAC6" w14:textId="77777777" w:rsidR="00FD3FC0" w:rsidRPr="00A45B07" w:rsidRDefault="00FD3FC0" w:rsidP="00FD3FC0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jún</w:t>
            </w:r>
          </w:p>
        </w:tc>
      </w:tr>
      <w:tr w:rsidR="00FD3FC0" w:rsidRPr="00A45B07" w14:paraId="453DAACE" w14:textId="77777777" w:rsidTr="007C74C8">
        <w:trPr>
          <w:trHeight w:hRule="exact" w:val="454"/>
        </w:trPr>
        <w:tc>
          <w:tcPr>
            <w:tcW w:w="959" w:type="dxa"/>
          </w:tcPr>
          <w:p w14:paraId="453DAAC8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AC9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92D050"/>
              <w:bottom w:val="single" w:sz="8" w:space="0" w:color="9BBB59"/>
            </w:tcBorders>
          </w:tcPr>
          <w:p w14:paraId="453DAACA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 xml:space="preserve">Hláska a písmeno </w:t>
            </w:r>
            <w:r w:rsidR="009E0337" w:rsidRPr="00A45B07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A45B07">
              <w:rPr>
                <w:rFonts w:asciiTheme="minorHAnsi" w:hAnsiTheme="minorHAnsi" w:cstheme="minorHAnsi"/>
                <w:b/>
                <w:color w:val="000000"/>
              </w:rPr>
              <w:t>ch,dz,dž</w:t>
            </w:r>
            <w:proofErr w:type="spellEnd"/>
            <w:r w:rsidRPr="00A45B07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14:paraId="453DAACB" w14:textId="77777777" w:rsidR="00FD3FC0" w:rsidRPr="00A45B07" w:rsidRDefault="00FD3FC0" w:rsidP="00FD3FC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ACC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</w:tcPr>
          <w:p w14:paraId="453DAACD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3FC0" w:rsidRPr="00A45B07" w14:paraId="453DAAD5" w14:textId="77777777" w:rsidTr="007C74C8">
        <w:trPr>
          <w:trHeight w:hRule="exact" w:val="454"/>
        </w:trPr>
        <w:tc>
          <w:tcPr>
            <w:tcW w:w="959" w:type="dxa"/>
          </w:tcPr>
          <w:p w14:paraId="453DAACF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AD0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</w:tcBorders>
          </w:tcPr>
          <w:p w14:paraId="453DAAD1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Samohláska ä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14:paraId="453DAAD2" w14:textId="77777777" w:rsidR="00FD3FC0" w:rsidRPr="00A45B07" w:rsidRDefault="00FD3FC0" w:rsidP="00FD3FC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AD3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</w:tcPr>
          <w:p w14:paraId="453DAAD4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3FC0" w:rsidRPr="00A45B07" w14:paraId="453DAADC" w14:textId="77777777" w:rsidTr="007C74C8">
        <w:trPr>
          <w:trHeight w:hRule="exact" w:val="454"/>
        </w:trPr>
        <w:tc>
          <w:tcPr>
            <w:tcW w:w="959" w:type="dxa"/>
          </w:tcPr>
          <w:p w14:paraId="453DAAD6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AD7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</w:tcBorders>
          </w:tcPr>
          <w:p w14:paraId="453DAAD8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Dvojhlásky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53DAAD9" w14:textId="77777777" w:rsidR="00FD3FC0" w:rsidRPr="00A45B07" w:rsidRDefault="00FD3FC0" w:rsidP="00FD3FC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ADA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  <w:vAlign w:val="center"/>
          </w:tcPr>
          <w:p w14:paraId="453DAADB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3FC0" w:rsidRPr="00A45B07" w14:paraId="453DAAE3" w14:textId="77777777" w:rsidTr="007C74C8">
        <w:trPr>
          <w:trHeight w:hRule="exact" w:val="454"/>
        </w:trPr>
        <w:tc>
          <w:tcPr>
            <w:tcW w:w="959" w:type="dxa"/>
          </w:tcPr>
          <w:p w14:paraId="453DAADD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ADE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</w:tcBorders>
          </w:tcPr>
          <w:p w14:paraId="453DAADF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Tvrdé spoluhlásky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53DAAE0" w14:textId="77777777" w:rsidR="00FD3FC0" w:rsidRPr="00A45B07" w:rsidRDefault="00FD3FC0" w:rsidP="00FD3FC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AE1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  <w:vAlign w:val="center"/>
          </w:tcPr>
          <w:p w14:paraId="453DAAE2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3FC0" w:rsidRPr="00A45B07" w14:paraId="453DAAEA" w14:textId="77777777" w:rsidTr="007C74C8">
        <w:trPr>
          <w:trHeight w:hRule="exact" w:val="454"/>
        </w:trPr>
        <w:tc>
          <w:tcPr>
            <w:tcW w:w="959" w:type="dxa"/>
            <w:vMerge w:val="restart"/>
          </w:tcPr>
          <w:p w14:paraId="453DAAE4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II.</w:t>
            </w:r>
          </w:p>
        </w:tc>
        <w:tc>
          <w:tcPr>
            <w:tcW w:w="567" w:type="dxa"/>
            <w:vMerge w:val="restart"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AE5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</w:tcBorders>
          </w:tcPr>
          <w:p w14:paraId="453DAAE6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Opakovanie učiva za 1.polrok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53DAAE7" w14:textId="77777777" w:rsidR="00FD3FC0" w:rsidRPr="00A45B07" w:rsidRDefault="00FD3FC0" w:rsidP="00FD3FC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AE8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  <w:vAlign w:val="center"/>
          </w:tcPr>
          <w:p w14:paraId="453DAAE9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D3FC0" w:rsidRPr="00A45B07" w14:paraId="453DAAF1" w14:textId="77777777" w:rsidTr="007C74C8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AEB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</w:tcPr>
          <w:p w14:paraId="453DAAEC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AED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Mäkké spoluhlásky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14:paraId="453DAAEE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AEF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</w:tcPr>
          <w:p w14:paraId="453DAAF0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3FC0" w:rsidRPr="00A45B07" w14:paraId="453DAAF8" w14:textId="77777777" w:rsidTr="007C74C8">
        <w:trPr>
          <w:trHeight w:hRule="exact" w:val="454"/>
        </w:trPr>
        <w:tc>
          <w:tcPr>
            <w:tcW w:w="959" w:type="dxa"/>
            <w:vMerge/>
          </w:tcPr>
          <w:p w14:paraId="453DAAF2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right w:val="single" w:sz="4" w:space="0" w:color="92D050"/>
            </w:tcBorders>
          </w:tcPr>
          <w:p w14:paraId="453DAAF3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92D050"/>
              <w:right w:val="single" w:sz="8" w:space="0" w:color="9BBB59"/>
            </w:tcBorders>
          </w:tcPr>
          <w:p w14:paraId="453DAAF4" w14:textId="77777777" w:rsidR="00FD3FC0" w:rsidRPr="00A45B07" w:rsidRDefault="00FD3FC0" w:rsidP="00FD3FC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 xml:space="preserve">Slabiky </w:t>
            </w:r>
            <w:proofErr w:type="spellStart"/>
            <w:r w:rsidRPr="00A45B07">
              <w:rPr>
                <w:rFonts w:asciiTheme="minorHAnsi" w:hAnsiTheme="minorHAnsi" w:cstheme="minorHAnsi"/>
                <w:b/>
                <w:color w:val="000000"/>
              </w:rPr>
              <w:t>de,te,ne,le</w:t>
            </w:r>
            <w:proofErr w:type="spellEnd"/>
            <w:r w:rsidRPr="00A45B07">
              <w:rPr>
                <w:rFonts w:asciiTheme="minorHAnsi" w:hAnsiTheme="minorHAnsi" w:cstheme="minorHAnsi"/>
                <w:b/>
                <w:color w:val="000000"/>
              </w:rPr>
              <w:t xml:space="preserve">, </w:t>
            </w:r>
            <w:proofErr w:type="spellStart"/>
            <w:r w:rsidRPr="00A45B07">
              <w:rPr>
                <w:rFonts w:asciiTheme="minorHAnsi" w:hAnsiTheme="minorHAnsi" w:cstheme="minorHAnsi"/>
                <w:b/>
                <w:color w:val="000000"/>
              </w:rPr>
              <w:t>di,ti,ni,li</w:t>
            </w:r>
            <w:proofErr w:type="spellEnd"/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14:paraId="453DAAF5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AF6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</w:tcPr>
          <w:p w14:paraId="453DAAF7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3FC0" w:rsidRPr="00A45B07" w14:paraId="453DAAFF" w14:textId="77777777" w:rsidTr="007C74C8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AF9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</w:tcPr>
          <w:p w14:paraId="453DAAFA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AFB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Vety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14:paraId="453DAAFC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AFD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</w:tcPr>
          <w:p w14:paraId="453DAAFE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3FC0" w:rsidRPr="00A45B07" w14:paraId="453DAB06" w14:textId="77777777" w:rsidTr="007C74C8">
        <w:trPr>
          <w:trHeight w:hRule="exact" w:val="454"/>
        </w:trPr>
        <w:tc>
          <w:tcPr>
            <w:tcW w:w="959" w:type="dxa"/>
            <w:vMerge/>
          </w:tcPr>
          <w:p w14:paraId="453DAB00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right w:val="single" w:sz="4" w:space="0" w:color="92D050"/>
            </w:tcBorders>
          </w:tcPr>
          <w:p w14:paraId="453DAB01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92D050"/>
              <w:right w:val="single" w:sz="8" w:space="0" w:color="9BBB59"/>
            </w:tcBorders>
          </w:tcPr>
          <w:p w14:paraId="453DAB02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Opakovanie učiva z 2.roč.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14:paraId="453DAB03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bottom w:val="single" w:sz="8" w:space="0" w:color="9BBB59"/>
              <w:right w:val="single" w:sz="8" w:space="0" w:color="9BBB59"/>
            </w:tcBorders>
          </w:tcPr>
          <w:p w14:paraId="453DAB04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</w:tcPr>
          <w:p w14:paraId="453DAB05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07D21" w:rsidRPr="00A45B07" w14:paraId="453DAB1B" w14:textId="77777777" w:rsidTr="00873008">
        <w:trPr>
          <w:trHeight w:hRule="exact" w:val="454"/>
        </w:trPr>
        <w:tc>
          <w:tcPr>
            <w:tcW w:w="959" w:type="dxa"/>
            <w:vMerge w:val="restart"/>
            <w:tcBorders>
              <w:top w:val="single" w:sz="8" w:space="0" w:color="9BBB59"/>
              <w:bottom w:val="single" w:sz="8" w:space="0" w:color="9BBB59"/>
            </w:tcBorders>
          </w:tcPr>
          <w:p w14:paraId="453DAB07" w14:textId="77777777" w:rsidR="00D07D21" w:rsidRPr="00A45B07" w:rsidRDefault="00D07D21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III.</w:t>
            </w:r>
          </w:p>
          <w:p w14:paraId="453DAB08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09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0A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0B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0C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0D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0E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0F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10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11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12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13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14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3DAB15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  <w:vAlign w:val="center"/>
          </w:tcPr>
          <w:p w14:paraId="453DAB16" w14:textId="77777777" w:rsidR="00D07D21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</w:tcBorders>
          </w:tcPr>
          <w:p w14:paraId="453DAB17" w14:textId="77777777" w:rsidR="00D07D21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Opakovanie učiva z 2.roč.</w:t>
            </w:r>
          </w:p>
        </w:tc>
        <w:tc>
          <w:tcPr>
            <w:tcW w:w="197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18" w14:textId="77777777" w:rsidR="00D07D21" w:rsidRPr="00A45B07" w:rsidRDefault="00D07D21" w:rsidP="008730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september</w:t>
            </w:r>
          </w:p>
        </w:tc>
        <w:tc>
          <w:tcPr>
            <w:tcW w:w="1584" w:type="dxa"/>
            <w:vMerge w:val="restart"/>
            <w:tcBorders>
              <w:top w:val="single" w:sz="8" w:space="0" w:color="9BBB59"/>
              <w:right w:val="single" w:sz="8" w:space="0" w:color="9BBB59"/>
            </w:tcBorders>
          </w:tcPr>
          <w:p w14:paraId="453DAB19" w14:textId="77777777" w:rsidR="00D07D21" w:rsidRPr="00A45B07" w:rsidRDefault="00D07D21" w:rsidP="008730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január</w:t>
            </w:r>
          </w:p>
        </w:tc>
        <w:tc>
          <w:tcPr>
            <w:tcW w:w="1407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53DAB1A" w14:textId="77777777" w:rsidR="00D07D21" w:rsidRPr="00A45B07" w:rsidRDefault="00D07D21" w:rsidP="008730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jún</w:t>
            </w:r>
          </w:p>
        </w:tc>
      </w:tr>
      <w:tr w:rsidR="00FD3FC0" w:rsidRPr="00A45B07" w14:paraId="453DAB22" w14:textId="77777777" w:rsidTr="00FD3FC0">
        <w:trPr>
          <w:trHeight w:hRule="exact" w:val="454"/>
        </w:trPr>
        <w:tc>
          <w:tcPr>
            <w:tcW w:w="959" w:type="dxa"/>
            <w:vMerge/>
          </w:tcPr>
          <w:p w14:paraId="453DAB1C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B1D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1E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Slová s </w:t>
            </w:r>
            <w:proofErr w:type="spellStart"/>
            <w:r w:rsidRPr="00A45B07">
              <w:rPr>
                <w:rFonts w:asciiTheme="minorHAnsi" w:hAnsiTheme="minorHAnsi" w:cstheme="minorHAnsi"/>
                <w:b/>
                <w:color w:val="000000"/>
              </w:rPr>
              <w:t>l,ĺ,r,ŕ</w:t>
            </w:r>
            <w:proofErr w:type="spellEnd"/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53DAB1F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20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  <w:vAlign w:val="center"/>
          </w:tcPr>
          <w:p w14:paraId="453DAB21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D3FC0" w:rsidRPr="00A45B07" w14:paraId="453DAB29" w14:textId="77777777" w:rsidTr="00FD3FC0">
        <w:trPr>
          <w:trHeight w:hRule="exact" w:val="454"/>
        </w:trPr>
        <w:tc>
          <w:tcPr>
            <w:tcW w:w="959" w:type="dxa"/>
            <w:vMerge/>
          </w:tcPr>
          <w:p w14:paraId="453DAB23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B24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25" w14:textId="77777777" w:rsidR="00FD3FC0" w:rsidRPr="00A45B07" w:rsidRDefault="00FD3FC0" w:rsidP="007C74C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Vybrané slová po b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53DAB26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27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  <w:vAlign w:val="center"/>
          </w:tcPr>
          <w:p w14:paraId="453DAB28" w14:textId="77777777" w:rsidR="00FD3FC0" w:rsidRPr="00A45B07" w:rsidRDefault="00FD3FC0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30" w14:textId="77777777" w:rsidTr="00FD3FC0">
        <w:trPr>
          <w:trHeight w:hRule="exact" w:val="454"/>
        </w:trPr>
        <w:tc>
          <w:tcPr>
            <w:tcW w:w="959" w:type="dxa"/>
            <w:vMerge/>
          </w:tcPr>
          <w:p w14:paraId="453DAB2A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B2B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2C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Vybrané slová po m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53DAB2D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2E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  <w:vAlign w:val="center"/>
          </w:tcPr>
          <w:p w14:paraId="453DAB2F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37" w14:textId="77777777" w:rsidTr="00FD3FC0">
        <w:trPr>
          <w:trHeight w:hRule="exact" w:val="454"/>
        </w:trPr>
        <w:tc>
          <w:tcPr>
            <w:tcW w:w="959" w:type="dxa"/>
            <w:vMerge/>
          </w:tcPr>
          <w:p w14:paraId="453DAB31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B32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33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Vybrané slová po p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53DAB34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35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  <w:vAlign w:val="center"/>
          </w:tcPr>
          <w:p w14:paraId="453DAB36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3E" w14:textId="77777777" w:rsidTr="00FD3FC0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B38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  <w:vAlign w:val="center"/>
          </w:tcPr>
          <w:p w14:paraId="453DAB39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3A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Opakovanie učiva za 1.polrok</w:t>
            </w:r>
          </w:p>
        </w:tc>
        <w:tc>
          <w:tcPr>
            <w:tcW w:w="19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53DAB3B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3C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53DAB3D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45" w14:textId="77777777" w:rsidTr="00FD3FC0">
        <w:trPr>
          <w:trHeight w:hRule="exact" w:val="454"/>
        </w:trPr>
        <w:tc>
          <w:tcPr>
            <w:tcW w:w="959" w:type="dxa"/>
            <w:vMerge/>
          </w:tcPr>
          <w:p w14:paraId="453DAB3F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B40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41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 xml:space="preserve">Vybrané slová po </w:t>
            </w:r>
            <w:proofErr w:type="spellStart"/>
            <w:r w:rsidRPr="00A45B07">
              <w:rPr>
                <w:rFonts w:asciiTheme="minorHAnsi" w:hAnsiTheme="minorHAnsi" w:cstheme="minorHAnsi"/>
                <w:b/>
                <w:color w:val="000000"/>
              </w:rPr>
              <w:t>r,s</w:t>
            </w:r>
            <w:proofErr w:type="spellEnd"/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53DAB42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43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  <w:vAlign w:val="center"/>
          </w:tcPr>
          <w:p w14:paraId="453DAB44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4C" w14:textId="77777777" w:rsidTr="00FD3FC0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B46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  <w:vAlign w:val="center"/>
          </w:tcPr>
          <w:p w14:paraId="453DAB47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48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 xml:space="preserve">Vybrané slová po </w:t>
            </w:r>
            <w:proofErr w:type="spellStart"/>
            <w:r w:rsidRPr="00A45B07">
              <w:rPr>
                <w:rFonts w:asciiTheme="minorHAnsi" w:hAnsiTheme="minorHAnsi" w:cstheme="minorHAnsi"/>
                <w:b/>
                <w:color w:val="000000"/>
              </w:rPr>
              <w:t>v,z</w:t>
            </w:r>
            <w:proofErr w:type="spellEnd"/>
          </w:p>
        </w:tc>
        <w:tc>
          <w:tcPr>
            <w:tcW w:w="19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53DAB49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4A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53DAB4B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53" w14:textId="77777777" w:rsidTr="00FD3FC0">
        <w:trPr>
          <w:trHeight w:hRule="exact" w:val="454"/>
        </w:trPr>
        <w:tc>
          <w:tcPr>
            <w:tcW w:w="959" w:type="dxa"/>
            <w:vMerge/>
          </w:tcPr>
          <w:p w14:paraId="453DAB4D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B4E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4F" w14:textId="77777777" w:rsidR="00873008" w:rsidRPr="00A45B07" w:rsidRDefault="00873008" w:rsidP="00307AE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Slovné druhy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  <w:vAlign w:val="center"/>
          </w:tcPr>
          <w:p w14:paraId="453DAB50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51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  <w:vAlign w:val="center"/>
          </w:tcPr>
          <w:p w14:paraId="453DAB52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5F" w14:textId="77777777" w:rsidTr="00FD3FC0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B54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  <w:vAlign w:val="center"/>
          </w:tcPr>
          <w:p w14:paraId="453DAB55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56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Opakovanie učiva z 3.roč.</w:t>
            </w:r>
          </w:p>
          <w:p w14:paraId="453DAB57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3DAB58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3DAB59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3DAB5A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3DAB5B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53DAB5C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bottom w:val="single" w:sz="8" w:space="0" w:color="9BBB59"/>
              <w:right w:val="single" w:sz="8" w:space="0" w:color="9BBB59"/>
            </w:tcBorders>
          </w:tcPr>
          <w:p w14:paraId="453DAB5D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53DAB5E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66" w14:textId="77777777" w:rsidTr="007C74C8">
        <w:trPr>
          <w:trHeight w:val="2704"/>
        </w:trPr>
        <w:tc>
          <w:tcPr>
            <w:tcW w:w="9747" w:type="dxa"/>
            <w:gridSpan w:val="6"/>
            <w:tcBorders>
              <w:top w:val="single" w:sz="8" w:space="0" w:color="9BBB59"/>
            </w:tcBorders>
          </w:tcPr>
          <w:p w14:paraId="453DAB60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Rozsah kontrolných diktátov v jednotlivých ročníkoch:</w:t>
            </w:r>
          </w:p>
          <w:p w14:paraId="453DAB61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Cs/>
                <w:color w:val="000000"/>
              </w:rPr>
              <w:t>1.ročník: 10 – 15 plnovýznamových slov</w:t>
            </w:r>
          </w:p>
          <w:p w14:paraId="453DAB62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Cs/>
                <w:color w:val="000000"/>
              </w:rPr>
              <w:t>2.ročník: 20 – 30 plnovýznamových slov</w:t>
            </w:r>
          </w:p>
          <w:p w14:paraId="453DAB63" w14:textId="77777777" w:rsidR="00873008" w:rsidRPr="00A45B07" w:rsidRDefault="009E0337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Cs/>
                <w:color w:val="000000"/>
              </w:rPr>
              <w:t>3</w:t>
            </w:r>
            <w:r w:rsidR="00873008" w:rsidRPr="00A45B07">
              <w:rPr>
                <w:rFonts w:asciiTheme="minorHAnsi" w:hAnsiTheme="minorHAnsi" w:cstheme="minorHAnsi"/>
                <w:bCs/>
                <w:color w:val="000000"/>
              </w:rPr>
              <w:t xml:space="preserve">.ročník: </w:t>
            </w:r>
            <w:r w:rsidRPr="00A45B07">
              <w:rPr>
                <w:rFonts w:asciiTheme="minorHAnsi" w:hAnsiTheme="minorHAnsi" w:cstheme="minorHAnsi"/>
                <w:bCs/>
                <w:color w:val="000000"/>
              </w:rPr>
              <w:t>3</w:t>
            </w:r>
            <w:r w:rsidR="00873008" w:rsidRPr="00A45B07">
              <w:rPr>
                <w:rFonts w:asciiTheme="minorHAnsi" w:hAnsiTheme="minorHAnsi" w:cstheme="minorHAnsi"/>
                <w:bCs/>
                <w:color w:val="000000"/>
              </w:rPr>
              <w:t xml:space="preserve">0 – </w:t>
            </w:r>
            <w:r w:rsidRPr="00A45B07">
              <w:rPr>
                <w:rFonts w:asciiTheme="minorHAnsi" w:hAnsiTheme="minorHAnsi" w:cstheme="minorHAnsi"/>
                <w:bCs/>
                <w:color w:val="000000"/>
              </w:rPr>
              <w:t>4</w:t>
            </w:r>
            <w:r w:rsidR="00873008" w:rsidRPr="00A45B07">
              <w:rPr>
                <w:rFonts w:asciiTheme="minorHAnsi" w:hAnsiTheme="minorHAnsi" w:cstheme="minorHAnsi"/>
                <w:bCs/>
                <w:color w:val="000000"/>
              </w:rPr>
              <w:t>0 plnovýznamových slov</w:t>
            </w:r>
          </w:p>
          <w:p w14:paraId="453DAB64" w14:textId="77777777" w:rsidR="00873008" w:rsidRPr="00A45B07" w:rsidRDefault="009E0337" w:rsidP="009E033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Cs/>
                <w:color w:val="000000"/>
              </w:rPr>
              <w:t>4.ročník: 40 – 50 plnovýznamových slov</w:t>
            </w:r>
          </w:p>
          <w:p w14:paraId="453DAB65" w14:textId="77777777" w:rsidR="009E0337" w:rsidRPr="00A45B07" w:rsidRDefault="009E0337" w:rsidP="009E033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bCs/>
                <w:color w:val="000000"/>
              </w:rPr>
              <w:t>Tento rozsah slov platí aj pri prepise a odpise textu.</w:t>
            </w:r>
          </w:p>
        </w:tc>
      </w:tr>
      <w:tr w:rsidR="00873008" w:rsidRPr="00A45B07" w14:paraId="453DAB6D" w14:textId="77777777" w:rsidTr="007C74C8">
        <w:trPr>
          <w:trHeight w:hRule="exact" w:val="454"/>
        </w:trPr>
        <w:tc>
          <w:tcPr>
            <w:tcW w:w="959" w:type="dxa"/>
            <w:tcBorders>
              <w:top w:val="single" w:sz="8" w:space="0" w:color="9BBB59"/>
            </w:tcBorders>
            <w:shd w:val="clear" w:color="auto" w:fill="9BBB59"/>
          </w:tcPr>
          <w:p w14:paraId="453DAB67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Ročník</w:t>
            </w:r>
          </w:p>
        </w:tc>
        <w:tc>
          <w:tcPr>
            <w:tcW w:w="3827" w:type="dxa"/>
            <w:gridSpan w:val="2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53DAB68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Kontrolné diktáty - počet/zameranie</w:t>
            </w:r>
          </w:p>
        </w:tc>
        <w:tc>
          <w:tcPr>
            <w:tcW w:w="197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9BBB59"/>
          </w:tcPr>
          <w:p w14:paraId="453DAB69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vstupné práce </w:t>
            </w:r>
          </w:p>
          <w:p w14:paraId="453DAB6A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termín</w:t>
            </w:r>
          </w:p>
        </w:tc>
        <w:tc>
          <w:tcPr>
            <w:tcW w:w="1584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9BBB59"/>
          </w:tcPr>
          <w:p w14:paraId="453DAB6B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polročné</w:t>
            </w:r>
          </w:p>
        </w:tc>
        <w:tc>
          <w:tcPr>
            <w:tcW w:w="1407" w:type="dxa"/>
            <w:tcBorders>
              <w:top w:val="single" w:sz="8" w:space="0" w:color="9BBB59"/>
              <w:left w:val="single" w:sz="8" w:space="0" w:color="9BBB59"/>
            </w:tcBorders>
            <w:shd w:val="clear" w:color="auto" w:fill="9BBB59"/>
          </w:tcPr>
          <w:p w14:paraId="453DAB6C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výstupné riaditeľské previerky</w:t>
            </w:r>
          </w:p>
        </w:tc>
      </w:tr>
      <w:tr w:rsidR="00873008" w:rsidRPr="00A45B07" w14:paraId="453DAB74" w14:textId="77777777" w:rsidTr="00873008">
        <w:trPr>
          <w:trHeight w:hRule="exact" w:val="454"/>
        </w:trPr>
        <w:tc>
          <w:tcPr>
            <w:tcW w:w="959" w:type="dxa"/>
            <w:vMerge w:val="restart"/>
          </w:tcPr>
          <w:p w14:paraId="453DAB6E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IV.</w:t>
            </w:r>
          </w:p>
        </w:tc>
        <w:tc>
          <w:tcPr>
            <w:tcW w:w="567" w:type="dxa"/>
            <w:vMerge w:val="restart"/>
            <w:tcBorders>
              <w:left w:val="single" w:sz="8" w:space="0" w:color="9BBB59"/>
              <w:right w:val="single" w:sz="4" w:space="0" w:color="92D050"/>
            </w:tcBorders>
            <w:vAlign w:val="center"/>
          </w:tcPr>
          <w:p w14:paraId="453DAB6F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260" w:type="dxa"/>
            <w:tcBorders>
              <w:left w:val="single" w:sz="4" w:space="0" w:color="92D050"/>
            </w:tcBorders>
          </w:tcPr>
          <w:p w14:paraId="453DAB70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Opakovanie učiva z 3.roč.</w:t>
            </w:r>
          </w:p>
        </w:tc>
        <w:tc>
          <w:tcPr>
            <w:tcW w:w="1970" w:type="dxa"/>
            <w:vMerge w:val="restart"/>
            <w:tcBorders>
              <w:left w:val="single" w:sz="8" w:space="0" w:color="9BBB59"/>
              <w:right w:val="single" w:sz="8" w:space="0" w:color="9BBB59"/>
            </w:tcBorders>
          </w:tcPr>
          <w:p w14:paraId="453DAB71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september</w:t>
            </w:r>
          </w:p>
        </w:tc>
        <w:tc>
          <w:tcPr>
            <w:tcW w:w="1584" w:type="dxa"/>
            <w:vMerge w:val="restart"/>
            <w:tcBorders>
              <w:top w:val="single" w:sz="8" w:space="0" w:color="9BBB59"/>
              <w:right w:val="single" w:sz="8" w:space="0" w:color="9BBB59"/>
            </w:tcBorders>
          </w:tcPr>
          <w:p w14:paraId="453DAB72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január</w:t>
            </w:r>
          </w:p>
        </w:tc>
        <w:tc>
          <w:tcPr>
            <w:tcW w:w="1407" w:type="dxa"/>
            <w:vMerge w:val="restart"/>
            <w:tcBorders>
              <w:left w:val="single" w:sz="8" w:space="0" w:color="9BBB59"/>
            </w:tcBorders>
          </w:tcPr>
          <w:p w14:paraId="453DAB73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jún</w:t>
            </w:r>
          </w:p>
        </w:tc>
      </w:tr>
      <w:tr w:rsidR="00873008" w:rsidRPr="00A45B07" w14:paraId="453DAB7B" w14:textId="77777777" w:rsidTr="00FD3FC0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B75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</w:tcPr>
          <w:p w14:paraId="453DAB76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77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 xml:space="preserve">Vybrané slová po </w:t>
            </w:r>
            <w:proofErr w:type="spellStart"/>
            <w:r w:rsidRPr="00A45B07">
              <w:rPr>
                <w:rFonts w:asciiTheme="minorHAnsi" w:hAnsiTheme="minorHAnsi" w:cstheme="minorHAnsi"/>
                <w:b/>
                <w:color w:val="000000"/>
              </w:rPr>
              <w:t>b,m</w:t>
            </w:r>
            <w:proofErr w:type="spellEnd"/>
          </w:p>
        </w:tc>
        <w:tc>
          <w:tcPr>
            <w:tcW w:w="19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78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79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53DAB7A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82" w14:textId="77777777" w:rsidTr="00FD3FC0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B7C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</w:tcPr>
          <w:p w14:paraId="453DAB7D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7E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 xml:space="preserve">Vybrané slová po </w:t>
            </w:r>
            <w:proofErr w:type="spellStart"/>
            <w:r w:rsidRPr="00A45B07">
              <w:rPr>
                <w:rFonts w:asciiTheme="minorHAnsi" w:hAnsiTheme="minorHAnsi" w:cstheme="minorHAnsi"/>
                <w:b/>
                <w:color w:val="000000"/>
              </w:rPr>
              <w:t>p,r</w:t>
            </w:r>
            <w:proofErr w:type="spellEnd"/>
          </w:p>
        </w:tc>
        <w:tc>
          <w:tcPr>
            <w:tcW w:w="19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7F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80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53DAB81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89" w14:textId="77777777" w:rsidTr="00FD3FC0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B83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</w:tcPr>
          <w:p w14:paraId="453DAB84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85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 xml:space="preserve">Vybrané slová po </w:t>
            </w:r>
            <w:proofErr w:type="spellStart"/>
            <w:r w:rsidRPr="00A45B07">
              <w:rPr>
                <w:rFonts w:asciiTheme="minorHAnsi" w:hAnsiTheme="minorHAnsi" w:cstheme="minorHAnsi"/>
                <w:b/>
                <w:color w:val="000000"/>
              </w:rPr>
              <w:t>s,v,z</w:t>
            </w:r>
            <w:proofErr w:type="spellEnd"/>
          </w:p>
        </w:tc>
        <w:tc>
          <w:tcPr>
            <w:tcW w:w="19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86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87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53DAB88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90" w14:textId="77777777" w:rsidTr="00FD3FC0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B8A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</w:tcPr>
          <w:p w14:paraId="453DAB8B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8C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Spodobovanie</w:t>
            </w:r>
          </w:p>
        </w:tc>
        <w:tc>
          <w:tcPr>
            <w:tcW w:w="19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8D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8E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53DAB8F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97" w14:textId="77777777" w:rsidTr="00FD3FC0">
        <w:trPr>
          <w:trHeight w:hRule="exact" w:val="454"/>
        </w:trPr>
        <w:tc>
          <w:tcPr>
            <w:tcW w:w="959" w:type="dxa"/>
            <w:vMerge/>
          </w:tcPr>
          <w:p w14:paraId="453DAB91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right w:val="single" w:sz="4" w:space="0" w:color="92D050"/>
            </w:tcBorders>
          </w:tcPr>
          <w:p w14:paraId="453DAB92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92D050"/>
              <w:right w:val="single" w:sz="8" w:space="0" w:color="9BBB59"/>
            </w:tcBorders>
          </w:tcPr>
          <w:p w14:paraId="453DAB93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Opakovanie učiva za 1.polrok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14:paraId="453DAB94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95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</w:tcPr>
          <w:p w14:paraId="453DAB96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9E" w14:textId="77777777" w:rsidTr="00FD3FC0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B98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</w:tcPr>
          <w:p w14:paraId="453DAB99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9A" w14:textId="77777777" w:rsidR="00873008" w:rsidRPr="00A45B07" w:rsidRDefault="00873008" w:rsidP="007C74C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Vlastné podstatné mená</w:t>
            </w:r>
          </w:p>
        </w:tc>
        <w:tc>
          <w:tcPr>
            <w:tcW w:w="19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9B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9C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53DAB9D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A5" w14:textId="77777777" w:rsidTr="00FD3FC0">
        <w:trPr>
          <w:trHeight w:hRule="exact" w:val="454"/>
        </w:trPr>
        <w:tc>
          <w:tcPr>
            <w:tcW w:w="959" w:type="dxa"/>
            <w:vMerge/>
          </w:tcPr>
          <w:p w14:paraId="453DAB9F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right w:val="single" w:sz="4" w:space="0" w:color="92D050"/>
            </w:tcBorders>
          </w:tcPr>
          <w:p w14:paraId="453DABA0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92D050"/>
              <w:right w:val="single" w:sz="8" w:space="0" w:color="9BBB59"/>
            </w:tcBorders>
          </w:tcPr>
          <w:p w14:paraId="453DABA1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Ohybné slovné druhy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14:paraId="453DABA2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A3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</w:tcBorders>
          </w:tcPr>
          <w:p w14:paraId="453DABA4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AC" w14:textId="77777777" w:rsidTr="00FD3FC0">
        <w:trPr>
          <w:trHeight w:hRule="exact" w:val="454"/>
        </w:trPr>
        <w:tc>
          <w:tcPr>
            <w:tcW w:w="959" w:type="dxa"/>
            <w:vMerge/>
            <w:tcBorders>
              <w:top w:val="single" w:sz="8" w:space="0" w:color="9BBB59"/>
              <w:bottom w:val="single" w:sz="8" w:space="0" w:color="9BBB59"/>
            </w:tcBorders>
          </w:tcPr>
          <w:p w14:paraId="453DABA6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92D050"/>
            </w:tcBorders>
          </w:tcPr>
          <w:p w14:paraId="453DABA7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9BBB59"/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A8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Neohybné slovné druhy</w:t>
            </w:r>
          </w:p>
        </w:tc>
        <w:tc>
          <w:tcPr>
            <w:tcW w:w="1970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A9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right w:val="single" w:sz="8" w:space="0" w:color="9BBB59"/>
            </w:tcBorders>
          </w:tcPr>
          <w:p w14:paraId="453DABAA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53DABAB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73008" w:rsidRPr="00A45B07" w14:paraId="453DABB3" w14:textId="77777777" w:rsidTr="00FD3FC0">
        <w:trPr>
          <w:trHeight w:hRule="exact" w:val="454"/>
        </w:trPr>
        <w:tc>
          <w:tcPr>
            <w:tcW w:w="959" w:type="dxa"/>
            <w:vMerge/>
            <w:tcBorders>
              <w:bottom w:val="single" w:sz="8" w:space="0" w:color="9BBB59"/>
            </w:tcBorders>
          </w:tcPr>
          <w:p w14:paraId="453DABAD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8" w:space="0" w:color="9BBB59"/>
              <w:bottom w:val="single" w:sz="8" w:space="0" w:color="9BBB59"/>
              <w:right w:val="single" w:sz="4" w:space="0" w:color="92D050"/>
            </w:tcBorders>
          </w:tcPr>
          <w:p w14:paraId="453DABAE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92D050"/>
              <w:bottom w:val="single" w:sz="8" w:space="0" w:color="9BBB59"/>
              <w:right w:val="single" w:sz="8" w:space="0" w:color="9BBB59"/>
            </w:tcBorders>
          </w:tcPr>
          <w:p w14:paraId="453DABAF" w14:textId="77777777" w:rsidR="00873008" w:rsidRPr="00A45B07" w:rsidRDefault="00873008" w:rsidP="0087300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color w:val="000000"/>
              </w:rPr>
              <w:t>Opakovanie učiva zo 4.roč.</w:t>
            </w:r>
          </w:p>
        </w:tc>
        <w:tc>
          <w:tcPr>
            <w:tcW w:w="1970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B0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vMerge/>
            <w:tcBorders>
              <w:bottom w:val="single" w:sz="8" w:space="0" w:color="9BBB59"/>
              <w:right w:val="single" w:sz="8" w:space="0" w:color="9BBB59"/>
            </w:tcBorders>
          </w:tcPr>
          <w:p w14:paraId="453DABB1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07" w:type="dxa"/>
            <w:vMerge/>
            <w:tcBorders>
              <w:left w:val="single" w:sz="8" w:space="0" w:color="9BBB59"/>
              <w:bottom w:val="single" w:sz="8" w:space="0" w:color="9BBB59"/>
            </w:tcBorders>
          </w:tcPr>
          <w:p w14:paraId="453DABB2" w14:textId="77777777" w:rsidR="00873008" w:rsidRPr="00A45B07" w:rsidRDefault="00873008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53DABB4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453DABB5" w14:textId="77777777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Klasifikačná stupnica na hodnotenie diktátov je záväzná pre 2. – </w:t>
      </w:r>
      <w:r w:rsidR="00873008" w:rsidRPr="00A45B07">
        <w:rPr>
          <w:rFonts w:asciiTheme="minorHAnsi" w:hAnsiTheme="minorHAnsi" w:cstheme="minorHAnsi"/>
          <w:color w:val="000000"/>
        </w:rPr>
        <w:t>4</w:t>
      </w:r>
      <w:r w:rsidRPr="00A45B07">
        <w:rPr>
          <w:rFonts w:asciiTheme="minorHAnsi" w:hAnsiTheme="minorHAnsi" w:cstheme="minorHAnsi"/>
          <w:color w:val="000000"/>
        </w:rPr>
        <w:t xml:space="preserve">. ročník. Na  slovenskom jazyku sa v 2. – 4. ročníku sa môžu pravidelne písať pravopisné cvičenia zamerané na upevňovanie preberaného učiva. Pred každým kontrolným diktátom sa píšu nácvičné diktáty, ktoré sú neklasifikované, učiteľ vyčísli len počet chýb. </w:t>
      </w:r>
    </w:p>
    <w:p w14:paraId="453DABB6" w14:textId="77777777" w:rsidR="00873008" w:rsidRPr="00A45B07" w:rsidRDefault="00873008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BB7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Klasifikačná stupnica na hodnotenie diktátov pre primárne vzdelávanie:</w:t>
      </w:r>
    </w:p>
    <w:p w14:paraId="453DABB8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  <w:r w:rsidRPr="00A45B07">
        <w:rPr>
          <w:rFonts w:asciiTheme="minorHAnsi" w:hAnsiTheme="minorHAnsi" w:cstheme="minorHAnsi"/>
          <w:b/>
          <w:bCs/>
          <w:color w:val="000000"/>
        </w:rPr>
        <w:t>Počet chýb známka</w:t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 xml:space="preserve"> v 1.-</w:t>
      </w:r>
      <w:r w:rsidR="00873008" w:rsidRPr="00A45B07">
        <w:rPr>
          <w:rFonts w:asciiTheme="minorHAnsi" w:hAnsiTheme="minorHAnsi" w:cstheme="minorHAnsi"/>
          <w:b/>
          <w:bCs/>
          <w:color w:val="000000"/>
        </w:rPr>
        <w:t xml:space="preserve"> 4</w:t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>.roč.:</w:t>
      </w:r>
    </w:p>
    <w:p w14:paraId="453DABB9" w14:textId="03727D61" w:rsidR="00307AEA" w:rsidRPr="00A45B07" w:rsidRDefault="00307AEA" w:rsidP="00307AE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  <w:r w:rsidRPr="00A45B07">
        <w:rPr>
          <w:rFonts w:asciiTheme="minorHAnsi" w:hAnsiTheme="minorHAnsi" w:cstheme="minorHAnsi"/>
          <w:b/>
          <w:bCs/>
          <w:color w:val="000000"/>
        </w:rPr>
        <w:t xml:space="preserve">0 – </w:t>
      </w:r>
      <w:r w:rsidR="00A45B07" w:rsidRPr="00A45B07">
        <w:rPr>
          <w:rFonts w:asciiTheme="minorHAnsi" w:hAnsiTheme="minorHAnsi" w:cstheme="minorHAnsi"/>
          <w:b/>
          <w:bCs/>
          <w:color w:val="000000"/>
        </w:rPr>
        <w:t>2</w:t>
      </w:r>
      <w:r w:rsidRPr="00A45B07">
        <w:rPr>
          <w:rFonts w:asciiTheme="minorHAnsi" w:hAnsiTheme="minorHAnsi" w:cstheme="minorHAnsi"/>
          <w:b/>
          <w:bCs/>
          <w:color w:val="000000"/>
        </w:rPr>
        <w:tab/>
      </w:r>
      <w:r w:rsidRPr="00A45B07">
        <w:rPr>
          <w:rFonts w:asciiTheme="minorHAnsi" w:hAnsiTheme="minorHAnsi" w:cstheme="minorHAnsi"/>
          <w:b/>
          <w:bCs/>
          <w:color w:val="000000"/>
        </w:rPr>
        <w:tab/>
      </w:r>
      <w:r w:rsidRPr="00A45B07">
        <w:rPr>
          <w:rFonts w:asciiTheme="minorHAnsi" w:hAnsiTheme="minorHAnsi" w:cstheme="minorHAnsi"/>
          <w:b/>
          <w:bCs/>
          <w:color w:val="000000"/>
        </w:rPr>
        <w:tab/>
        <w:t xml:space="preserve"> 1</w:t>
      </w:r>
    </w:p>
    <w:p w14:paraId="453DABBA" w14:textId="7F8C3358" w:rsidR="00307AEA" w:rsidRPr="00A45B07" w:rsidRDefault="00A45B07" w:rsidP="00307AE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  <w:r w:rsidRPr="00A45B07">
        <w:rPr>
          <w:rFonts w:asciiTheme="minorHAnsi" w:hAnsiTheme="minorHAnsi" w:cstheme="minorHAnsi"/>
          <w:b/>
          <w:bCs/>
          <w:color w:val="000000"/>
        </w:rPr>
        <w:t>3</w:t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873008" w:rsidRPr="00A45B07">
        <w:rPr>
          <w:rFonts w:asciiTheme="minorHAnsi" w:hAnsiTheme="minorHAnsi" w:cstheme="minorHAnsi"/>
          <w:b/>
          <w:bCs/>
          <w:color w:val="000000"/>
        </w:rPr>
        <w:t>4</w:t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ab/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ab/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ab/>
        <w:t xml:space="preserve"> 2</w:t>
      </w:r>
    </w:p>
    <w:p w14:paraId="453DABBB" w14:textId="77777777" w:rsidR="00307AEA" w:rsidRPr="00A45B07" w:rsidRDefault="00873008" w:rsidP="00307AE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  <w:r w:rsidRPr="00A45B07">
        <w:rPr>
          <w:rFonts w:asciiTheme="minorHAnsi" w:hAnsiTheme="minorHAnsi" w:cstheme="minorHAnsi"/>
          <w:b/>
          <w:bCs/>
          <w:color w:val="000000"/>
        </w:rPr>
        <w:t>5</w:t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707453" w:rsidRPr="00A45B07">
        <w:rPr>
          <w:rFonts w:asciiTheme="minorHAnsi" w:hAnsiTheme="minorHAnsi" w:cstheme="minorHAnsi"/>
          <w:b/>
          <w:bCs/>
          <w:color w:val="000000"/>
        </w:rPr>
        <w:t>7</w:t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ab/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ab/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ab/>
        <w:t xml:space="preserve"> 3</w:t>
      </w:r>
    </w:p>
    <w:p w14:paraId="453DABBC" w14:textId="77777777" w:rsidR="00307AEA" w:rsidRPr="00A45B07" w:rsidRDefault="00707453" w:rsidP="00307AE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  <w:r w:rsidRPr="00A45B07">
        <w:rPr>
          <w:rFonts w:asciiTheme="minorHAnsi" w:hAnsiTheme="minorHAnsi" w:cstheme="minorHAnsi"/>
          <w:b/>
          <w:bCs/>
          <w:color w:val="000000"/>
        </w:rPr>
        <w:t>8</w:t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 xml:space="preserve">– </w:t>
      </w:r>
      <w:r w:rsidR="00FA69C9" w:rsidRPr="00A45B07">
        <w:rPr>
          <w:rFonts w:asciiTheme="minorHAnsi" w:hAnsiTheme="minorHAnsi" w:cstheme="minorHAnsi"/>
          <w:b/>
          <w:bCs/>
          <w:color w:val="000000"/>
        </w:rPr>
        <w:t>10</w:t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ab/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ab/>
        <w:t xml:space="preserve"> </w:t>
      </w:r>
      <w:r w:rsidR="00307AEA" w:rsidRPr="00A45B07">
        <w:rPr>
          <w:rFonts w:asciiTheme="minorHAnsi" w:hAnsiTheme="minorHAnsi" w:cstheme="minorHAnsi"/>
          <w:b/>
          <w:bCs/>
          <w:color w:val="000000"/>
        </w:rPr>
        <w:tab/>
        <w:t xml:space="preserve"> 4</w:t>
      </w:r>
    </w:p>
    <w:p w14:paraId="453DABBD" w14:textId="77777777" w:rsidR="00307AEA" w:rsidRPr="00A45B07" w:rsidRDefault="00307AEA" w:rsidP="00307AE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  <w:r w:rsidRPr="00A45B07">
        <w:rPr>
          <w:rFonts w:asciiTheme="minorHAnsi" w:hAnsiTheme="minorHAnsi" w:cstheme="minorHAnsi"/>
          <w:b/>
          <w:bCs/>
          <w:color w:val="000000"/>
        </w:rPr>
        <w:t>1</w:t>
      </w:r>
      <w:r w:rsidR="00FA69C9" w:rsidRPr="00A45B07">
        <w:rPr>
          <w:rFonts w:asciiTheme="minorHAnsi" w:hAnsiTheme="minorHAnsi" w:cstheme="minorHAnsi"/>
          <w:b/>
          <w:bCs/>
          <w:color w:val="000000"/>
        </w:rPr>
        <w:t>1</w:t>
      </w:r>
      <w:r w:rsidRPr="00A45B07">
        <w:rPr>
          <w:rFonts w:asciiTheme="minorHAnsi" w:hAnsiTheme="minorHAnsi" w:cstheme="minorHAnsi"/>
          <w:b/>
          <w:bCs/>
          <w:color w:val="000000"/>
        </w:rPr>
        <w:t xml:space="preserve"> - viac </w:t>
      </w:r>
      <w:r w:rsidRPr="00A45B07">
        <w:rPr>
          <w:rFonts w:asciiTheme="minorHAnsi" w:hAnsiTheme="minorHAnsi" w:cstheme="minorHAnsi"/>
          <w:b/>
          <w:bCs/>
          <w:color w:val="000000"/>
        </w:rPr>
        <w:tab/>
      </w:r>
      <w:r w:rsidRPr="00A45B07">
        <w:rPr>
          <w:rFonts w:asciiTheme="minorHAnsi" w:hAnsiTheme="minorHAnsi" w:cstheme="minorHAnsi"/>
          <w:b/>
          <w:bCs/>
          <w:color w:val="000000"/>
        </w:rPr>
        <w:tab/>
        <w:t xml:space="preserve"> 5</w:t>
      </w:r>
    </w:p>
    <w:p w14:paraId="453DABBE" w14:textId="77777777" w:rsidR="00307AEA" w:rsidRPr="00A45B07" w:rsidRDefault="00307AEA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453DABBF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BC0" w14:textId="77777777" w:rsidR="00E4605E" w:rsidRPr="00A45B07" w:rsidRDefault="00E4605E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A45B07">
        <w:rPr>
          <w:rFonts w:asciiTheme="minorHAnsi" w:hAnsiTheme="minorHAnsi" w:cstheme="minorHAnsi"/>
        </w:rPr>
        <w:br w:type="page"/>
      </w:r>
    </w:p>
    <w:p w14:paraId="453DABC1" w14:textId="77777777" w:rsidR="00E4605E" w:rsidRPr="00A45B07" w:rsidRDefault="00E4605E" w:rsidP="009B0EE1">
      <w:pPr>
        <w:pStyle w:val="Nadpis3"/>
        <w:spacing w:before="120" w:after="120" w:line="276" w:lineRule="auto"/>
        <w:rPr>
          <w:rFonts w:asciiTheme="minorHAnsi" w:hAnsiTheme="minorHAnsi" w:cstheme="minorHAnsi"/>
        </w:rPr>
      </w:pPr>
      <w:bookmarkStart w:id="3" w:name="_Toc351627610"/>
      <w:r w:rsidRPr="00A45B07">
        <w:rPr>
          <w:rFonts w:asciiTheme="minorHAnsi" w:hAnsiTheme="minorHAnsi" w:cstheme="minorHAnsi"/>
        </w:rPr>
        <w:lastRenderedPageBreak/>
        <w:t>Matematika</w:t>
      </w:r>
      <w:bookmarkEnd w:id="3"/>
    </w:p>
    <w:p w14:paraId="453DABC2" w14:textId="77777777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45B07">
        <w:rPr>
          <w:rFonts w:asciiTheme="minorHAnsi" w:hAnsiTheme="minorHAnsi" w:cstheme="minorHAnsi"/>
          <w:bCs/>
          <w:color w:val="000000"/>
        </w:rPr>
        <w:t>Hodnotíme  vzťah a prístup k predmetu, schopnosť samostatne riešiť daný problém, úpravu a vedenie zošita, aktivitu na vyučovaní, písomné práce na záver prebratého tematického celku, rozcvičky a bleskovky, ústne pamäťové počítanie, presnosť a estetiku rysovania.</w:t>
      </w:r>
    </w:p>
    <w:p w14:paraId="453DABC3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Cs/>
          <w:color w:val="000000"/>
        </w:rPr>
      </w:pPr>
      <w:r w:rsidRPr="00A45B07">
        <w:rPr>
          <w:rFonts w:asciiTheme="minorHAnsi" w:hAnsiTheme="minorHAnsi" w:cstheme="minorHAnsi"/>
          <w:bCs/>
          <w:color w:val="000000"/>
        </w:rPr>
        <w:t>Žiaci 2. – 4. ročníka píšu z matematiky pravidelne päťminútovky, matematické rozcvičky a krátke písomné práce.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A0" w:firstRow="1" w:lastRow="0" w:firstColumn="1" w:lastColumn="1" w:noHBand="0" w:noVBand="0"/>
      </w:tblPr>
      <w:tblGrid>
        <w:gridCol w:w="1305"/>
        <w:gridCol w:w="3608"/>
        <w:gridCol w:w="2175"/>
        <w:gridCol w:w="2534"/>
      </w:tblGrid>
      <w:tr w:rsidR="000A37C7" w:rsidRPr="00A45B07" w14:paraId="453DABCA" w14:textId="77777777" w:rsidTr="000A37C7">
        <w:trPr>
          <w:trHeight w:val="170"/>
        </w:trPr>
        <w:tc>
          <w:tcPr>
            <w:tcW w:w="1305" w:type="dxa"/>
            <w:tcBorders>
              <w:top w:val="single" w:sz="8" w:space="0" w:color="9BBB59"/>
            </w:tcBorders>
            <w:shd w:val="clear" w:color="auto" w:fill="9BBB59"/>
          </w:tcPr>
          <w:p w14:paraId="453DABC4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ročník</w:t>
            </w:r>
          </w:p>
        </w:tc>
        <w:tc>
          <w:tcPr>
            <w:tcW w:w="3608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453DABC5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Vstupné práce -</w:t>
            </w:r>
          </w:p>
          <w:p w14:paraId="453DABC6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termín</w:t>
            </w:r>
          </w:p>
        </w:tc>
        <w:tc>
          <w:tcPr>
            <w:tcW w:w="217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9BBB59"/>
          </w:tcPr>
          <w:p w14:paraId="453DABC7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Polročné</w:t>
            </w:r>
          </w:p>
          <w:p w14:paraId="453DABC8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previerky</w:t>
            </w:r>
          </w:p>
        </w:tc>
        <w:tc>
          <w:tcPr>
            <w:tcW w:w="2534" w:type="dxa"/>
            <w:tcBorders>
              <w:top w:val="single" w:sz="8" w:space="0" w:color="9BBB59"/>
            </w:tcBorders>
            <w:shd w:val="clear" w:color="auto" w:fill="9BBB59"/>
          </w:tcPr>
          <w:p w14:paraId="453DABC9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Výstupné riaditeľské previerky</w:t>
            </w:r>
          </w:p>
        </w:tc>
      </w:tr>
      <w:tr w:rsidR="000A37C7" w:rsidRPr="00A45B07" w14:paraId="453DABCF" w14:textId="77777777" w:rsidTr="000A37C7">
        <w:trPr>
          <w:trHeight w:val="170"/>
        </w:trPr>
        <w:tc>
          <w:tcPr>
            <w:tcW w:w="1305" w:type="dxa"/>
            <w:tcBorders>
              <w:top w:val="single" w:sz="8" w:space="0" w:color="9BBB59"/>
              <w:bottom w:val="single" w:sz="8" w:space="0" w:color="9BBB59"/>
            </w:tcBorders>
          </w:tcPr>
          <w:p w14:paraId="453DABCB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I.</w:t>
            </w:r>
          </w:p>
        </w:tc>
        <w:tc>
          <w:tcPr>
            <w:tcW w:w="36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CC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21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CD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Cs/>
                <w:color w:val="000000"/>
              </w:rPr>
              <w:t>január</w:t>
            </w:r>
          </w:p>
        </w:tc>
        <w:tc>
          <w:tcPr>
            <w:tcW w:w="25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53DABCE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jún</w:t>
            </w:r>
          </w:p>
        </w:tc>
      </w:tr>
      <w:tr w:rsidR="000A37C7" w:rsidRPr="00A45B07" w14:paraId="453DABD4" w14:textId="77777777" w:rsidTr="000A37C7">
        <w:trPr>
          <w:trHeight w:val="170"/>
        </w:trPr>
        <w:tc>
          <w:tcPr>
            <w:tcW w:w="1305" w:type="dxa"/>
          </w:tcPr>
          <w:p w14:paraId="453DABD0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II.</w:t>
            </w:r>
          </w:p>
        </w:tc>
        <w:tc>
          <w:tcPr>
            <w:tcW w:w="3608" w:type="dxa"/>
            <w:tcBorders>
              <w:left w:val="single" w:sz="8" w:space="0" w:color="9BBB59"/>
              <w:right w:val="single" w:sz="8" w:space="0" w:color="9BBB59"/>
            </w:tcBorders>
          </w:tcPr>
          <w:p w14:paraId="453DABD1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september</w:t>
            </w:r>
          </w:p>
        </w:tc>
        <w:tc>
          <w:tcPr>
            <w:tcW w:w="21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D2" w14:textId="77777777" w:rsidR="000A37C7" w:rsidRPr="00A45B07" w:rsidRDefault="000A37C7" w:rsidP="00217C9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január</w:t>
            </w:r>
          </w:p>
        </w:tc>
        <w:tc>
          <w:tcPr>
            <w:tcW w:w="2534" w:type="dxa"/>
            <w:tcBorders>
              <w:left w:val="single" w:sz="8" w:space="0" w:color="9BBB59"/>
            </w:tcBorders>
          </w:tcPr>
          <w:p w14:paraId="453DABD3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jún</w:t>
            </w:r>
          </w:p>
        </w:tc>
      </w:tr>
      <w:tr w:rsidR="000A37C7" w:rsidRPr="00A45B07" w14:paraId="453DABD9" w14:textId="77777777" w:rsidTr="000A37C7">
        <w:trPr>
          <w:trHeight w:val="170"/>
        </w:trPr>
        <w:tc>
          <w:tcPr>
            <w:tcW w:w="1305" w:type="dxa"/>
            <w:tcBorders>
              <w:top w:val="single" w:sz="8" w:space="0" w:color="9BBB59"/>
              <w:bottom w:val="single" w:sz="8" w:space="0" w:color="9BBB59"/>
            </w:tcBorders>
          </w:tcPr>
          <w:p w14:paraId="453DABD5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III.</w:t>
            </w:r>
          </w:p>
        </w:tc>
        <w:tc>
          <w:tcPr>
            <w:tcW w:w="36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D6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september</w:t>
            </w:r>
          </w:p>
        </w:tc>
        <w:tc>
          <w:tcPr>
            <w:tcW w:w="21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D7" w14:textId="77777777" w:rsidR="000A37C7" w:rsidRPr="00A45B07" w:rsidRDefault="000A37C7" w:rsidP="00217C9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január</w:t>
            </w:r>
          </w:p>
        </w:tc>
        <w:tc>
          <w:tcPr>
            <w:tcW w:w="25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14:paraId="453DABD8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jún</w:t>
            </w:r>
          </w:p>
        </w:tc>
      </w:tr>
      <w:tr w:rsidR="000A37C7" w:rsidRPr="00A45B07" w14:paraId="453DABDE" w14:textId="77777777" w:rsidTr="000A37C7">
        <w:trPr>
          <w:trHeight w:val="170"/>
        </w:trPr>
        <w:tc>
          <w:tcPr>
            <w:tcW w:w="1305" w:type="dxa"/>
            <w:tcBorders>
              <w:bottom w:val="single" w:sz="8" w:space="0" w:color="9BBB59"/>
            </w:tcBorders>
          </w:tcPr>
          <w:p w14:paraId="453DABDA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IV.</w:t>
            </w:r>
          </w:p>
        </w:tc>
        <w:tc>
          <w:tcPr>
            <w:tcW w:w="3608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DB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september</w:t>
            </w:r>
          </w:p>
        </w:tc>
        <w:tc>
          <w:tcPr>
            <w:tcW w:w="217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53DABDC" w14:textId="77777777" w:rsidR="000A37C7" w:rsidRPr="00A45B07" w:rsidRDefault="000A37C7" w:rsidP="00217C9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45B07">
              <w:rPr>
                <w:rFonts w:asciiTheme="minorHAnsi" w:hAnsiTheme="minorHAnsi" w:cstheme="minorHAnsi"/>
                <w:color w:val="000000"/>
              </w:rPr>
              <w:t>január</w:t>
            </w:r>
          </w:p>
        </w:tc>
        <w:tc>
          <w:tcPr>
            <w:tcW w:w="2534" w:type="dxa"/>
            <w:tcBorders>
              <w:left w:val="single" w:sz="8" w:space="0" w:color="9BBB59"/>
              <w:bottom w:val="single" w:sz="8" w:space="0" w:color="9BBB59"/>
            </w:tcBorders>
          </w:tcPr>
          <w:p w14:paraId="453DABDD" w14:textId="77777777" w:rsidR="000A37C7" w:rsidRPr="00A45B07" w:rsidRDefault="000A37C7" w:rsidP="001C2249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5B07">
              <w:rPr>
                <w:rFonts w:asciiTheme="minorHAnsi" w:hAnsiTheme="minorHAnsi" w:cstheme="minorHAnsi"/>
                <w:b/>
                <w:bCs/>
                <w:color w:val="000000"/>
              </w:rPr>
              <w:t>jún</w:t>
            </w:r>
          </w:p>
        </w:tc>
      </w:tr>
    </w:tbl>
    <w:p w14:paraId="453DABDF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453DABE0" w14:textId="77777777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Výstupné previerky matematiky sú predpísané vedením školy a ich výsledky sa zhodnocujú a porovnávajú s predošlými ročníkmi. Sú súčasťou hodnotiacej správy školy za príslušný školský rok</w:t>
      </w:r>
      <w:r w:rsidRPr="00A45B07">
        <w:rPr>
          <w:rFonts w:asciiTheme="minorHAnsi" w:hAnsiTheme="minorHAnsi" w:cstheme="minorHAnsi"/>
        </w:rPr>
        <w:t>. Krátke previerky - možné písať každú vyučovaciu hodinu</w:t>
      </w:r>
      <w:r w:rsidR="000A37C7" w:rsidRPr="00A45B07">
        <w:rPr>
          <w:rFonts w:asciiTheme="minorHAnsi" w:hAnsiTheme="minorHAnsi" w:cstheme="minorHAnsi"/>
        </w:rPr>
        <w:t>.</w:t>
      </w:r>
    </w:p>
    <w:p w14:paraId="453DABE1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453DABE2" w14:textId="77777777" w:rsidR="00E4605E" w:rsidRPr="00A45B07" w:rsidRDefault="00E4605E" w:rsidP="009B0EE1">
      <w:pPr>
        <w:pStyle w:val="Nadpis3"/>
        <w:spacing w:before="120" w:after="120" w:line="276" w:lineRule="auto"/>
        <w:rPr>
          <w:rFonts w:asciiTheme="minorHAnsi" w:hAnsiTheme="minorHAnsi" w:cstheme="minorHAnsi"/>
        </w:rPr>
      </w:pPr>
      <w:bookmarkStart w:id="4" w:name="_Toc351627611"/>
      <w:r w:rsidRPr="00A45B07">
        <w:rPr>
          <w:rFonts w:asciiTheme="minorHAnsi" w:hAnsiTheme="minorHAnsi" w:cstheme="minorHAnsi"/>
        </w:rPr>
        <w:t>Prírodoveda</w:t>
      </w:r>
      <w:bookmarkEnd w:id="4"/>
      <w:r w:rsidR="00171C6C" w:rsidRPr="00A45B07">
        <w:rPr>
          <w:rFonts w:asciiTheme="minorHAnsi" w:hAnsiTheme="minorHAnsi" w:cstheme="minorHAnsi"/>
        </w:rPr>
        <w:t xml:space="preserve">, </w:t>
      </w:r>
      <w:proofErr w:type="spellStart"/>
      <w:r w:rsidR="00171C6C" w:rsidRPr="00A45B07">
        <w:rPr>
          <w:rFonts w:asciiTheme="minorHAnsi" w:hAnsiTheme="minorHAnsi" w:cstheme="minorHAnsi"/>
        </w:rPr>
        <w:t>Prvouka</w:t>
      </w:r>
      <w:proofErr w:type="spellEnd"/>
    </w:p>
    <w:p w14:paraId="453DABE3" w14:textId="77777777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Hodnotíme vzťah a prístup k predmetu, schopnosť samostatne odpovedať , úpravu a vedenie zošita, aktivitu na vyučovaní. Preverovanie vedomostí realizujeme formou ústneho  skúšania, krátkych písomných  prác po tematickom celku. Získavanie podkladov na hodnotenie možno doplniť o hodnotenie projektov na témy viažuce sa k preberanému učivu, úprava zošitov.</w:t>
      </w:r>
    </w:p>
    <w:p w14:paraId="453DABE4" w14:textId="77777777" w:rsidR="00E4605E" w:rsidRPr="00A45B07" w:rsidRDefault="000A37C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projekt/písomná odpoveď/ústna odpoveď – min. 1 známka za polrok</w:t>
      </w:r>
    </w:p>
    <w:p w14:paraId="453DABE6" w14:textId="77777777" w:rsidR="00E4605E" w:rsidRPr="00A45B07" w:rsidRDefault="00E4605E" w:rsidP="00C63415">
      <w:pPr>
        <w:pStyle w:val="Nadpis3"/>
        <w:spacing w:before="120" w:after="120" w:line="276" w:lineRule="auto"/>
        <w:rPr>
          <w:rFonts w:asciiTheme="minorHAnsi" w:hAnsiTheme="minorHAnsi" w:cstheme="minorHAnsi"/>
        </w:rPr>
      </w:pPr>
      <w:bookmarkStart w:id="5" w:name="_Toc351627612"/>
      <w:r w:rsidRPr="00A45B07">
        <w:rPr>
          <w:rFonts w:asciiTheme="minorHAnsi" w:hAnsiTheme="minorHAnsi" w:cstheme="minorHAnsi"/>
        </w:rPr>
        <w:t>Vlastiveda</w:t>
      </w:r>
      <w:bookmarkEnd w:id="5"/>
    </w:p>
    <w:p w14:paraId="453DABE7" w14:textId="77777777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Hodnotíme vzťah a prístup k predmetu, schopnosť samostatne odpovedať , úpravu a vedenie zošita, aktivitu na vyučovaní. Preverovanie vedomostí realizujeme formou ústneho  skúšania, krátkych písomných  prác po tematickom celku. Získavanie podkladov na hodnotenie možno doplniť o hodnotenie projektov na témy viažuce sa k preberanému učivu, úprava zošitov.</w:t>
      </w:r>
    </w:p>
    <w:p w14:paraId="453DABE8" w14:textId="77777777" w:rsidR="000A37C7" w:rsidRPr="00A45B07" w:rsidRDefault="000A37C7" w:rsidP="000A37C7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projekt/písomná odpoveď/ústna odpoveď – min. 1 známka za polrok</w:t>
      </w:r>
    </w:p>
    <w:p w14:paraId="453DABE9" w14:textId="77777777" w:rsidR="00E4605E" w:rsidRPr="00A45B07" w:rsidRDefault="007C74C8" w:rsidP="009B0EE1">
      <w:pPr>
        <w:pStyle w:val="Nadpis3"/>
        <w:spacing w:before="120" w:after="120" w:line="276" w:lineRule="auto"/>
        <w:rPr>
          <w:rFonts w:asciiTheme="minorHAnsi" w:hAnsiTheme="minorHAnsi" w:cstheme="minorHAnsi"/>
        </w:rPr>
      </w:pPr>
      <w:bookmarkStart w:id="6" w:name="_Toc351627613"/>
      <w:r w:rsidRPr="00A45B07">
        <w:rPr>
          <w:rFonts w:asciiTheme="minorHAnsi" w:hAnsiTheme="minorHAnsi" w:cstheme="minorHAnsi"/>
        </w:rPr>
        <w:lastRenderedPageBreak/>
        <w:t>Anglický</w:t>
      </w:r>
      <w:r w:rsidR="00E4605E" w:rsidRPr="00A45B07">
        <w:rPr>
          <w:rFonts w:asciiTheme="minorHAnsi" w:hAnsiTheme="minorHAnsi" w:cstheme="minorHAnsi"/>
        </w:rPr>
        <w:t xml:space="preserve"> jazyk</w:t>
      </w:r>
      <w:bookmarkEnd w:id="6"/>
    </w:p>
    <w:p w14:paraId="453DABEA" w14:textId="77777777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Pri vyučovaní anglického jazyka v mladšom školskom veku treba prírastok vedomosti skôr sledovať a zisťovať ako hodnotiť známkami. Pomocou slovného hodnotenia, zohľadňovať jeho kreativitu , vyjadrovacie schopnosti, sociálne správanie, rečové zručnosti, uspokojiť prirodzenú potrebu dieťaťa informovať sa o vlastnom pokroku správnymi formami a nedotknúť sa pritom dieťaťa.</w:t>
      </w:r>
    </w:p>
    <w:p w14:paraId="453DABEB" w14:textId="77777777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Hodnotiť žiaka a následne klasifikovať musíme komplexne, na princípe individuálneho prístupu k osobnosti a hľadať u žiaka predovšetkým dobré veci. Snažíme sa pri klasifikácii sledovať a zisťovať prírastok vedomostí. Klasifikáciu môžeme obohatiť aj o slovného hodnotenie, nasledovne:</w:t>
      </w:r>
    </w:p>
    <w:p w14:paraId="453DABEC" w14:textId="77777777" w:rsidR="00E4605E" w:rsidRPr="00A45B07" w:rsidRDefault="00E4605E" w:rsidP="003A453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  <w:color w:val="000000"/>
        </w:rPr>
      </w:pPr>
      <w:proofErr w:type="spellStart"/>
      <w:r w:rsidRPr="00A45B07">
        <w:rPr>
          <w:rFonts w:asciiTheme="minorHAnsi" w:hAnsiTheme="minorHAnsi" w:cstheme="minorHAnsi"/>
          <w:i/>
          <w:color w:val="000000"/>
        </w:rPr>
        <w:t>Very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A45B07">
        <w:rPr>
          <w:rFonts w:asciiTheme="minorHAnsi" w:hAnsiTheme="minorHAnsi" w:cstheme="minorHAnsi"/>
          <w:i/>
          <w:color w:val="000000"/>
        </w:rPr>
        <w:t>good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>! / Veľmi dobré.</w:t>
      </w:r>
    </w:p>
    <w:p w14:paraId="453DABED" w14:textId="77777777" w:rsidR="00E4605E" w:rsidRPr="00A45B07" w:rsidRDefault="00E4605E" w:rsidP="003A453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  <w:color w:val="000000"/>
        </w:rPr>
      </w:pPr>
      <w:proofErr w:type="spellStart"/>
      <w:r w:rsidRPr="00A45B07">
        <w:rPr>
          <w:rFonts w:asciiTheme="minorHAnsi" w:hAnsiTheme="minorHAnsi" w:cstheme="minorHAnsi"/>
          <w:i/>
          <w:color w:val="000000"/>
        </w:rPr>
        <w:t>Good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>! / Dobré.</w:t>
      </w:r>
    </w:p>
    <w:p w14:paraId="453DABEE" w14:textId="77777777" w:rsidR="00E4605E" w:rsidRPr="00A45B07" w:rsidRDefault="00E4605E" w:rsidP="003A453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  <w:color w:val="000000"/>
        </w:rPr>
      </w:pPr>
      <w:proofErr w:type="spellStart"/>
      <w:r w:rsidRPr="00A45B07">
        <w:rPr>
          <w:rFonts w:asciiTheme="minorHAnsi" w:hAnsiTheme="minorHAnsi" w:cstheme="minorHAnsi"/>
          <w:i/>
          <w:color w:val="000000"/>
        </w:rPr>
        <w:t>Good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A45B07">
        <w:rPr>
          <w:rFonts w:asciiTheme="minorHAnsi" w:hAnsiTheme="minorHAnsi" w:cstheme="minorHAnsi"/>
          <w:i/>
          <w:color w:val="000000"/>
        </w:rPr>
        <w:t>but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A45B07">
        <w:rPr>
          <w:rFonts w:asciiTheme="minorHAnsi" w:hAnsiTheme="minorHAnsi" w:cstheme="minorHAnsi"/>
          <w:i/>
          <w:color w:val="000000"/>
        </w:rPr>
        <w:t>you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A45B07">
        <w:rPr>
          <w:rFonts w:asciiTheme="minorHAnsi" w:hAnsiTheme="minorHAnsi" w:cstheme="minorHAnsi"/>
          <w:i/>
          <w:color w:val="000000"/>
        </w:rPr>
        <w:t>could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 xml:space="preserve"> do </w:t>
      </w:r>
      <w:proofErr w:type="spellStart"/>
      <w:r w:rsidRPr="00A45B07">
        <w:rPr>
          <w:rFonts w:asciiTheme="minorHAnsi" w:hAnsiTheme="minorHAnsi" w:cstheme="minorHAnsi"/>
          <w:i/>
          <w:color w:val="000000"/>
        </w:rPr>
        <w:t>better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>! Dobré, ale môže to byť lepšie.</w:t>
      </w:r>
    </w:p>
    <w:p w14:paraId="453DABEF" w14:textId="77777777" w:rsidR="00E4605E" w:rsidRPr="00A45B07" w:rsidRDefault="00E4605E" w:rsidP="003A453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  <w:color w:val="000000"/>
        </w:rPr>
      </w:pPr>
      <w:proofErr w:type="spellStart"/>
      <w:r w:rsidRPr="00A45B07">
        <w:rPr>
          <w:rFonts w:asciiTheme="minorHAnsi" w:hAnsiTheme="minorHAnsi" w:cstheme="minorHAnsi"/>
          <w:i/>
          <w:color w:val="000000"/>
        </w:rPr>
        <w:t>Try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A45B07">
        <w:rPr>
          <w:rFonts w:asciiTheme="minorHAnsi" w:hAnsiTheme="minorHAnsi" w:cstheme="minorHAnsi"/>
          <w:i/>
          <w:color w:val="000000"/>
        </w:rPr>
        <w:t>harder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A45B07">
        <w:rPr>
          <w:rFonts w:asciiTheme="minorHAnsi" w:hAnsiTheme="minorHAnsi" w:cstheme="minorHAnsi"/>
          <w:i/>
          <w:color w:val="000000"/>
        </w:rPr>
        <w:t>you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Pr="00A45B07">
        <w:rPr>
          <w:rFonts w:asciiTheme="minorHAnsi" w:hAnsiTheme="minorHAnsi" w:cstheme="minorHAnsi"/>
          <w:i/>
          <w:color w:val="000000"/>
        </w:rPr>
        <w:t>can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 xml:space="preserve"> do </w:t>
      </w:r>
      <w:proofErr w:type="spellStart"/>
      <w:r w:rsidRPr="00A45B07">
        <w:rPr>
          <w:rFonts w:asciiTheme="minorHAnsi" w:hAnsiTheme="minorHAnsi" w:cstheme="minorHAnsi"/>
          <w:i/>
          <w:color w:val="000000"/>
        </w:rPr>
        <w:t>it</w:t>
      </w:r>
      <w:proofErr w:type="spellEnd"/>
      <w:r w:rsidRPr="00A45B07">
        <w:rPr>
          <w:rFonts w:asciiTheme="minorHAnsi" w:hAnsiTheme="minorHAnsi" w:cstheme="minorHAnsi"/>
          <w:i/>
          <w:color w:val="000000"/>
        </w:rPr>
        <w:t>! Usiluj sa viac.</w:t>
      </w:r>
    </w:p>
    <w:p w14:paraId="453DABF0" w14:textId="77777777" w:rsidR="00E4605E" w:rsidRPr="00A45B07" w:rsidRDefault="00E4605E" w:rsidP="003A453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Taktiež je potrebné rozvíjať u žiakov správne sebahodnotenie i hodnotenie navzájom.</w:t>
      </w:r>
    </w:p>
    <w:p w14:paraId="453DABF1" w14:textId="77777777" w:rsidR="00E4605E" w:rsidRPr="00A45B07" w:rsidRDefault="00E4605E" w:rsidP="003A453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Hodnotíme a klasifikujeme: komunikačné zručnosti v jazyku (v potrebnej miere, jazykové schopnosti, umelecké a psychomotorické schopnosti, analýzy problémov a schopnosti ich riešenia, počúvanie a schopnosti viesť dialóg.</w:t>
      </w:r>
    </w:p>
    <w:p w14:paraId="453DABF2" w14:textId="77777777" w:rsidR="00E4605E" w:rsidRPr="00A45B07" w:rsidRDefault="00E4605E" w:rsidP="003A453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Povinné hodnotenie: projekty na tému viažucu sa k prebratému učivu, testy po lekciách, ústne skúšanie. Nepovinné hodnotenie : úprava zošitov.</w:t>
      </w:r>
    </w:p>
    <w:p w14:paraId="453DABF3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  <w:u w:val="single"/>
        </w:rPr>
      </w:pPr>
      <w:r w:rsidRPr="00A45B07">
        <w:rPr>
          <w:rFonts w:asciiTheme="minorHAnsi" w:hAnsiTheme="minorHAnsi" w:cstheme="minorHAnsi"/>
          <w:color w:val="000000"/>
          <w:u w:val="single"/>
        </w:rPr>
        <w:t>Prehľad hodnotenia:</w:t>
      </w:r>
    </w:p>
    <w:p w14:paraId="453DABF4" w14:textId="77777777" w:rsidR="00E4605E" w:rsidRPr="00A45B07" w:rsidRDefault="004D3530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1. - </w:t>
      </w:r>
      <w:r w:rsidR="00E4605E" w:rsidRPr="00A45B07">
        <w:rPr>
          <w:rFonts w:asciiTheme="minorHAnsi" w:hAnsiTheme="minorHAnsi" w:cstheme="minorHAnsi"/>
          <w:color w:val="000000"/>
        </w:rPr>
        <w:t>2. ročník – nepísaná forma výučby jazyka, ústne preverovanie</w:t>
      </w:r>
    </w:p>
    <w:p w14:paraId="453DABF5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3. – 4. ročník po každej lekcii preskúšanie slovnej zásoby (ústne, písomne) po každej piatej lekcii test</w:t>
      </w:r>
    </w:p>
    <w:p w14:paraId="453DABF6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Projekty – klasifikuje sa predovšetkým obsahová stránka.</w:t>
      </w:r>
    </w:p>
    <w:p w14:paraId="453DABF7" w14:textId="77777777" w:rsidR="009E0337" w:rsidRPr="00A45B07" w:rsidRDefault="009E033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BF8" w14:textId="77777777" w:rsidR="00AE7637" w:rsidRPr="00A45B07" w:rsidRDefault="00AE763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BF9" w14:textId="77777777" w:rsidR="00AE7637" w:rsidRPr="00A45B07" w:rsidRDefault="00AE763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BFA" w14:textId="77777777" w:rsidR="00AE7637" w:rsidRPr="00A45B07" w:rsidRDefault="00AE763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BFB" w14:textId="77777777" w:rsidR="00AE7637" w:rsidRPr="00A45B07" w:rsidRDefault="00AE763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BFC" w14:textId="77777777" w:rsidR="00AE7637" w:rsidRPr="00A45B07" w:rsidRDefault="00AE763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BFD" w14:textId="77777777" w:rsidR="00AE7637" w:rsidRPr="00A45B07" w:rsidRDefault="00AE7637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BFE" w14:textId="77777777" w:rsidR="009E0337" w:rsidRPr="00A45B07" w:rsidRDefault="00D57905" w:rsidP="00F93A9F">
      <w:pPr>
        <w:pStyle w:val="Nadpis3"/>
        <w:rPr>
          <w:rFonts w:asciiTheme="minorHAnsi" w:hAnsiTheme="minorHAnsi" w:cstheme="minorHAnsi"/>
        </w:rPr>
        <w:sectPr w:rsidR="009E0337" w:rsidRPr="00A45B07" w:rsidSect="00C10CE7">
          <w:headerReference w:type="default" r:id="rId10"/>
          <w:footerReference w:type="even" r:id="rId11"/>
          <w:footerReference w:type="default" r:id="rId12"/>
          <w:pgSz w:w="12240" w:h="15840"/>
          <w:pgMar w:top="1258" w:right="1417" w:bottom="1417" w:left="1417" w:header="708" w:footer="708" w:gutter="0"/>
          <w:cols w:space="708"/>
          <w:noEndnote/>
        </w:sectPr>
      </w:pPr>
      <w:r w:rsidRPr="00A45B07">
        <w:rPr>
          <w:rFonts w:asciiTheme="minorHAnsi" w:hAnsiTheme="minorHAnsi" w:cstheme="minorHAnsi"/>
        </w:rPr>
        <w:t xml:space="preserve">  Informatik</w:t>
      </w:r>
      <w:r w:rsidR="00AE7637" w:rsidRPr="00A45B07">
        <w:rPr>
          <w:rFonts w:asciiTheme="minorHAnsi" w:hAnsiTheme="minorHAnsi" w:cstheme="minorHAnsi"/>
        </w:rPr>
        <w:t>a</w:t>
      </w:r>
    </w:p>
    <w:p w14:paraId="453DABFF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7" w:name="_Toc351627614"/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priebežné hodnotenie sa uskutočňuje pri hodnotení čiastkových výsledkov a prejavov žiaka na vyuč. hodinách, má hlavne motivačný charakter. Učiteľ zohľadňuje vekové a individuálne osobitosti žiaka a prihliada na jeho momentálnu psychickú i fyzickú disponovanosť </w:t>
      </w:r>
    </w:p>
    <w:p w14:paraId="453DAC00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>- celkové hodnotenie žiaka v jednotlivých vyučovacích predmetoch sa uskutočňuje na konci prvého</w:t>
      </w:r>
      <w:r w:rsidRPr="00A45B07">
        <w:rPr>
          <w:rFonts w:asciiTheme="minorHAnsi" w:hAnsiTheme="minorHAnsi" w:cstheme="minorHAnsi"/>
          <w:b w:val="0"/>
          <w:bCs w:val="0"/>
        </w:rPr>
        <w:t xml:space="preserve"> </w:t>
      </w: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polroka a druhého polroka v školskom roku a má čo najobjektívnejšie zhodnotiť úroveň jeho vedomostí, zručností a návykov v danom vyučovacom predmete. </w:t>
      </w:r>
    </w:p>
    <w:p w14:paraId="453DAC01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Kritéria hodnotenia: </w:t>
      </w:r>
    </w:p>
    <w:p w14:paraId="453DAC02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ústne skúšanie- pojmy, pravidlá, pomenovanie častí </w:t>
      </w:r>
    </w:p>
    <w:p w14:paraId="453DAC03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riešenie úloh </w:t>
      </w:r>
    </w:p>
    <w:p w14:paraId="453DAC04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>– priama práca na počítači,</w:t>
      </w:r>
    </w:p>
    <w:p w14:paraId="453DAC05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>- práca na projektoch schopnosť pracovať samostatne a v skupine na projekte, spolupráca s inými miera schopnosti samostatne prezentovať pred spolužiakmi svoju prácu</w:t>
      </w:r>
    </w:p>
    <w:p w14:paraId="453DAC06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projekt dokončenie začatej práce </w:t>
      </w:r>
    </w:p>
    <w:p w14:paraId="453DAC07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stupeň tvorivosti a samostatnosti prejavu </w:t>
      </w:r>
    </w:p>
    <w:p w14:paraId="453DAC08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kvalita a výsledky činnosti </w:t>
      </w:r>
    </w:p>
    <w:p w14:paraId="453DAC09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>- vzťah žiaka k činnostiam a záujem o ne</w:t>
      </w:r>
    </w:p>
    <w:p w14:paraId="453DAC0A" w14:textId="77777777" w:rsidR="00F93A9F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- uplatňovanie naučených schopností, praktických zručností a ich aplikácia</w:t>
      </w:r>
    </w:p>
    <w:p w14:paraId="453DAC0B" w14:textId="77777777" w:rsidR="00AE7637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- schopnosť sebahodnotenia a hodnotenia iných </w:t>
      </w:r>
    </w:p>
    <w:p w14:paraId="453DAC0C" w14:textId="77777777" w:rsidR="00E4605E" w:rsidRPr="00A45B07" w:rsidRDefault="00F93A9F" w:rsidP="00F93A9F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>- schopnosť samostatne o svojom konaní a správaní sa rozprávať a odpovedať na kladené otázky Žiakom nehodnotíme estetickú stránku ich práce- oblasť výtvarnú, ale schopnosť pracovať s počítačom, riešiť úlohy a problémy- oblasť informati</w:t>
      </w:r>
      <w:bookmarkEnd w:id="7"/>
      <w:r w:rsidR="00AE7637" w:rsidRPr="00A45B07">
        <w:rPr>
          <w:rFonts w:asciiTheme="minorHAnsi" w:hAnsiTheme="minorHAnsi" w:cstheme="minorHAnsi"/>
          <w:b w:val="0"/>
          <w:bCs w:val="0"/>
          <w:sz w:val="24"/>
          <w:szCs w:val="24"/>
        </w:rPr>
        <w:t>ky</w:t>
      </w:r>
    </w:p>
    <w:p w14:paraId="453DAC0D" w14:textId="77777777" w:rsidR="00AE7637" w:rsidRPr="00A45B07" w:rsidRDefault="00AE7637" w:rsidP="00AE7637">
      <w:pPr>
        <w:rPr>
          <w:rFonts w:asciiTheme="minorHAnsi" w:hAnsiTheme="minorHAnsi" w:cstheme="minorHAnsi"/>
        </w:rPr>
      </w:pPr>
    </w:p>
    <w:p w14:paraId="453DAC0E" w14:textId="77777777" w:rsidR="00AE7637" w:rsidRPr="00A45B07" w:rsidRDefault="00AE7637" w:rsidP="00AE7637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A45B07">
        <w:rPr>
          <w:rFonts w:asciiTheme="minorHAnsi" w:hAnsiTheme="minorHAnsi" w:cstheme="minorHAnsi"/>
          <w:b/>
          <w:bCs/>
          <w:sz w:val="26"/>
          <w:szCs w:val="26"/>
        </w:rPr>
        <w:t>1.1.7 Výchovné predmety</w:t>
      </w:r>
    </w:p>
    <w:p w14:paraId="453DAC0F" w14:textId="77777777" w:rsidR="00E4605E" w:rsidRPr="00A45B07" w:rsidRDefault="00E4605E" w:rsidP="00134D96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 xml:space="preserve">Hodnotenie žiakov  výchovných predmetov má </w:t>
      </w:r>
      <w:r w:rsidRPr="00A45B07">
        <w:rPr>
          <w:rFonts w:asciiTheme="minorHAnsi" w:hAnsiTheme="minorHAnsi" w:cstheme="minorHAnsi"/>
          <w:b/>
          <w:bCs/>
        </w:rPr>
        <w:t>motivačnú, informatívnu, komparatívnu a korekčnú funkciu</w:t>
      </w:r>
      <w:r w:rsidRPr="00A45B07">
        <w:rPr>
          <w:rFonts w:asciiTheme="minorHAnsi" w:hAnsiTheme="minorHAnsi" w:cstheme="minorHAnsi"/>
        </w:rPr>
        <w:t>. Hodnotenie sa považuje za akt objektívnej spätnej väzby, motivačný a výchovný prostriedok, ako aj prostriedok pozitívneho podporovania zdravého sebahodnotenia žiaka.</w:t>
      </w:r>
    </w:p>
    <w:p w14:paraId="453DAC10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>Charakter hudobnej a výtvarnej  výchovy vyžaduje hodnotiť postoj žiaka k hudbe a umeniu, jeho formujúce sa názory na svet, ktorý ho obklopuje, jeho estetické úsudky, snahu vzdelávať sa v hudbe a umení  a v snahe zlepšovať svoje hudobné  a výtvarné prejavy.</w:t>
      </w:r>
    </w:p>
    <w:p w14:paraId="453DAC11" w14:textId="77777777" w:rsidR="00AE7637" w:rsidRPr="00A45B07" w:rsidRDefault="00AE7637" w:rsidP="00EC0FD7">
      <w:pPr>
        <w:rPr>
          <w:rFonts w:asciiTheme="minorHAnsi" w:hAnsiTheme="minorHAnsi" w:cstheme="minorHAnsi"/>
          <w:b/>
          <w:u w:val="single"/>
        </w:rPr>
      </w:pPr>
    </w:p>
    <w:p w14:paraId="453DAC12" w14:textId="77777777" w:rsidR="00AE7637" w:rsidRPr="00A45B07" w:rsidRDefault="00AE7637" w:rsidP="00EC0FD7">
      <w:pPr>
        <w:rPr>
          <w:rFonts w:asciiTheme="minorHAnsi" w:hAnsiTheme="minorHAnsi" w:cstheme="minorHAnsi"/>
          <w:b/>
          <w:u w:val="single"/>
        </w:rPr>
      </w:pPr>
    </w:p>
    <w:p w14:paraId="453DAC13" w14:textId="77777777" w:rsidR="00E4605E" w:rsidRPr="00A45B07" w:rsidRDefault="00E4605E" w:rsidP="00EC0FD7">
      <w:pPr>
        <w:rPr>
          <w:rFonts w:asciiTheme="minorHAnsi" w:hAnsiTheme="minorHAnsi" w:cstheme="minorHAnsi"/>
          <w:b/>
          <w:u w:val="single"/>
        </w:rPr>
      </w:pPr>
      <w:r w:rsidRPr="00A45B07">
        <w:rPr>
          <w:rFonts w:asciiTheme="minorHAnsi" w:hAnsiTheme="minorHAnsi" w:cstheme="minorHAnsi"/>
          <w:b/>
          <w:u w:val="single"/>
        </w:rPr>
        <w:t>Hudobná výchova</w:t>
      </w:r>
    </w:p>
    <w:p w14:paraId="453DAC14" w14:textId="77777777" w:rsidR="00E4605E" w:rsidRPr="00A45B07" w:rsidRDefault="00E4605E" w:rsidP="00134D96">
      <w:pPr>
        <w:shd w:val="clear" w:color="auto" w:fill="FFFFFF"/>
        <w:spacing w:before="293" w:line="276" w:lineRule="auto"/>
        <w:ind w:left="19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6"/>
        </w:rPr>
        <w:t>Charakter hudobnej výchovy vyžaduje hodnotiť postoj žiaka k hudbe, jeho formujúce sa</w:t>
      </w:r>
    </w:p>
    <w:p w14:paraId="453DAC15" w14:textId="77777777" w:rsidR="00E4605E" w:rsidRPr="00A45B07" w:rsidRDefault="00E4605E" w:rsidP="00134D96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7"/>
        </w:rPr>
        <w:t>názory na svet, ktorý ho obklopuje, jeho estetické úsudky, snahu vzdelávať sa v hudbe</w:t>
      </w:r>
    </w:p>
    <w:p w14:paraId="453DAC16" w14:textId="77777777" w:rsidR="00E4605E" w:rsidRPr="00A45B07" w:rsidRDefault="00E4605E" w:rsidP="00134D96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a zlepšovať svoje hudobné prejavy.</w:t>
      </w:r>
    </w:p>
    <w:p w14:paraId="453DAC17" w14:textId="77777777" w:rsidR="00E4605E" w:rsidRPr="00A45B07" w:rsidRDefault="00E4605E" w:rsidP="00134D96">
      <w:pPr>
        <w:shd w:val="clear" w:color="auto" w:fill="FFFFFF"/>
        <w:spacing w:line="276" w:lineRule="auto"/>
        <w:ind w:left="2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6"/>
        </w:rPr>
        <w:t>Hodnotenie  hudobnej výchovy je špecifické,  pretože  musí zohľadniť špecifický prínos</w:t>
      </w:r>
    </w:p>
    <w:p w14:paraId="453DAC18" w14:textId="77777777" w:rsidR="00E4605E" w:rsidRPr="00A45B07" w:rsidRDefault="00E4605E" w:rsidP="00134D96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hudobnej výchovy k vzdelanostnému rastu a formovaniu osobnosti žiaka.</w:t>
      </w:r>
    </w:p>
    <w:p w14:paraId="453DAC19" w14:textId="77777777" w:rsidR="00E4605E" w:rsidRPr="00A45B07" w:rsidRDefault="00E4605E" w:rsidP="00134D96">
      <w:pPr>
        <w:shd w:val="clear" w:color="auto" w:fill="FFFFFF"/>
        <w:spacing w:line="276" w:lineRule="auto"/>
        <w:ind w:left="2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6"/>
        </w:rPr>
        <w:t>Dôležitá je motivačná funkcia hodnotenia, a to najmä pri menej nadaných žiakov. Teda</w:t>
      </w:r>
    </w:p>
    <w:p w14:paraId="453DAC1A" w14:textId="77777777" w:rsidR="00E4605E" w:rsidRPr="00A45B07" w:rsidRDefault="00E4605E" w:rsidP="00134D96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7"/>
        </w:rPr>
        <w:t>aktuálny výkon žiaka hodnotíme vzhľadom na jeho možnosti. Hodnotenie HV vyžaduje</w:t>
      </w:r>
    </w:p>
    <w:p w14:paraId="453DAC1B" w14:textId="77777777" w:rsidR="00E4605E" w:rsidRPr="00A45B07" w:rsidRDefault="00E4605E" w:rsidP="00134D96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osobný, diferencovaný prístup učiteľa k žiakovi.</w:t>
      </w:r>
    </w:p>
    <w:p w14:paraId="453DAC1C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2"/>
        </w:rPr>
        <w:t>Ťažiskovou formou hodnotenia je slovné hodnotenie a na základe pozorovania hodnotenie</w:t>
      </w:r>
    </w:p>
    <w:p w14:paraId="453DAC1D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3"/>
        </w:rPr>
        <w:t xml:space="preserve">známkou. Podklady na hodnotenie a klasifikáciu </w:t>
      </w:r>
      <w:proofErr w:type="spellStart"/>
      <w:r w:rsidRPr="00A45B07">
        <w:rPr>
          <w:rFonts w:asciiTheme="minorHAnsi" w:hAnsiTheme="minorHAnsi" w:cstheme="minorHAnsi"/>
          <w:color w:val="000000"/>
          <w:spacing w:val="3"/>
        </w:rPr>
        <w:t>výchovno</w:t>
      </w:r>
      <w:proofErr w:type="spellEnd"/>
      <w:r w:rsidRPr="00A45B07">
        <w:rPr>
          <w:rFonts w:asciiTheme="minorHAnsi" w:hAnsiTheme="minorHAnsi" w:cstheme="minorHAnsi"/>
          <w:color w:val="000000"/>
          <w:spacing w:val="3"/>
        </w:rPr>
        <w:t xml:space="preserve"> - vzdelávacích výsledkov žiaka</w:t>
      </w:r>
    </w:p>
    <w:p w14:paraId="453DAC1E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 xml:space="preserve">získava učiteľ najmä týmito </w:t>
      </w:r>
      <w:r w:rsidRPr="00A45B07">
        <w:rPr>
          <w:rFonts w:asciiTheme="minorHAnsi" w:hAnsiTheme="minorHAnsi" w:cstheme="minorHAnsi"/>
          <w:b/>
          <w:bCs/>
          <w:color w:val="000000"/>
        </w:rPr>
        <w:t>metódami, formami a prostriedkami:</w:t>
      </w:r>
    </w:p>
    <w:p w14:paraId="453DAC1F" w14:textId="77777777" w:rsidR="00E4605E" w:rsidRPr="00A45B07" w:rsidRDefault="00E4605E" w:rsidP="00AA79CC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59" w:line="276" w:lineRule="auto"/>
        <w:ind w:left="379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sledovaním stupňa rozvoja individuálnych osobnostných predpokladov a nadania</w:t>
      </w:r>
    </w:p>
    <w:p w14:paraId="453DAC20" w14:textId="77777777" w:rsidR="00E4605E" w:rsidRPr="00A45B07" w:rsidRDefault="00E4605E" w:rsidP="00AA79CC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276" w:lineRule="auto"/>
        <w:ind w:left="734" w:hanging="355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1"/>
        </w:rPr>
        <w:t>sústavným pozorovaním hudobných prejavov žiaka a jeho pozornosti na vyučovaní -</w:t>
      </w:r>
      <w:r w:rsidRPr="00A45B07">
        <w:rPr>
          <w:rFonts w:asciiTheme="minorHAnsi" w:hAnsiTheme="minorHAnsi" w:cstheme="minorHAnsi"/>
          <w:color w:val="000000"/>
          <w:spacing w:val="1"/>
        </w:rPr>
        <w:br/>
      </w:r>
      <w:r w:rsidRPr="00A45B07">
        <w:rPr>
          <w:rFonts w:asciiTheme="minorHAnsi" w:hAnsiTheme="minorHAnsi" w:cstheme="minorHAnsi"/>
          <w:color w:val="000000"/>
          <w:spacing w:val="2"/>
        </w:rPr>
        <w:t>neodporúča sa vyžadovať sólový hudobný výkon žiaka, úroveň hudobných činností</w:t>
      </w:r>
      <w:r w:rsidRPr="00A45B07">
        <w:rPr>
          <w:rFonts w:asciiTheme="minorHAnsi" w:hAnsiTheme="minorHAnsi" w:cstheme="minorHAnsi"/>
          <w:color w:val="000000"/>
          <w:spacing w:val="2"/>
        </w:rPr>
        <w:br/>
      </w:r>
      <w:r w:rsidRPr="00A45B07">
        <w:rPr>
          <w:rFonts w:asciiTheme="minorHAnsi" w:hAnsiTheme="minorHAnsi" w:cstheme="minorHAnsi"/>
          <w:color w:val="000000"/>
          <w:spacing w:val="-1"/>
        </w:rPr>
        <w:t>sledujeme v skupinách</w:t>
      </w:r>
    </w:p>
    <w:p w14:paraId="453DAC21" w14:textId="77777777" w:rsidR="00E4605E" w:rsidRPr="00A45B07" w:rsidRDefault="00E4605E" w:rsidP="00AA79CC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6" w:lineRule="auto"/>
        <w:ind w:left="379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hodnotíme reakcie žiaka na hudbu slovom, pohybom, prípadne výtvarným prejavom</w:t>
      </w:r>
    </w:p>
    <w:p w14:paraId="453DAC22" w14:textId="77777777" w:rsidR="00E4605E" w:rsidRPr="00A45B07" w:rsidRDefault="00E4605E" w:rsidP="00AA79CC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line="276" w:lineRule="auto"/>
        <w:ind w:left="734" w:hanging="355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6"/>
        </w:rPr>
        <w:t>v prípade  mimoriadne nadaného alebo zaostalého žiaka  rozhovormi  so žiakom</w:t>
      </w:r>
      <w:r w:rsidRPr="00A45B07">
        <w:rPr>
          <w:rFonts w:asciiTheme="minorHAnsi" w:hAnsiTheme="minorHAnsi" w:cstheme="minorHAnsi"/>
          <w:color w:val="000000"/>
          <w:spacing w:val="6"/>
        </w:rPr>
        <w:br/>
      </w:r>
      <w:r w:rsidRPr="00A45B07">
        <w:rPr>
          <w:rFonts w:asciiTheme="minorHAnsi" w:hAnsiTheme="minorHAnsi" w:cstheme="minorHAnsi"/>
          <w:color w:val="000000"/>
          <w:spacing w:val="-1"/>
        </w:rPr>
        <w:t>a zákonnými zástupcami žiaka</w:t>
      </w:r>
    </w:p>
    <w:p w14:paraId="453DAC23" w14:textId="77777777" w:rsidR="00E4605E" w:rsidRPr="00A45B07" w:rsidRDefault="00E4605E" w:rsidP="00F038E9">
      <w:pPr>
        <w:shd w:val="clear" w:color="auto" w:fill="FFFFFF"/>
        <w:spacing w:before="240" w:line="254" w:lineRule="exact"/>
        <w:ind w:left="10" w:right="672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4"/>
        </w:rPr>
        <w:t xml:space="preserve">Kritériá hodnotenia: </w:t>
      </w:r>
      <w:r w:rsidRPr="00A45B07">
        <w:rPr>
          <w:rFonts w:asciiTheme="minorHAnsi" w:hAnsiTheme="minorHAnsi" w:cstheme="minorHAnsi"/>
          <w:b/>
          <w:bCs/>
          <w:color w:val="000000"/>
          <w:spacing w:val="-1"/>
        </w:rPr>
        <w:t>Výborný</w:t>
      </w:r>
    </w:p>
    <w:p w14:paraId="453DAC24" w14:textId="77777777" w:rsidR="00E4605E" w:rsidRPr="00A45B07" w:rsidRDefault="00E4605E" w:rsidP="00AA79CC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76" w:lineRule="auto"/>
        <w:ind w:left="710" w:hanging="264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je usilovný, vytrvalý, pracuje primerane svojmu veku, prevažne samostatne, tvorivo</w:t>
      </w:r>
      <w:r w:rsidRPr="00A45B07">
        <w:rPr>
          <w:rFonts w:asciiTheme="minorHAnsi" w:hAnsiTheme="minorHAnsi" w:cstheme="minorHAnsi"/>
          <w:color w:val="000000"/>
          <w:spacing w:val="-1"/>
        </w:rPr>
        <w:br/>
      </w:r>
      <w:r w:rsidRPr="00A45B07">
        <w:rPr>
          <w:rFonts w:asciiTheme="minorHAnsi" w:hAnsiTheme="minorHAnsi" w:cstheme="minorHAnsi"/>
          <w:color w:val="000000"/>
        </w:rPr>
        <w:t>a pohotovo uplatňuje osvojené zručnosti, vedomosti, návyky v úlohách</w:t>
      </w:r>
    </w:p>
    <w:p w14:paraId="453DAC25" w14:textId="77777777" w:rsidR="00E4605E" w:rsidRPr="00A45B07" w:rsidRDefault="00E4605E" w:rsidP="00AA79CC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446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úspešne ich rozvíja v skupinovom a individuálnom prejave</w:t>
      </w:r>
    </w:p>
    <w:p w14:paraId="453DAC26" w14:textId="77777777" w:rsidR="00E4605E" w:rsidRPr="00A45B07" w:rsidRDefault="00E4605E" w:rsidP="00AA79CC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446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dokáže vyjadriť veku primerané postoje, názory na hudobné umenie</w:t>
      </w:r>
    </w:p>
    <w:p w14:paraId="453DAC27" w14:textId="77777777" w:rsidR="00E4605E" w:rsidRPr="00A45B07" w:rsidRDefault="00E4605E" w:rsidP="00AA79CC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710" w:right="960" w:hanging="264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individuálny spev nie je podmienkou, pokiaľ sa úspešne a aktívne realizuje</w:t>
      </w:r>
      <w:r w:rsidRPr="00A45B07">
        <w:rPr>
          <w:rFonts w:asciiTheme="minorHAnsi" w:hAnsiTheme="minorHAnsi" w:cstheme="minorHAnsi"/>
          <w:color w:val="000000"/>
          <w:spacing w:val="-1"/>
        </w:rPr>
        <w:br/>
      </w:r>
      <w:r w:rsidRPr="00A45B07">
        <w:rPr>
          <w:rFonts w:asciiTheme="minorHAnsi" w:hAnsiTheme="minorHAnsi" w:cstheme="minorHAnsi"/>
          <w:color w:val="000000"/>
        </w:rPr>
        <w:t>v ostatných hudobných činnostiach</w:t>
      </w:r>
    </w:p>
    <w:p w14:paraId="453DAC28" w14:textId="77777777" w:rsidR="00E4605E" w:rsidRPr="00A45B07" w:rsidRDefault="00E4605E" w:rsidP="000816F3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Chválitebný</w:t>
      </w:r>
    </w:p>
    <w:p w14:paraId="453DAC29" w14:textId="77777777" w:rsidR="00E4605E" w:rsidRPr="00A45B07" w:rsidRDefault="00E4605E" w:rsidP="00AA79CC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line="276" w:lineRule="auto"/>
        <w:ind w:left="446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je menej samostatný, iniciatívny a tvorivý</w:t>
      </w:r>
    </w:p>
    <w:p w14:paraId="453DAC2A" w14:textId="77777777" w:rsidR="009E0337" w:rsidRPr="00A45B07" w:rsidRDefault="00E4605E" w:rsidP="00AA79CC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276" w:lineRule="auto"/>
        <w:ind w:left="24" w:right="1440" w:firstLine="422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menej využíva svoje schopnosti v individuálnom a kolektívnom prejave</w:t>
      </w:r>
    </w:p>
    <w:p w14:paraId="453DAC2B" w14:textId="77777777" w:rsidR="00E4605E" w:rsidRPr="00A45B07" w:rsidRDefault="00E4605E" w:rsidP="00AE763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line="276" w:lineRule="auto"/>
        <w:ind w:left="24" w:right="1440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4"/>
        </w:rPr>
        <w:t>Dobrý</w:t>
      </w:r>
    </w:p>
    <w:p w14:paraId="453DAC2C" w14:textId="77777777" w:rsidR="00E4605E" w:rsidRPr="00A45B07" w:rsidRDefault="00E4605E" w:rsidP="00AA79CC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446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chýba mu iniciatívnosť a tvorivosť</w:t>
      </w:r>
    </w:p>
    <w:p w14:paraId="4C2BF44F" w14:textId="77777777" w:rsidR="00A45B07" w:rsidRPr="00A45B07" w:rsidRDefault="00E4605E" w:rsidP="00AA79CC">
      <w:pPr>
        <w:widowControl w:val="0"/>
        <w:numPr>
          <w:ilvl w:val="0"/>
          <w:numId w:val="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24" w:right="960" w:firstLine="422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je málo aktívny a snaživý, potrebuje sústavnú pomoc a povzbudenie učiteľa</w:t>
      </w:r>
      <w:r w:rsidRPr="00A45B07">
        <w:rPr>
          <w:rFonts w:asciiTheme="minorHAnsi" w:hAnsiTheme="minorHAnsi" w:cstheme="minorHAnsi"/>
          <w:color w:val="000000"/>
          <w:spacing w:val="-1"/>
        </w:rPr>
        <w:br/>
      </w:r>
    </w:p>
    <w:p w14:paraId="2E8B6615" w14:textId="77777777" w:rsidR="00A45B07" w:rsidRPr="00A45B07" w:rsidRDefault="00A45B07" w:rsidP="00A45B0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24" w:right="960"/>
        <w:rPr>
          <w:rFonts w:asciiTheme="minorHAnsi" w:hAnsiTheme="minorHAnsi" w:cstheme="minorHAnsi"/>
          <w:color w:val="000000"/>
        </w:rPr>
      </w:pPr>
    </w:p>
    <w:p w14:paraId="453DAC2D" w14:textId="1AFE72EB" w:rsidR="00E4605E" w:rsidRPr="00A45B07" w:rsidRDefault="00E4605E" w:rsidP="00A45B0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24" w:right="960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lastRenderedPageBreak/>
        <w:t>Dostatočný</w:t>
      </w:r>
    </w:p>
    <w:p w14:paraId="453DAC2E" w14:textId="77777777" w:rsidR="00E4605E" w:rsidRPr="00A45B07" w:rsidRDefault="00E4605E" w:rsidP="000816F3">
      <w:pPr>
        <w:shd w:val="clear" w:color="auto" w:fill="FFFFFF"/>
        <w:spacing w:before="24" w:line="276" w:lineRule="auto"/>
        <w:ind w:left="24" w:right="1920" w:firstLine="49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 xml:space="preserve">žiak realizuje edukačné úlohy na nízkej úrovni bez vlastného vkladu </w:t>
      </w: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Nedostatočný</w:t>
      </w:r>
    </w:p>
    <w:p w14:paraId="453DAC2F" w14:textId="77777777" w:rsidR="00E4605E" w:rsidRPr="00A45B07" w:rsidRDefault="00E4605E" w:rsidP="000816F3">
      <w:pPr>
        <w:shd w:val="clear" w:color="auto" w:fill="FFFFFF"/>
        <w:spacing w:before="19" w:line="276" w:lineRule="auto"/>
        <w:ind w:left="518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žiak nespĺňa kritériá</w:t>
      </w:r>
    </w:p>
    <w:p w14:paraId="453DAC30" w14:textId="77777777" w:rsidR="00E4605E" w:rsidRPr="00A45B07" w:rsidRDefault="00E4605E" w:rsidP="000816F3">
      <w:pPr>
        <w:rPr>
          <w:rFonts w:asciiTheme="minorHAnsi" w:hAnsiTheme="minorHAnsi" w:cstheme="minorHAnsi"/>
          <w:b/>
          <w:u w:val="single"/>
        </w:rPr>
      </w:pPr>
      <w:r w:rsidRPr="00A45B07">
        <w:rPr>
          <w:rFonts w:asciiTheme="minorHAnsi" w:hAnsiTheme="minorHAnsi" w:cstheme="minorHAnsi"/>
          <w:b/>
          <w:u w:val="single"/>
        </w:rPr>
        <w:t>Výtvarná výchova</w:t>
      </w:r>
    </w:p>
    <w:p w14:paraId="453DAC31" w14:textId="77777777" w:rsidR="00E4605E" w:rsidRPr="00A45B07" w:rsidRDefault="00E4605E" w:rsidP="000816F3">
      <w:pPr>
        <w:shd w:val="clear" w:color="auto" w:fill="FFFFFF"/>
        <w:spacing w:before="254"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9"/>
        </w:rPr>
        <w:t>Ťažiskovou formou hodnotenia je osobný rozhovor so žiakom, v ktorom učiteľ žiakovi</w:t>
      </w:r>
    </w:p>
    <w:p w14:paraId="453DAC32" w14:textId="77777777" w:rsidR="00E4605E" w:rsidRPr="00A45B07" w:rsidRDefault="00E4605E" w:rsidP="000816F3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3"/>
        </w:rPr>
        <w:t>poskytne citlivú, veku primeranú, analyticky podloženú spätnú väzbu o rôznych aspektoch</w:t>
      </w:r>
    </w:p>
    <w:p w14:paraId="453DAC33" w14:textId="77777777" w:rsidR="00E4605E" w:rsidRPr="00A45B07" w:rsidRDefault="00E4605E" w:rsidP="000816F3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jeho činnosti. Žiaka vedieme k sebahodnoteniu.</w:t>
      </w:r>
    </w:p>
    <w:p w14:paraId="453DAC34" w14:textId="77777777" w:rsidR="00E4605E" w:rsidRPr="00A45B07" w:rsidRDefault="00E4605E" w:rsidP="000816F3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Žiak je hodnotený z úloh v rámci rozličných metodických radov, aby bola vyváženosť výkonu</w:t>
      </w:r>
    </w:p>
    <w:p w14:paraId="453DAC35" w14:textId="77777777" w:rsidR="00E4605E" w:rsidRPr="00A45B07" w:rsidRDefault="00E4605E" w:rsidP="000816F3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žiaka, nakoľko môžu byť rozdiely vzhľadom na rôznorodosť záujmov a schopností žiakov.</w:t>
      </w:r>
    </w:p>
    <w:p w14:paraId="453DAC36" w14:textId="77777777" w:rsidR="00E4605E" w:rsidRPr="00A45B07" w:rsidRDefault="00E4605E" w:rsidP="000816F3">
      <w:pPr>
        <w:shd w:val="clear" w:color="auto" w:fill="FFFFFF"/>
        <w:spacing w:line="276" w:lineRule="auto"/>
        <w:ind w:left="2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7"/>
        </w:rPr>
        <w:t xml:space="preserve">Berieme ohľad na to, že výtvarný prejav súvisí s fantáziou,  </w:t>
      </w:r>
      <w:proofErr w:type="spellStart"/>
      <w:r w:rsidRPr="00A45B07">
        <w:rPr>
          <w:rFonts w:asciiTheme="minorHAnsi" w:hAnsiTheme="minorHAnsi" w:cstheme="minorHAnsi"/>
          <w:color w:val="000000"/>
          <w:spacing w:val="7"/>
        </w:rPr>
        <w:t>sebaprojekciou</w:t>
      </w:r>
      <w:proofErr w:type="spellEnd"/>
      <w:r w:rsidRPr="00A45B07">
        <w:rPr>
          <w:rFonts w:asciiTheme="minorHAnsi" w:hAnsiTheme="minorHAnsi" w:cstheme="minorHAnsi"/>
          <w:color w:val="000000"/>
          <w:spacing w:val="7"/>
        </w:rPr>
        <w:t>, záujmami</w:t>
      </w:r>
    </w:p>
    <w:p w14:paraId="453DAC37" w14:textId="77777777" w:rsidR="00E4605E" w:rsidRPr="00A45B07" w:rsidRDefault="00E4605E" w:rsidP="000816F3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2"/>
        </w:rPr>
        <w:t>a intímnym svetom žiaka a že toto hľadisko sa bude prejavovať v jeho riešení výtvarných</w:t>
      </w:r>
    </w:p>
    <w:p w14:paraId="453DAC38" w14:textId="77777777" w:rsidR="00E4605E" w:rsidRPr="00A45B07" w:rsidRDefault="00E4605E" w:rsidP="000816F3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úloh. Uprednostňujeme osobný, diferencovaný prístup,</w:t>
      </w:r>
    </w:p>
    <w:p w14:paraId="453DAC39" w14:textId="77777777" w:rsidR="00E4605E" w:rsidRPr="00A45B07" w:rsidRDefault="00E4605E" w:rsidP="000816F3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Výsledok výtvarných činností (artefakt) nie je jediným predmetom hodnotenia, ale zvažujeme</w:t>
      </w:r>
    </w:p>
    <w:p w14:paraId="453DAC3A" w14:textId="77777777" w:rsidR="00E4605E" w:rsidRPr="00A45B07" w:rsidRDefault="00E4605E" w:rsidP="000816F3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všetky nižšie vymenované kritériá.</w:t>
      </w:r>
    </w:p>
    <w:p w14:paraId="453DAC3B" w14:textId="77777777" w:rsidR="00E4605E" w:rsidRPr="00A45B07" w:rsidRDefault="00E4605E" w:rsidP="000816F3">
      <w:pPr>
        <w:shd w:val="clear" w:color="auto" w:fill="FFFFFF"/>
        <w:spacing w:line="276" w:lineRule="auto"/>
        <w:ind w:left="5" w:right="5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3"/>
        </w:rPr>
        <w:t xml:space="preserve">Hodnotíme proces výtvarných činností, prípravu pomôcok, pretože práve v rámci tohto </w:t>
      </w:r>
      <w:r w:rsidRPr="00A45B07">
        <w:rPr>
          <w:rFonts w:asciiTheme="minorHAnsi" w:hAnsiTheme="minorHAnsi" w:cstheme="minorHAnsi"/>
          <w:color w:val="000000"/>
        </w:rPr>
        <w:t xml:space="preserve">procesu dochádza k formácii osobnosti žiaka a k získaniu kompetencií - k napĺňaniu cieľov </w:t>
      </w:r>
      <w:r w:rsidRPr="00A45B07">
        <w:rPr>
          <w:rFonts w:asciiTheme="minorHAnsi" w:hAnsiTheme="minorHAnsi" w:cstheme="minorHAnsi"/>
          <w:color w:val="000000"/>
          <w:spacing w:val="-1"/>
        </w:rPr>
        <w:t>výtvarnej výchovy.</w:t>
      </w:r>
    </w:p>
    <w:p w14:paraId="453DAC3C" w14:textId="77777777" w:rsidR="00E4605E" w:rsidRPr="00A45B07" w:rsidRDefault="00E4605E" w:rsidP="000816F3">
      <w:pPr>
        <w:shd w:val="clear" w:color="auto" w:fill="FFFFFF"/>
        <w:spacing w:before="250" w:line="276" w:lineRule="auto"/>
        <w:ind w:left="14" w:right="5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4"/>
        </w:rPr>
        <w:t xml:space="preserve">Podklady na hodnotenie a klasifikáciu </w:t>
      </w:r>
      <w:proofErr w:type="spellStart"/>
      <w:r w:rsidRPr="00A45B07">
        <w:rPr>
          <w:rFonts w:asciiTheme="minorHAnsi" w:hAnsiTheme="minorHAnsi" w:cstheme="minorHAnsi"/>
          <w:color w:val="000000"/>
          <w:spacing w:val="4"/>
        </w:rPr>
        <w:t>výchovno</w:t>
      </w:r>
      <w:proofErr w:type="spellEnd"/>
      <w:r w:rsidRPr="00A45B07">
        <w:rPr>
          <w:rFonts w:asciiTheme="minorHAnsi" w:hAnsiTheme="minorHAnsi" w:cstheme="minorHAnsi"/>
          <w:color w:val="000000"/>
          <w:spacing w:val="4"/>
        </w:rPr>
        <w:t xml:space="preserve"> - vzdelávacích výsledkov žiaka získava </w:t>
      </w:r>
      <w:r w:rsidRPr="00A45B07">
        <w:rPr>
          <w:rFonts w:asciiTheme="minorHAnsi" w:hAnsiTheme="minorHAnsi" w:cstheme="minorHAnsi"/>
          <w:color w:val="000000"/>
          <w:spacing w:val="-1"/>
        </w:rPr>
        <w:t xml:space="preserve">učiteľ najmä týmito </w:t>
      </w:r>
      <w:r w:rsidRPr="00A45B07">
        <w:rPr>
          <w:rFonts w:asciiTheme="minorHAnsi" w:hAnsiTheme="minorHAnsi" w:cstheme="minorHAnsi"/>
          <w:b/>
          <w:bCs/>
          <w:color w:val="000000"/>
          <w:spacing w:val="-1"/>
        </w:rPr>
        <w:t>metódami, formami a prostriedkami:</w:t>
      </w:r>
    </w:p>
    <w:p w14:paraId="453DAC3D" w14:textId="77777777" w:rsidR="00E4605E" w:rsidRPr="00A45B07" w:rsidRDefault="00E4605E" w:rsidP="00AA79C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64" w:line="276" w:lineRule="auto"/>
        <w:ind w:left="509" w:hanging="355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sledovaním   stupňa   rozvoja   individuálnych   osobnostných   predpokladov  a nadania</w:t>
      </w:r>
      <w:r w:rsidRPr="00A45B07">
        <w:rPr>
          <w:rFonts w:asciiTheme="minorHAnsi" w:hAnsiTheme="minorHAnsi" w:cstheme="minorHAnsi"/>
          <w:color w:val="000000"/>
          <w:spacing w:val="-1"/>
        </w:rPr>
        <w:br/>
        <w:t>hodnotením    prístupu    k činnostiam    z    hľadiska    prípravy    pomôcok,    tvorivosti,</w:t>
      </w:r>
      <w:r w:rsidRPr="00A45B07">
        <w:rPr>
          <w:rFonts w:asciiTheme="minorHAnsi" w:hAnsiTheme="minorHAnsi" w:cstheme="minorHAnsi"/>
          <w:color w:val="000000"/>
          <w:spacing w:val="-1"/>
        </w:rPr>
        <w:br/>
      </w:r>
      <w:r w:rsidRPr="00A45B07">
        <w:rPr>
          <w:rFonts w:asciiTheme="minorHAnsi" w:hAnsiTheme="minorHAnsi" w:cstheme="minorHAnsi"/>
          <w:color w:val="000000"/>
          <w:spacing w:val="2"/>
        </w:rPr>
        <w:t>experimentovania, cieľavedomosti riešení, záujmu o činnosti v rámci edukačných úloh</w:t>
      </w:r>
      <w:r w:rsidRPr="00A45B07">
        <w:rPr>
          <w:rFonts w:asciiTheme="minorHAnsi" w:hAnsiTheme="minorHAnsi" w:cstheme="minorHAnsi"/>
          <w:color w:val="000000"/>
          <w:spacing w:val="2"/>
        </w:rPr>
        <w:br/>
        <w:t>a schopnosti  spolupracovať,   zároveň  zaujať  stanoviská  k výsledkom  svojej  práce</w:t>
      </w:r>
      <w:r w:rsidRPr="00A45B07">
        <w:rPr>
          <w:rFonts w:asciiTheme="minorHAnsi" w:hAnsiTheme="minorHAnsi" w:cstheme="minorHAnsi"/>
          <w:color w:val="000000"/>
          <w:spacing w:val="2"/>
        </w:rPr>
        <w:br/>
      </w:r>
      <w:r w:rsidRPr="00A45B07">
        <w:rPr>
          <w:rFonts w:asciiTheme="minorHAnsi" w:hAnsiTheme="minorHAnsi" w:cstheme="minorHAnsi"/>
          <w:color w:val="000000"/>
          <w:spacing w:val="-1"/>
        </w:rPr>
        <w:t>a práce spolužiakov</w:t>
      </w:r>
    </w:p>
    <w:p w14:paraId="453DAC3E" w14:textId="77777777" w:rsidR="00E4605E" w:rsidRPr="00A45B07" w:rsidRDefault="00E4605E" w:rsidP="00AA79C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0" w:line="276" w:lineRule="auto"/>
        <w:ind w:left="509" w:hanging="355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v prípade   mimoriadne   nadaného   alebo  zaostalého  žiaka   rozhovormi   so  žiakom</w:t>
      </w:r>
      <w:r w:rsidRPr="00A45B07">
        <w:rPr>
          <w:rFonts w:asciiTheme="minorHAnsi" w:hAnsiTheme="minorHAnsi" w:cstheme="minorHAnsi"/>
          <w:color w:val="000000"/>
        </w:rPr>
        <w:br/>
      </w:r>
      <w:r w:rsidRPr="00A45B07">
        <w:rPr>
          <w:rFonts w:asciiTheme="minorHAnsi" w:hAnsiTheme="minorHAnsi" w:cstheme="minorHAnsi"/>
          <w:color w:val="000000"/>
          <w:spacing w:val="-1"/>
        </w:rPr>
        <w:t>a zákonnými zástupcami žiaka.</w:t>
      </w:r>
    </w:p>
    <w:p w14:paraId="453DAC3F" w14:textId="77777777" w:rsidR="00E4605E" w:rsidRPr="00A45B07" w:rsidRDefault="00E4605E" w:rsidP="00F038E9">
      <w:pPr>
        <w:shd w:val="clear" w:color="auto" w:fill="FFFFFF"/>
        <w:spacing w:before="240" w:line="254" w:lineRule="exact"/>
        <w:ind w:right="6720"/>
        <w:rPr>
          <w:rFonts w:asciiTheme="minorHAnsi" w:hAnsiTheme="minorHAnsi" w:cstheme="minorHAnsi"/>
        </w:rPr>
      </w:pPr>
      <w:bookmarkStart w:id="8" w:name="_Hlk92638254"/>
      <w:r w:rsidRPr="00A45B07">
        <w:rPr>
          <w:rFonts w:asciiTheme="minorHAnsi" w:hAnsiTheme="minorHAnsi" w:cstheme="minorHAnsi"/>
          <w:b/>
          <w:bCs/>
          <w:color w:val="000000"/>
          <w:spacing w:val="-4"/>
        </w:rPr>
        <w:t xml:space="preserve">Kritériá hodnotenia: </w:t>
      </w:r>
      <w:r w:rsidRPr="00A45B07">
        <w:rPr>
          <w:rFonts w:asciiTheme="minorHAnsi" w:hAnsiTheme="minorHAnsi" w:cstheme="minorHAnsi"/>
          <w:b/>
          <w:bCs/>
          <w:color w:val="000000"/>
          <w:spacing w:val="-1"/>
        </w:rPr>
        <w:t>Výborný</w:t>
      </w:r>
    </w:p>
    <w:p w14:paraId="453DAC40" w14:textId="77777777" w:rsidR="00E4605E" w:rsidRPr="00A45B07" w:rsidRDefault="00E4605E" w:rsidP="00AA79C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710" w:hanging="341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je usilovný, vytrvalý, pracuje primerane svojmu veku, prevažne samostatne, tvorivo</w:t>
      </w:r>
      <w:r w:rsidRPr="00A45B07">
        <w:rPr>
          <w:rFonts w:asciiTheme="minorHAnsi" w:hAnsiTheme="minorHAnsi" w:cstheme="minorHAnsi"/>
          <w:color w:val="000000"/>
          <w:spacing w:val="-1"/>
        </w:rPr>
        <w:br/>
      </w:r>
      <w:r w:rsidRPr="00A45B07">
        <w:rPr>
          <w:rFonts w:asciiTheme="minorHAnsi" w:hAnsiTheme="minorHAnsi" w:cstheme="minorHAnsi"/>
          <w:color w:val="000000"/>
        </w:rPr>
        <w:t>a pohotovo uplatňuje osvojené zručnosti, vo výtvarnom prejave</w:t>
      </w:r>
    </w:p>
    <w:p w14:paraId="453DAC41" w14:textId="77777777" w:rsidR="00E4605E" w:rsidRPr="00A45B07" w:rsidRDefault="00E4605E" w:rsidP="00AA79C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710" w:hanging="341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ovláda zručnosti (technické, nástrojové, materiálové, podľa požiadaviek ročníkových</w:t>
      </w:r>
      <w:r w:rsidRPr="00A45B07">
        <w:rPr>
          <w:rFonts w:asciiTheme="minorHAnsi" w:hAnsiTheme="minorHAnsi" w:cstheme="minorHAnsi"/>
          <w:color w:val="000000"/>
          <w:spacing w:val="-1"/>
        </w:rPr>
        <w:br/>
        <w:t>kompetencií na vynikajúcej úrovni)</w:t>
      </w:r>
    </w:p>
    <w:p w14:paraId="453DAC42" w14:textId="77777777" w:rsidR="00E4605E" w:rsidRPr="00A45B07" w:rsidRDefault="00E4605E" w:rsidP="00AA79CC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0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dokáže vyjadriť veku primerané postoje</w:t>
      </w:r>
    </w:p>
    <w:p w14:paraId="453DAC43" w14:textId="77777777" w:rsidR="00E4605E" w:rsidRPr="00A45B07" w:rsidRDefault="00E4605E" w:rsidP="00AA79CC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710" w:hanging="341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dokáže rešpektovať vlastný tvorivý výsledok a je tolerantný voči tvorivým prejavom,</w:t>
      </w:r>
      <w:r w:rsidRPr="00A45B07">
        <w:rPr>
          <w:rFonts w:asciiTheme="minorHAnsi" w:hAnsiTheme="minorHAnsi" w:cstheme="minorHAnsi"/>
          <w:color w:val="000000"/>
          <w:spacing w:val="-1"/>
        </w:rPr>
        <w:br/>
        <w:t>názorom a vkusu iných</w:t>
      </w:r>
    </w:p>
    <w:p w14:paraId="453DAC44" w14:textId="77777777" w:rsidR="009E0337" w:rsidRPr="00A45B07" w:rsidRDefault="00E4605E" w:rsidP="000816F3">
      <w:pPr>
        <w:shd w:val="clear" w:color="auto" w:fill="FFFFFF"/>
        <w:tabs>
          <w:tab w:val="left" w:pos="715"/>
        </w:tabs>
        <w:spacing w:before="5" w:line="276" w:lineRule="auto"/>
        <w:ind w:left="72" w:right="2400" w:firstLine="298"/>
        <w:rPr>
          <w:rFonts w:asciiTheme="minorHAnsi" w:hAnsiTheme="minorHAnsi" w:cstheme="minorHAnsi"/>
          <w:color w:val="000000"/>
          <w:spacing w:val="-2"/>
        </w:rPr>
      </w:pPr>
      <w:r w:rsidRPr="00A45B07">
        <w:rPr>
          <w:rFonts w:asciiTheme="minorHAnsi" w:hAnsiTheme="minorHAnsi" w:cstheme="minorHAnsi"/>
          <w:color w:val="000000"/>
        </w:rPr>
        <w:lastRenderedPageBreak/>
        <w:t>•</w:t>
      </w:r>
      <w:r w:rsidRPr="00A45B07">
        <w:rPr>
          <w:rFonts w:asciiTheme="minorHAnsi" w:hAnsiTheme="minorHAnsi" w:cstheme="minorHAnsi"/>
          <w:color w:val="000000"/>
        </w:rPr>
        <w:tab/>
      </w:r>
      <w:r w:rsidRPr="00A45B07">
        <w:rPr>
          <w:rFonts w:asciiTheme="minorHAnsi" w:hAnsiTheme="minorHAnsi" w:cstheme="minorHAnsi"/>
          <w:color w:val="000000"/>
          <w:spacing w:val="-2"/>
        </w:rPr>
        <w:t>zrealizoval artefakt primerane svojmu veku a</w:t>
      </w:r>
      <w:r w:rsidR="009E0337" w:rsidRPr="00A45B07">
        <w:rPr>
          <w:rFonts w:asciiTheme="minorHAnsi" w:hAnsiTheme="minorHAnsi" w:cstheme="minorHAnsi"/>
          <w:color w:val="000000"/>
          <w:spacing w:val="-2"/>
        </w:rPr>
        <w:t> </w:t>
      </w:r>
      <w:r w:rsidRPr="00A45B07">
        <w:rPr>
          <w:rFonts w:asciiTheme="minorHAnsi" w:hAnsiTheme="minorHAnsi" w:cstheme="minorHAnsi"/>
          <w:color w:val="000000"/>
          <w:spacing w:val="-2"/>
        </w:rPr>
        <w:t>schopnostiam</w:t>
      </w:r>
    </w:p>
    <w:p w14:paraId="453DAC45" w14:textId="77777777" w:rsidR="00E4605E" w:rsidRPr="00A45B07" w:rsidRDefault="00E4605E" w:rsidP="007C74C8">
      <w:pPr>
        <w:shd w:val="clear" w:color="auto" w:fill="FFFFFF"/>
        <w:tabs>
          <w:tab w:val="left" w:pos="715"/>
        </w:tabs>
        <w:spacing w:before="5" w:line="276" w:lineRule="auto"/>
        <w:ind w:right="240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Chválitebný</w:t>
      </w:r>
    </w:p>
    <w:p w14:paraId="453DAC46" w14:textId="77777777" w:rsidR="00E4605E" w:rsidRPr="00A45B07" w:rsidRDefault="00E4605E" w:rsidP="00F038E9">
      <w:pPr>
        <w:shd w:val="clear" w:color="auto" w:fill="FFFFFF"/>
        <w:tabs>
          <w:tab w:val="left" w:pos="710"/>
        </w:tabs>
        <w:spacing w:before="10" w:line="259" w:lineRule="exact"/>
        <w:ind w:left="710" w:hanging="341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•</w:t>
      </w:r>
      <w:r w:rsidRPr="00A45B07">
        <w:rPr>
          <w:rFonts w:asciiTheme="minorHAnsi" w:hAnsiTheme="minorHAnsi" w:cstheme="minorHAnsi"/>
          <w:color w:val="000000"/>
        </w:rPr>
        <w:tab/>
      </w:r>
      <w:r w:rsidRPr="00A45B07">
        <w:rPr>
          <w:rFonts w:asciiTheme="minorHAnsi" w:hAnsiTheme="minorHAnsi" w:cstheme="minorHAnsi"/>
          <w:color w:val="000000"/>
          <w:spacing w:val="3"/>
        </w:rPr>
        <w:t>v podstate spĺňa kritériá 1. stupňa hodnotenia, ale je menej samostatný, iniciatívny</w:t>
      </w:r>
      <w:r w:rsidRPr="00A45B07">
        <w:rPr>
          <w:rFonts w:asciiTheme="minorHAnsi" w:hAnsiTheme="minorHAnsi" w:cstheme="minorHAnsi"/>
          <w:color w:val="000000"/>
          <w:spacing w:val="3"/>
        </w:rPr>
        <w:br/>
      </w:r>
      <w:r w:rsidRPr="00A45B07">
        <w:rPr>
          <w:rFonts w:asciiTheme="minorHAnsi" w:hAnsiTheme="minorHAnsi" w:cstheme="minorHAnsi"/>
          <w:color w:val="000000"/>
          <w:spacing w:val="-1"/>
        </w:rPr>
        <w:t>a tvorivý</w:t>
      </w:r>
    </w:p>
    <w:p w14:paraId="453DAC47" w14:textId="77777777" w:rsidR="00546FE3" w:rsidRPr="00A45B07" w:rsidRDefault="00546FE3" w:rsidP="007C74C8">
      <w:pPr>
        <w:shd w:val="clear" w:color="auto" w:fill="FFFFFF"/>
        <w:spacing w:line="259" w:lineRule="exact"/>
        <w:rPr>
          <w:rFonts w:asciiTheme="minorHAnsi" w:hAnsiTheme="minorHAnsi" w:cstheme="minorHAnsi"/>
          <w:b/>
          <w:bCs/>
          <w:color w:val="000000"/>
          <w:spacing w:val="-4"/>
        </w:rPr>
      </w:pPr>
    </w:p>
    <w:p w14:paraId="453DAC48" w14:textId="77777777" w:rsidR="00E4605E" w:rsidRPr="00A45B07" w:rsidRDefault="00E4605E" w:rsidP="007C74C8">
      <w:pPr>
        <w:shd w:val="clear" w:color="auto" w:fill="FFFFFF"/>
        <w:spacing w:line="259" w:lineRule="exact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4"/>
        </w:rPr>
        <w:t>Dobrý</w:t>
      </w:r>
    </w:p>
    <w:p w14:paraId="453DAC49" w14:textId="77777777" w:rsidR="00E4605E" w:rsidRPr="00A45B07" w:rsidRDefault="00E4605E" w:rsidP="00F038E9">
      <w:pPr>
        <w:shd w:val="clear" w:color="auto" w:fill="FFFFFF"/>
        <w:tabs>
          <w:tab w:val="left" w:pos="710"/>
        </w:tabs>
        <w:spacing w:before="5" w:line="259" w:lineRule="exact"/>
        <w:ind w:left="710" w:hanging="341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•</w:t>
      </w:r>
      <w:r w:rsidRPr="00A45B07">
        <w:rPr>
          <w:rFonts w:asciiTheme="minorHAnsi" w:hAnsiTheme="minorHAnsi" w:cstheme="minorHAnsi"/>
          <w:color w:val="000000"/>
        </w:rPr>
        <w:tab/>
      </w:r>
      <w:r w:rsidRPr="00A45B07">
        <w:rPr>
          <w:rFonts w:asciiTheme="minorHAnsi" w:hAnsiTheme="minorHAnsi" w:cstheme="minorHAnsi"/>
          <w:color w:val="000000"/>
          <w:spacing w:val="2"/>
        </w:rPr>
        <w:t>chýba mu iniciatívnosť a tvorivosť, nerozlišuje svoju flexibilnosť, neosvojuje si nové</w:t>
      </w:r>
      <w:r w:rsidRPr="00A45B07">
        <w:rPr>
          <w:rFonts w:asciiTheme="minorHAnsi" w:hAnsiTheme="minorHAnsi" w:cstheme="minorHAnsi"/>
          <w:color w:val="000000"/>
          <w:spacing w:val="2"/>
        </w:rPr>
        <w:br/>
      </w:r>
      <w:r w:rsidRPr="00A45B07">
        <w:rPr>
          <w:rFonts w:asciiTheme="minorHAnsi" w:hAnsiTheme="minorHAnsi" w:cstheme="minorHAnsi"/>
          <w:color w:val="000000"/>
        </w:rPr>
        <w:t>vyjadrovacie prostriedky, podlieha stereotypom</w:t>
      </w:r>
    </w:p>
    <w:p w14:paraId="453DAC4A" w14:textId="77777777" w:rsidR="00E4605E" w:rsidRPr="00A45B07" w:rsidRDefault="00E4605E" w:rsidP="007C74C8">
      <w:pPr>
        <w:shd w:val="clear" w:color="auto" w:fill="FFFFFF"/>
        <w:spacing w:line="259" w:lineRule="exact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Dostatočný</w:t>
      </w:r>
    </w:p>
    <w:p w14:paraId="453DAC4B" w14:textId="77777777" w:rsidR="007C74C8" w:rsidRPr="00A45B07" w:rsidRDefault="00E4605E" w:rsidP="00F038E9">
      <w:pPr>
        <w:shd w:val="clear" w:color="auto" w:fill="FFFFFF"/>
        <w:spacing w:before="10" w:line="259" w:lineRule="exact"/>
        <w:ind w:left="202" w:right="1440" w:firstLine="235"/>
        <w:rPr>
          <w:rFonts w:asciiTheme="minorHAnsi" w:hAnsiTheme="minorHAnsi" w:cstheme="minorHAnsi"/>
          <w:color w:val="000000"/>
          <w:spacing w:val="-1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•   žiak realizuje edukačné úlohy na nízkej úrovni bez vlastného vkladu</w:t>
      </w:r>
    </w:p>
    <w:p w14:paraId="453DAC4C" w14:textId="77777777" w:rsidR="00E4605E" w:rsidRPr="00A45B07" w:rsidRDefault="00E4605E" w:rsidP="007C74C8">
      <w:pPr>
        <w:shd w:val="clear" w:color="auto" w:fill="FFFFFF"/>
        <w:spacing w:before="10" w:line="259" w:lineRule="exact"/>
        <w:ind w:right="144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Nedostatočný</w:t>
      </w:r>
    </w:p>
    <w:p w14:paraId="453DAC4D" w14:textId="77777777" w:rsidR="00E4605E" w:rsidRPr="00A45B07" w:rsidRDefault="00E4605E" w:rsidP="00F038E9">
      <w:pPr>
        <w:shd w:val="clear" w:color="auto" w:fill="FFFFFF"/>
        <w:spacing w:before="10" w:line="259" w:lineRule="exact"/>
        <w:ind w:left="50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žiak nespĺňa kritériá, nemá záujem o výtvarné aktivity, neguje vyučovací proces.</w:t>
      </w:r>
    </w:p>
    <w:bookmarkEnd w:id="8"/>
    <w:p w14:paraId="453DAC4E" w14:textId="77777777" w:rsidR="00E4605E" w:rsidRPr="00A45B07" w:rsidRDefault="00E4605E" w:rsidP="00F038E9">
      <w:pPr>
        <w:shd w:val="clear" w:color="auto" w:fill="FFFFFF"/>
        <w:spacing w:before="490"/>
        <w:ind w:left="10"/>
        <w:rPr>
          <w:rFonts w:asciiTheme="minorHAnsi" w:hAnsiTheme="minorHAnsi" w:cstheme="minorHAnsi"/>
          <w:b/>
          <w:u w:val="single"/>
        </w:rPr>
      </w:pPr>
      <w:r w:rsidRPr="00A45B07">
        <w:rPr>
          <w:rFonts w:asciiTheme="minorHAnsi" w:hAnsiTheme="minorHAnsi" w:cstheme="minorHAnsi"/>
          <w:b/>
          <w:color w:val="000000"/>
          <w:u w:val="single"/>
        </w:rPr>
        <w:t xml:space="preserve">Telesná </w:t>
      </w:r>
      <w:r w:rsidR="00F57D91" w:rsidRPr="00A45B07">
        <w:rPr>
          <w:rFonts w:asciiTheme="minorHAnsi" w:hAnsiTheme="minorHAnsi" w:cstheme="minorHAnsi"/>
          <w:b/>
          <w:color w:val="000000"/>
          <w:u w:val="single"/>
        </w:rPr>
        <w:t xml:space="preserve">a športová </w:t>
      </w:r>
      <w:r w:rsidRPr="00A45B07">
        <w:rPr>
          <w:rFonts w:asciiTheme="minorHAnsi" w:hAnsiTheme="minorHAnsi" w:cstheme="minorHAnsi"/>
          <w:b/>
          <w:color w:val="000000"/>
          <w:u w:val="single"/>
        </w:rPr>
        <w:t>výchova</w:t>
      </w:r>
    </w:p>
    <w:p w14:paraId="453DAC4F" w14:textId="77777777" w:rsidR="00E4605E" w:rsidRPr="00A45B07" w:rsidRDefault="00E4605E" w:rsidP="000816F3">
      <w:pPr>
        <w:shd w:val="clear" w:color="auto" w:fill="FFFFFF"/>
        <w:spacing w:before="254" w:line="276" w:lineRule="auto"/>
        <w:ind w:left="5" w:right="5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2"/>
        </w:rPr>
        <w:t xml:space="preserve">Hodnotenie telesnej </w:t>
      </w:r>
      <w:r w:rsidR="00F57D91" w:rsidRPr="00A45B07">
        <w:rPr>
          <w:rFonts w:asciiTheme="minorHAnsi" w:hAnsiTheme="minorHAnsi" w:cstheme="minorHAnsi"/>
          <w:color w:val="000000"/>
          <w:spacing w:val="2"/>
        </w:rPr>
        <w:t xml:space="preserve">a športovej </w:t>
      </w:r>
      <w:r w:rsidRPr="00A45B07">
        <w:rPr>
          <w:rFonts w:asciiTheme="minorHAnsi" w:hAnsiTheme="minorHAnsi" w:cstheme="minorHAnsi"/>
          <w:color w:val="000000"/>
          <w:spacing w:val="2"/>
        </w:rPr>
        <w:t xml:space="preserve">výchovy má výnimočné a špecifické postavenie v rámci vzdelávania </w:t>
      </w:r>
      <w:r w:rsidRPr="00A45B07">
        <w:rPr>
          <w:rFonts w:asciiTheme="minorHAnsi" w:hAnsiTheme="minorHAnsi" w:cstheme="minorHAnsi"/>
          <w:color w:val="000000"/>
          <w:spacing w:val="3"/>
        </w:rPr>
        <w:t xml:space="preserve">žiakov mladšieho školského veku, pričom vychádza zo všeobecných cieľov vzdelávacej </w:t>
      </w:r>
      <w:r w:rsidRPr="00A45B07">
        <w:rPr>
          <w:rFonts w:asciiTheme="minorHAnsi" w:hAnsiTheme="minorHAnsi" w:cstheme="minorHAnsi"/>
          <w:color w:val="000000"/>
        </w:rPr>
        <w:t xml:space="preserve">oblasti „Zdravie a pohyb" platné pre celú školskú telesnú </w:t>
      </w:r>
      <w:r w:rsidR="00F57D91" w:rsidRPr="00A45B07">
        <w:rPr>
          <w:rFonts w:asciiTheme="minorHAnsi" w:hAnsiTheme="minorHAnsi" w:cstheme="minorHAnsi"/>
          <w:color w:val="000000"/>
        </w:rPr>
        <w:t xml:space="preserve">a športovú </w:t>
      </w:r>
      <w:r w:rsidRPr="00A45B07">
        <w:rPr>
          <w:rFonts w:asciiTheme="minorHAnsi" w:hAnsiTheme="minorHAnsi" w:cstheme="minorHAnsi"/>
          <w:color w:val="000000"/>
        </w:rPr>
        <w:t>výchovu.</w:t>
      </w:r>
    </w:p>
    <w:p w14:paraId="453DAC50" w14:textId="77777777" w:rsidR="00E4605E" w:rsidRPr="00A45B07" w:rsidRDefault="00E4605E" w:rsidP="000816F3">
      <w:pPr>
        <w:shd w:val="clear" w:color="auto" w:fill="FFFFFF"/>
        <w:spacing w:line="276" w:lineRule="auto"/>
        <w:ind w:left="5" w:right="5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1"/>
        </w:rPr>
        <w:t xml:space="preserve">Žiaci sú hodnotení slovne a písomne, hodnotenie je komplexné, založené na princípe individuálneho prístupu k osobnosti. Hlavným kritériom hodnotenia je individuálne zlepšenie </w:t>
      </w:r>
      <w:r w:rsidRPr="00A45B07">
        <w:rPr>
          <w:rFonts w:asciiTheme="minorHAnsi" w:hAnsiTheme="minorHAnsi" w:cstheme="minorHAnsi"/>
          <w:color w:val="000000"/>
          <w:spacing w:val="7"/>
        </w:rPr>
        <w:t xml:space="preserve">v pohybových zručnostiach, vedomostiach, psychomotorických schopnostiach, v snahe </w:t>
      </w:r>
      <w:r w:rsidRPr="00A45B07">
        <w:rPr>
          <w:rFonts w:asciiTheme="minorHAnsi" w:hAnsiTheme="minorHAnsi" w:cstheme="minorHAnsi"/>
          <w:color w:val="000000"/>
          <w:spacing w:val="5"/>
        </w:rPr>
        <w:t xml:space="preserve">o lepšie výkony, ale aj angažovanosť v telesnej výchove. V smere k žiakovi prevláda </w:t>
      </w:r>
      <w:r w:rsidRPr="00A45B07">
        <w:rPr>
          <w:rFonts w:asciiTheme="minorHAnsi" w:hAnsiTheme="minorHAnsi" w:cstheme="minorHAnsi"/>
          <w:color w:val="000000"/>
          <w:spacing w:val="-2"/>
        </w:rPr>
        <w:t>pozitívne hodnotenie.</w:t>
      </w:r>
    </w:p>
    <w:p w14:paraId="453DAC51" w14:textId="77777777" w:rsidR="00E4605E" w:rsidRPr="00A45B07" w:rsidRDefault="00E4605E" w:rsidP="00F038E9">
      <w:pPr>
        <w:shd w:val="clear" w:color="auto" w:fill="FFFFFF"/>
        <w:spacing w:before="235" w:line="264" w:lineRule="exact"/>
        <w:ind w:left="1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3"/>
        </w:rPr>
        <w:t>Metódy a formy:</w:t>
      </w:r>
    </w:p>
    <w:p w14:paraId="453DAC52" w14:textId="77777777" w:rsidR="00E4605E" w:rsidRPr="00A45B07" w:rsidRDefault="00E4605E" w:rsidP="00AA79CC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line="276" w:lineRule="auto"/>
        <w:ind w:left="514" w:hanging="360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4"/>
        </w:rPr>
        <w:t>dosiahnutá úroveň vyššie uvedených požiadaviek na výkony žiakov, resp. evidentná</w:t>
      </w:r>
      <w:r w:rsidRPr="00A45B07">
        <w:rPr>
          <w:rFonts w:asciiTheme="minorHAnsi" w:hAnsiTheme="minorHAnsi" w:cstheme="minorHAnsi"/>
          <w:color w:val="000000"/>
          <w:spacing w:val="4"/>
        </w:rPr>
        <w:br/>
      </w:r>
      <w:r w:rsidRPr="00A45B07">
        <w:rPr>
          <w:rFonts w:asciiTheme="minorHAnsi" w:hAnsiTheme="minorHAnsi" w:cstheme="minorHAnsi"/>
          <w:color w:val="000000"/>
          <w:spacing w:val="-1"/>
        </w:rPr>
        <w:t>snaha o ich dosiahnutie a prekročenie,</w:t>
      </w:r>
    </w:p>
    <w:p w14:paraId="453DAC53" w14:textId="77777777" w:rsidR="00E4605E" w:rsidRPr="00A45B07" w:rsidRDefault="00E4605E" w:rsidP="00AA79CC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24" w:line="276" w:lineRule="auto"/>
        <w:ind w:left="514" w:right="480" w:hanging="360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evidentný prejav radosti, netrpezlivosti pred vyučovaním telesnej výchovy, ale aj</w:t>
      </w:r>
      <w:r w:rsidRPr="00A45B07">
        <w:rPr>
          <w:rFonts w:asciiTheme="minorHAnsi" w:hAnsiTheme="minorHAnsi" w:cstheme="minorHAnsi"/>
          <w:color w:val="000000"/>
          <w:spacing w:val="-1"/>
        </w:rPr>
        <w:br/>
        <w:t>prejavený záujem o dianie, obsah a priebeh telovýchovného procesu,</w:t>
      </w:r>
    </w:p>
    <w:p w14:paraId="453DAC54" w14:textId="77777777" w:rsidR="00E4605E" w:rsidRPr="00A45B07" w:rsidRDefault="00E4605E" w:rsidP="00AA79C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276" w:lineRule="auto"/>
        <w:ind w:left="509" w:hanging="355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objem a intenzita vynakladaného úsilia, zaujatie, celková aktivita, snaha o zvládnutie</w:t>
      </w:r>
      <w:r w:rsidRPr="00A45B07">
        <w:rPr>
          <w:rFonts w:asciiTheme="minorHAnsi" w:hAnsiTheme="minorHAnsi" w:cstheme="minorHAnsi"/>
          <w:color w:val="000000"/>
          <w:spacing w:val="-1"/>
        </w:rPr>
        <w:br/>
      </w:r>
      <w:r w:rsidRPr="00A45B07">
        <w:rPr>
          <w:rFonts w:asciiTheme="minorHAnsi" w:hAnsiTheme="minorHAnsi" w:cstheme="minorHAnsi"/>
          <w:color w:val="000000"/>
        </w:rPr>
        <w:t>(osvojenie) učiva, túžba po lepšom individuálnom výkone, vyžiadanie hodnotenia</w:t>
      </w:r>
      <w:r w:rsidRPr="00A45B07">
        <w:rPr>
          <w:rFonts w:asciiTheme="minorHAnsi" w:hAnsiTheme="minorHAnsi" w:cstheme="minorHAnsi"/>
          <w:color w:val="000000"/>
        </w:rPr>
        <w:br/>
        <w:t xml:space="preserve">výkonu v priebehu vyučovania telesnej </w:t>
      </w:r>
      <w:r w:rsidR="00F57D91" w:rsidRPr="00A45B07">
        <w:rPr>
          <w:rFonts w:asciiTheme="minorHAnsi" w:hAnsiTheme="minorHAnsi" w:cstheme="minorHAnsi"/>
          <w:color w:val="000000"/>
        </w:rPr>
        <w:t xml:space="preserve">a športovej </w:t>
      </w:r>
      <w:r w:rsidRPr="00A45B07">
        <w:rPr>
          <w:rFonts w:asciiTheme="minorHAnsi" w:hAnsiTheme="minorHAnsi" w:cstheme="minorHAnsi"/>
          <w:color w:val="000000"/>
        </w:rPr>
        <w:t>výchovy,</w:t>
      </w:r>
    </w:p>
    <w:p w14:paraId="453DAC55" w14:textId="77777777" w:rsidR="00E4605E" w:rsidRPr="00A45B07" w:rsidRDefault="00E4605E" w:rsidP="00AA79C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4" w:line="276" w:lineRule="auto"/>
        <w:ind w:left="509" w:hanging="355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 xml:space="preserve">aktivita v záujmovej školskej a mimoškolskej telesnej </w:t>
      </w:r>
      <w:r w:rsidR="00F57D91" w:rsidRPr="00A45B07">
        <w:rPr>
          <w:rFonts w:asciiTheme="minorHAnsi" w:hAnsiTheme="minorHAnsi" w:cstheme="minorHAnsi"/>
          <w:color w:val="000000"/>
          <w:spacing w:val="-1"/>
        </w:rPr>
        <w:t xml:space="preserve">a športovej </w:t>
      </w:r>
      <w:r w:rsidRPr="00A45B07">
        <w:rPr>
          <w:rFonts w:asciiTheme="minorHAnsi" w:hAnsiTheme="minorHAnsi" w:cstheme="minorHAnsi"/>
          <w:color w:val="000000"/>
          <w:spacing w:val="-1"/>
        </w:rPr>
        <w:t>výchove, vrátane rekreačných</w:t>
      </w:r>
      <w:r w:rsidR="00F57D91" w:rsidRPr="00A45B0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A45B07">
        <w:rPr>
          <w:rFonts w:asciiTheme="minorHAnsi" w:hAnsiTheme="minorHAnsi" w:cstheme="minorHAnsi"/>
          <w:color w:val="000000"/>
          <w:spacing w:val="-1"/>
        </w:rPr>
        <w:t>foriem v kruhu rodiny,</w:t>
      </w:r>
    </w:p>
    <w:p w14:paraId="453DAC56" w14:textId="77777777" w:rsidR="00E4605E" w:rsidRPr="00A45B07" w:rsidRDefault="00E4605E" w:rsidP="00AA79CC">
      <w:pPr>
        <w:widowControl w:val="0"/>
        <w:numPr>
          <w:ilvl w:val="0"/>
          <w:numId w:val="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9" w:line="276" w:lineRule="auto"/>
        <w:ind w:left="509" w:hanging="355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prejavy záujmu i schopnosť viesť dialóg na aktuálne, žiackej úrovni primerané témy s</w:t>
      </w:r>
      <w:r w:rsidRPr="00A45B07">
        <w:rPr>
          <w:rFonts w:asciiTheme="minorHAnsi" w:hAnsiTheme="minorHAnsi" w:cstheme="minorHAnsi"/>
          <w:color w:val="000000"/>
          <w:spacing w:val="-1"/>
        </w:rPr>
        <w:br/>
        <w:t>telovýchovnou problematikou.</w:t>
      </w:r>
    </w:p>
    <w:p w14:paraId="453DAC57" w14:textId="77777777" w:rsidR="00E4605E" w:rsidRPr="00A45B07" w:rsidRDefault="00E4605E" w:rsidP="00F038E9">
      <w:pPr>
        <w:shd w:val="clear" w:color="auto" w:fill="FFFFFF"/>
        <w:spacing w:before="250" w:line="250" w:lineRule="exact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6"/>
        </w:rPr>
        <w:t xml:space="preserve">Kritériá na priebežné hodnotenie požadovanej intenzity reálneho postoja žiakov k </w:t>
      </w: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vlastnému zdraviu:</w:t>
      </w:r>
    </w:p>
    <w:p w14:paraId="453DAC58" w14:textId="77777777" w:rsidR="00E4605E" w:rsidRPr="00A45B07" w:rsidRDefault="00E4605E" w:rsidP="00AA79CC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64" w:line="276" w:lineRule="auto"/>
        <w:ind w:left="715" w:hanging="346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4"/>
        </w:rPr>
        <w:t>dosiahnutá úroveň, rozsah a kvalita osvojenia poznatkov a vedomostí v príslušnej</w:t>
      </w:r>
      <w:r w:rsidRPr="00A45B07">
        <w:rPr>
          <w:rFonts w:asciiTheme="minorHAnsi" w:hAnsiTheme="minorHAnsi" w:cstheme="minorHAnsi"/>
          <w:color w:val="000000"/>
          <w:spacing w:val="4"/>
        </w:rPr>
        <w:br/>
      </w:r>
      <w:r w:rsidRPr="00A45B07">
        <w:rPr>
          <w:rFonts w:asciiTheme="minorHAnsi" w:hAnsiTheme="minorHAnsi" w:cstheme="minorHAnsi"/>
          <w:color w:val="000000"/>
        </w:rPr>
        <w:t>oblasti (zdravoveda - hygiena, životospráva),</w:t>
      </w:r>
    </w:p>
    <w:p w14:paraId="453DAC59" w14:textId="77777777" w:rsidR="00E4605E" w:rsidRPr="00A45B07" w:rsidRDefault="00E4605E" w:rsidP="00AA79CC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6" w:lineRule="auto"/>
        <w:ind w:left="715" w:hanging="346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lastRenderedPageBreak/>
        <w:t>reálne prejavený záujem a aktivita v starostlivosti o hygienu tela, odevu, ale i hygienu</w:t>
      </w:r>
      <w:r w:rsidRPr="00A45B07">
        <w:rPr>
          <w:rFonts w:asciiTheme="minorHAnsi" w:hAnsiTheme="minorHAnsi" w:cstheme="minorHAnsi"/>
          <w:color w:val="000000"/>
        </w:rPr>
        <w:br/>
      </w:r>
      <w:r w:rsidRPr="00A45B07">
        <w:rPr>
          <w:rFonts w:asciiTheme="minorHAnsi" w:hAnsiTheme="minorHAnsi" w:cstheme="minorHAnsi"/>
          <w:color w:val="000000"/>
          <w:spacing w:val="-3"/>
        </w:rPr>
        <w:t>prostredia,</w:t>
      </w:r>
    </w:p>
    <w:p w14:paraId="453DAC5A" w14:textId="77777777" w:rsidR="00E4605E" w:rsidRPr="00A45B07" w:rsidRDefault="00E4605E" w:rsidP="00AA79CC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6" w:lineRule="auto"/>
        <w:ind w:left="370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primeraná angažovanosť i aktivita na hodinách telesnej </w:t>
      </w:r>
      <w:r w:rsidR="00F57D91" w:rsidRPr="00A45B07">
        <w:rPr>
          <w:rFonts w:asciiTheme="minorHAnsi" w:hAnsiTheme="minorHAnsi" w:cstheme="minorHAnsi"/>
          <w:color w:val="000000"/>
        </w:rPr>
        <w:t xml:space="preserve">a športovej </w:t>
      </w:r>
      <w:r w:rsidRPr="00A45B07">
        <w:rPr>
          <w:rFonts w:asciiTheme="minorHAnsi" w:hAnsiTheme="minorHAnsi" w:cstheme="minorHAnsi"/>
          <w:color w:val="000000"/>
        </w:rPr>
        <w:t>výchovy,</w:t>
      </w:r>
    </w:p>
    <w:p w14:paraId="453DAC5B" w14:textId="77777777" w:rsidR="00E4605E" w:rsidRPr="00A45B07" w:rsidRDefault="00E4605E" w:rsidP="00AA79CC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6" w:lineRule="auto"/>
        <w:ind w:left="715" w:hanging="346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7"/>
        </w:rPr>
        <w:t>primeraná ostražitosť v priebehu telovýchovnej činnosti a pri rizikových formách</w:t>
      </w:r>
      <w:r w:rsidRPr="00A45B07">
        <w:rPr>
          <w:rFonts w:asciiTheme="minorHAnsi" w:hAnsiTheme="minorHAnsi" w:cstheme="minorHAnsi"/>
          <w:color w:val="000000"/>
          <w:spacing w:val="7"/>
        </w:rPr>
        <w:br/>
      </w:r>
      <w:r w:rsidRPr="00A45B07">
        <w:rPr>
          <w:rFonts w:asciiTheme="minorHAnsi" w:hAnsiTheme="minorHAnsi" w:cstheme="minorHAnsi"/>
          <w:color w:val="000000"/>
          <w:spacing w:val="-1"/>
        </w:rPr>
        <w:t>telovýchovnej aktivity,</w:t>
      </w:r>
    </w:p>
    <w:p w14:paraId="453DAC5C" w14:textId="77777777" w:rsidR="00E4605E" w:rsidRPr="00A45B07" w:rsidRDefault="00E4605E" w:rsidP="00AA79CC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6" w:lineRule="auto"/>
        <w:ind w:left="715" w:hanging="346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primeraná frekvencia a objem pohybovej aktivity v režime dňa, ale aj jej cieľavedomé</w:t>
      </w:r>
      <w:r w:rsidRPr="00A45B07">
        <w:rPr>
          <w:rFonts w:asciiTheme="minorHAnsi" w:hAnsiTheme="minorHAnsi" w:cstheme="minorHAnsi"/>
          <w:color w:val="000000"/>
        </w:rPr>
        <w:br/>
        <w:t>vyhľadávanie a využívanie</w:t>
      </w:r>
    </w:p>
    <w:p w14:paraId="453DAC5D" w14:textId="77777777" w:rsidR="00E4605E" w:rsidRPr="00A45B07" w:rsidRDefault="00E4605E" w:rsidP="00F038E9">
      <w:pPr>
        <w:shd w:val="clear" w:color="auto" w:fill="FFFFFF"/>
        <w:spacing w:before="245" w:line="250" w:lineRule="exact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1"/>
        </w:rPr>
        <w:t>Výborný</w:t>
      </w:r>
    </w:p>
    <w:p w14:paraId="453DAC5E" w14:textId="77777777" w:rsidR="00E4605E" w:rsidRPr="00A45B07" w:rsidRDefault="00E4605E" w:rsidP="00134D96">
      <w:pPr>
        <w:shd w:val="clear" w:color="auto" w:fill="FFFFFF"/>
        <w:spacing w:before="5" w:line="276" w:lineRule="auto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2"/>
        </w:rPr>
        <w:t>Žiak si osvojí hodnotenú pohybovú činnosť tak, že ju vykonáva technicky správne, účelne,</w:t>
      </w:r>
    </w:p>
    <w:p w14:paraId="453DAC5F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5"/>
        </w:rPr>
        <w:t>rytmicky.  Orientuje sa v priestore,  má pekné    držanie tela,  pohyb v súlade s hudbou.</w:t>
      </w:r>
    </w:p>
    <w:p w14:paraId="453DAC60" w14:textId="77777777" w:rsidR="00E4605E" w:rsidRPr="00A45B07" w:rsidRDefault="00E4605E" w:rsidP="00134D96">
      <w:pPr>
        <w:shd w:val="clear" w:color="auto" w:fill="FFFFFF"/>
        <w:spacing w:line="276" w:lineRule="auto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5"/>
        </w:rPr>
        <w:t>V pohybovej činnosti preukazuje samostatnosť, tvorivosť. V hre je iniciatívny, dodržiava</w:t>
      </w:r>
    </w:p>
    <w:p w14:paraId="453DAC61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3"/>
        </w:rPr>
        <w:t>pravidlá a účelne uplatňuje osvojené herné činnosti. Vedomosti žiaka sú celistvé a presné</w:t>
      </w:r>
    </w:p>
    <w:p w14:paraId="453DAC62" w14:textId="77777777" w:rsidR="00E4605E" w:rsidRPr="00A45B07" w:rsidRDefault="00E4605E" w:rsidP="00134D96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5"/>
        </w:rPr>
        <w:t>Uplatňuje ich samostatne pri riešení úloh. Má aktívny vzťah k telovýchovnej, športovej a</w:t>
      </w:r>
    </w:p>
    <w:p w14:paraId="453DAC63" w14:textId="77777777" w:rsidR="00E4605E" w:rsidRPr="00A45B07" w:rsidRDefault="00E4605E" w:rsidP="00134D96">
      <w:pPr>
        <w:shd w:val="clear" w:color="auto" w:fill="FFFFFF"/>
        <w:spacing w:line="276" w:lineRule="auto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1"/>
        </w:rPr>
        <w:t>turistickej činnosti a záujem o vlastné telesné zdokonaľovanie. Je aktívny v mimoškolskej a</w:t>
      </w:r>
    </w:p>
    <w:p w14:paraId="453DAC64" w14:textId="77777777" w:rsidR="00E4605E" w:rsidRPr="00A45B07" w:rsidRDefault="00E4605E" w:rsidP="00134D96">
      <w:pPr>
        <w:shd w:val="clear" w:color="auto" w:fill="FFFFFF"/>
        <w:spacing w:line="276" w:lineRule="auto"/>
        <w:ind w:left="1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športovej činnosti.</w:t>
      </w:r>
    </w:p>
    <w:p w14:paraId="453DAC65" w14:textId="77777777" w:rsidR="00E4605E" w:rsidRPr="00A45B07" w:rsidRDefault="00E4605E" w:rsidP="00134D96">
      <w:pPr>
        <w:shd w:val="clear" w:color="auto" w:fill="FFFFFF"/>
        <w:spacing w:line="276" w:lineRule="auto"/>
        <w:ind w:left="1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Chválitebný</w:t>
      </w:r>
    </w:p>
    <w:p w14:paraId="453DAC66" w14:textId="77777777" w:rsidR="00E4605E" w:rsidRPr="00A45B07" w:rsidRDefault="00E4605E" w:rsidP="00134D96">
      <w:pPr>
        <w:shd w:val="clear" w:color="auto" w:fill="FFFFFF"/>
        <w:spacing w:before="10" w:line="276" w:lineRule="auto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7"/>
        </w:rPr>
        <w:t>Žiak vykonáva  pohyb - s drobnými  chybami v technike ale účelne,  plynule,  rytmicky.</w:t>
      </w:r>
    </w:p>
    <w:p w14:paraId="453DAC67" w14:textId="77777777" w:rsidR="00E4605E" w:rsidRPr="00A45B07" w:rsidRDefault="00E4605E" w:rsidP="00134D96">
      <w:pPr>
        <w:shd w:val="clear" w:color="auto" w:fill="FFFFFF"/>
        <w:spacing w:line="276" w:lineRule="auto"/>
        <w:ind w:left="1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1"/>
        </w:rPr>
        <w:t>Orientuje sa v priestore, v držaní telá má malé nedostatky podobne ako vo vyjadrení hudby</w:t>
      </w:r>
    </w:p>
    <w:p w14:paraId="453DAC68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8"/>
        </w:rPr>
        <w:t>pohybom.  V hre je kolektívny a zriedka porušuje pravidlá hry.  Žiakove vedomosti  sú</w:t>
      </w:r>
    </w:p>
    <w:p w14:paraId="453DAC69" w14:textId="77777777" w:rsidR="00E4605E" w:rsidRPr="00A45B07" w:rsidRDefault="00E4605E" w:rsidP="00134D96">
      <w:pPr>
        <w:shd w:val="clear" w:color="auto" w:fill="FFFFFF"/>
        <w:spacing w:line="276" w:lineRule="auto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3"/>
        </w:rPr>
        <w:t>v podstate celistvé a presné ( s nevýznamnými chybami). Uplatňuje ich s malou pomocou</w:t>
      </w:r>
    </w:p>
    <w:p w14:paraId="453DAC6A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učiteľa pri riešení pohybových úloh.</w:t>
      </w:r>
    </w:p>
    <w:p w14:paraId="453DAC6B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4"/>
        </w:rPr>
        <w:t>Dobrý</w:t>
      </w:r>
    </w:p>
    <w:p w14:paraId="453DAC6C" w14:textId="77777777" w:rsidR="00E4605E" w:rsidRPr="00A45B07" w:rsidRDefault="00E4605E" w:rsidP="00134D96">
      <w:pPr>
        <w:shd w:val="clear" w:color="auto" w:fill="FFFFFF"/>
        <w:spacing w:before="5" w:line="276" w:lineRule="auto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2"/>
        </w:rPr>
        <w:t>Žiak vykonáva pohyb s väčšími chybami v technike nie vždy účelne, v priestore sa chybne</w:t>
      </w:r>
    </w:p>
    <w:p w14:paraId="453DAC6D" w14:textId="77777777" w:rsidR="00E4605E" w:rsidRPr="00A45B07" w:rsidRDefault="00E4605E" w:rsidP="00134D96">
      <w:pPr>
        <w:shd w:val="clear" w:color="auto" w:fill="FFFFFF"/>
        <w:spacing w:line="276" w:lineRule="auto"/>
        <w:ind w:left="1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1"/>
        </w:rPr>
        <w:t>orientuje. Porušuje plynulosť a rytmus pohybu a jeho súlad s hudbou. Má väčšie nedostatky</w:t>
      </w:r>
    </w:p>
    <w:p w14:paraId="453DAC6E" w14:textId="77777777" w:rsidR="00E4605E" w:rsidRPr="00A45B07" w:rsidRDefault="00E4605E" w:rsidP="00134D96">
      <w:pPr>
        <w:shd w:val="clear" w:color="auto" w:fill="FFFFFF"/>
        <w:spacing w:line="276" w:lineRule="auto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v držaní   tela,   pohyb   vykonáva   s malou   pomocou   alebo   v uľahčených   podmienkach.</w:t>
      </w:r>
    </w:p>
    <w:p w14:paraId="453DAC6F" w14:textId="77777777" w:rsidR="00E4605E" w:rsidRPr="00A45B07" w:rsidRDefault="00E4605E" w:rsidP="00134D96">
      <w:pPr>
        <w:shd w:val="clear" w:color="auto" w:fill="FFFFFF"/>
        <w:spacing w:line="276" w:lineRule="auto"/>
        <w:ind w:left="1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1"/>
        </w:rPr>
        <w:t>Čiastočne napodobňuje ostatných. V hre je málo pohotový, neiniciatívny, málo kolektívny a</w:t>
      </w:r>
    </w:p>
    <w:p w14:paraId="453DAC70" w14:textId="77777777" w:rsidR="00E4605E" w:rsidRPr="00A45B07" w:rsidRDefault="00E4605E" w:rsidP="00134D96">
      <w:pPr>
        <w:shd w:val="clear" w:color="auto" w:fill="FFFFFF"/>
        <w:spacing w:line="276" w:lineRule="auto"/>
        <w:ind w:left="1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9"/>
        </w:rPr>
        <w:t>často porušuje pravidlá. Vedomosti žiaka majú medzery a chyby.  Pri ich uplatňovaní</w:t>
      </w:r>
    </w:p>
    <w:p w14:paraId="453DAC71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potrebuje pomoc učiteľa. K telovýchovnej činnosti má nevyhranený postoj.</w:t>
      </w:r>
    </w:p>
    <w:p w14:paraId="453DAC72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Dostatočný</w:t>
      </w:r>
    </w:p>
    <w:p w14:paraId="453DAC73" w14:textId="77777777" w:rsidR="00E4605E" w:rsidRPr="00A45B07" w:rsidRDefault="00E4605E" w:rsidP="00134D96">
      <w:pPr>
        <w:shd w:val="clear" w:color="auto" w:fill="FFFFFF"/>
        <w:spacing w:before="5" w:line="276" w:lineRule="auto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Žiak pohyb vykonáva s veľkými technickými chybami, alebo len čiastočne, resp. ho vykonáva</w:t>
      </w:r>
    </w:p>
    <w:p w14:paraId="453DAC74" w14:textId="77777777" w:rsidR="00E4605E" w:rsidRPr="00A45B07" w:rsidRDefault="00E4605E" w:rsidP="00134D96">
      <w:pPr>
        <w:shd w:val="clear" w:color="auto" w:fill="FFFFFF"/>
        <w:spacing w:line="276" w:lineRule="auto"/>
        <w:ind w:left="1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6"/>
        </w:rPr>
        <w:t>s veľkou pomocou učiteľa. Veľmi zle sa orientuje v priestore, silne porušuje plynulosť a</w:t>
      </w:r>
    </w:p>
    <w:p w14:paraId="453DAC75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rytmus pohybu, ako aj jeho súlad s hudbou. V hre je zväčša nepohotový, netvorivý, pasívny,</w:t>
      </w:r>
    </w:p>
    <w:p w14:paraId="453DAC76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nekolektívny a porušuje pravidlá. Vedomosti žiaka majú vážne medzery a chyby. Žiak ich vie</w:t>
      </w:r>
    </w:p>
    <w:p w14:paraId="453DAC77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2"/>
        </w:rPr>
        <w:t xml:space="preserve">uplatniť len pri riešení ľahkých úloh a s pomocou učiteľa. Jeho postoj k telesnej </w:t>
      </w:r>
      <w:r w:rsidR="00F57D91" w:rsidRPr="00A45B07">
        <w:rPr>
          <w:rFonts w:asciiTheme="minorHAnsi" w:hAnsiTheme="minorHAnsi" w:cstheme="minorHAnsi"/>
          <w:color w:val="000000"/>
          <w:spacing w:val="2"/>
        </w:rPr>
        <w:t xml:space="preserve">a športovej </w:t>
      </w:r>
      <w:r w:rsidRPr="00A45B07">
        <w:rPr>
          <w:rFonts w:asciiTheme="minorHAnsi" w:hAnsiTheme="minorHAnsi" w:cstheme="minorHAnsi"/>
          <w:color w:val="000000"/>
          <w:spacing w:val="2"/>
        </w:rPr>
        <w:t>výchove je</w:t>
      </w:r>
      <w:r w:rsidR="00F57D91" w:rsidRPr="00A45B07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A45B07">
        <w:rPr>
          <w:rFonts w:asciiTheme="minorHAnsi" w:hAnsiTheme="minorHAnsi" w:cstheme="minorHAnsi"/>
          <w:color w:val="000000"/>
          <w:spacing w:val="-4"/>
        </w:rPr>
        <w:t>negatívny.</w:t>
      </w:r>
    </w:p>
    <w:p w14:paraId="453DAC78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Nedostatočný</w:t>
      </w:r>
    </w:p>
    <w:p w14:paraId="453DAC79" w14:textId="77777777" w:rsidR="00E4605E" w:rsidRPr="00A45B07" w:rsidRDefault="00E4605E" w:rsidP="00134D96">
      <w:pPr>
        <w:shd w:val="clear" w:color="auto" w:fill="FFFFFF"/>
        <w:spacing w:before="5" w:line="276" w:lineRule="auto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5"/>
        </w:rPr>
        <w:t>Žiakove vedomosti  sú veľmi  medzerovité,  nesústavné,  chybné.  Žiak sa ani  nepokúsi</w:t>
      </w:r>
    </w:p>
    <w:p w14:paraId="453DAC7A" w14:textId="77777777" w:rsidR="00E4605E" w:rsidRPr="00A45B07" w:rsidRDefault="00E4605E" w:rsidP="00134D96">
      <w:pPr>
        <w:shd w:val="clear" w:color="auto" w:fill="FFFFFF"/>
        <w:spacing w:line="276" w:lineRule="auto"/>
        <w:ind w:left="5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8"/>
        </w:rPr>
        <w:t>vykonávať pohyb alebo vykoná iný pohyb. Nie je schopný hrať v kolektíve. Žiak vôbec</w:t>
      </w:r>
    </w:p>
    <w:p w14:paraId="453DAC7B" w14:textId="77777777" w:rsidR="00E4605E" w:rsidRPr="00A45B07" w:rsidRDefault="00E4605E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-1"/>
        </w:rPr>
      </w:pPr>
      <w:r w:rsidRPr="00A45B07">
        <w:rPr>
          <w:rFonts w:asciiTheme="minorHAnsi" w:hAnsiTheme="minorHAnsi" w:cstheme="minorHAnsi"/>
          <w:color w:val="000000"/>
          <w:spacing w:val="4"/>
        </w:rPr>
        <w:lastRenderedPageBreak/>
        <w:t xml:space="preserve">neprejavuje úsilie plniť uložené úlohy na hodinách telesnej </w:t>
      </w:r>
      <w:r w:rsidR="00F57D91" w:rsidRPr="00A45B07">
        <w:rPr>
          <w:rFonts w:asciiTheme="minorHAnsi" w:hAnsiTheme="minorHAnsi" w:cstheme="minorHAnsi"/>
          <w:color w:val="000000"/>
          <w:spacing w:val="4"/>
        </w:rPr>
        <w:t xml:space="preserve">a športovej </w:t>
      </w:r>
      <w:r w:rsidRPr="00A45B07">
        <w:rPr>
          <w:rFonts w:asciiTheme="minorHAnsi" w:hAnsiTheme="minorHAnsi" w:cstheme="minorHAnsi"/>
          <w:color w:val="000000"/>
          <w:spacing w:val="4"/>
        </w:rPr>
        <w:t>výchovy. Má negatívny postoj</w:t>
      </w:r>
      <w:r w:rsidR="00F57D91" w:rsidRPr="00A45B07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A45B07">
        <w:rPr>
          <w:rFonts w:asciiTheme="minorHAnsi" w:hAnsiTheme="minorHAnsi" w:cstheme="minorHAnsi"/>
          <w:color w:val="000000"/>
          <w:spacing w:val="-1"/>
        </w:rPr>
        <w:t xml:space="preserve">k hodinám telesnej </w:t>
      </w:r>
      <w:r w:rsidR="00F57D91" w:rsidRPr="00A45B07">
        <w:rPr>
          <w:rFonts w:asciiTheme="minorHAnsi" w:hAnsiTheme="minorHAnsi" w:cstheme="minorHAnsi"/>
          <w:color w:val="000000"/>
          <w:spacing w:val="-1"/>
        </w:rPr>
        <w:t xml:space="preserve">a športovej </w:t>
      </w:r>
      <w:r w:rsidRPr="00A45B07">
        <w:rPr>
          <w:rFonts w:asciiTheme="minorHAnsi" w:hAnsiTheme="minorHAnsi" w:cstheme="minorHAnsi"/>
          <w:color w:val="000000"/>
          <w:spacing w:val="-1"/>
        </w:rPr>
        <w:t>výchovy so snahou vyhnúť sa tejto činnosti.</w:t>
      </w:r>
    </w:p>
    <w:p w14:paraId="453DAC7C" w14:textId="77777777" w:rsidR="006B7C42" w:rsidRPr="00A45B07" w:rsidRDefault="006B7C42" w:rsidP="00134D96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-1"/>
        </w:rPr>
      </w:pPr>
    </w:p>
    <w:p w14:paraId="453DAC7D" w14:textId="77777777" w:rsidR="00546FE3" w:rsidRPr="00A45B07" w:rsidRDefault="00546FE3" w:rsidP="006D047A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  <w:b/>
          <w:color w:val="000000"/>
          <w:spacing w:val="1"/>
          <w:u w:val="single"/>
        </w:rPr>
      </w:pPr>
    </w:p>
    <w:p w14:paraId="453DAC7E" w14:textId="77777777" w:rsidR="00E4605E" w:rsidRPr="00A45B07" w:rsidRDefault="00E4605E" w:rsidP="006D047A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  <w:b/>
          <w:u w:val="single"/>
        </w:rPr>
      </w:pPr>
      <w:r w:rsidRPr="00A45B07">
        <w:rPr>
          <w:rFonts w:asciiTheme="minorHAnsi" w:hAnsiTheme="minorHAnsi" w:cstheme="minorHAnsi"/>
          <w:b/>
          <w:color w:val="000000"/>
          <w:spacing w:val="1"/>
          <w:u w:val="single"/>
        </w:rPr>
        <w:t>Pracovné vyučovanie</w:t>
      </w:r>
    </w:p>
    <w:p w14:paraId="453DAC7F" w14:textId="77777777" w:rsidR="00E4605E" w:rsidRPr="00A45B07" w:rsidRDefault="00E4605E" w:rsidP="006D047A">
      <w:pPr>
        <w:spacing w:line="276" w:lineRule="auto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 xml:space="preserve">Pracovné vyučovanie má na prvom stupni ZŠ medzi ostatnými predmetmi významné </w:t>
      </w:r>
      <w:r w:rsidRPr="00A45B07">
        <w:rPr>
          <w:rFonts w:asciiTheme="minorHAnsi" w:hAnsiTheme="minorHAnsi" w:cstheme="minorHAnsi"/>
          <w:spacing w:val="5"/>
        </w:rPr>
        <w:t xml:space="preserve">postavenie. Je to špecifický predmet, v ktorom sa hodnotí duševná a manuálna činnosť. </w:t>
      </w:r>
      <w:r w:rsidRPr="00A45B07">
        <w:rPr>
          <w:rFonts w:asciiTheme="minorHAnsi" w:hAnsiTheme="minorHAnsi" w:cstheme="minorHAnsi"/>
        </w:rPr>
        <w:t xml:space="preserve">U žiakov hodnotíme ako sa im podarilo zhotoviť rôzne jednoduché výrobky a úžitkové </w:t>
      </w:r>
      <w:r w:rsidRPr="00A45B07">
        <w:rPr>
          <w:rFonts w:asciiTheme="minorHAnsi" w:hAnsiTheme="minorHAnsi" w:cstheme="minorHAnsi"/>
          <w:spacing w:val="2"/>
        </w:rPr>
        <w:t xml:space="preserve">predmety. V samostatnom pracovnom procese sa formujú a hodnotia začiatočné i už </w:t>
      </w:r>
      <w:r w:rsidRPr="00A45B07">
        <w:rPr>
          <w:rFonts w:asciiTheme="minorHAnsi" w:hAnsiTheme="minorHAnsi" w:cstheme="minorHAnsi"/>
          <w:spacing w:val="-1"/>
        </w:rPr>
        <w:t>nadobudnuté technické vedomosti, zručnosti a návyky.</w:t>
      </w:r>
    </w:p>
    <w:p w14:paraId="453DAC80" w14:textId="77777777" w:rsidR="00E4605E" w:rsidRPr="00A45B07" w:rsidRDefault="00E4605E" w:rsidP="009E0337">
      <w:pPr>
        <w:shd w:val="clear" w:color="auto" w:fill="FFFFFF"/>
        <w:spacing w:before="307" w:line="360" w:lineRule="auto"/>
        <w:ind w:left="10" w:right="672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4"/>
        </w:rPr>
        <w:t xml:space="preserve">Kritériá hodnotenia: </w:t>
      </w:r>
      <w:r w:rsidRPr="00A45B07">
        <w:rPr>
          <w:rFonts w:asciiTheme="minorHAnsi" w:hAnsiTheme="minorHAnsi" w:cstheme="minorHAnsi"/>
          <w:b/>
          <w:bCs/>
          <w:color w:val="000000"/>
          <w:spacing w:val="-1"/>
        </w:rPr>
        <w:t>Výborný</w:t>
      </w:r>
    </w:p>
    <w:p w14:paraId="453DAC81" w14:textId="77777777" w:rsidR="00E4605E" w:rsidRPr="00A45B07" w:rsidRDefault="00E4605E" w:rsidP="006D047A">
      <w:pPr>
        <w:shd w:val="clear" w:color="auto" w:fill="FFFFFF"/>
        <w:spacing w:before="5"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Žiak ovláda poznatky, pojmy a zákonitosti podľa učebných osnov a vie ich pohotovo využívať</w:t>
      </w:r>
    </w:p>
    <w:p w14:paraId="453DAC82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5"/>
        </w:rPr>
        <w:t>pri intelektuálnych,  motorických,  praktických a iných činnostiach. Samostatne a tvorivo</w:t>
      </w:r>
    </w:p>
    <w:p w14:paraId="453DAC83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uplatňuje osvojené vedomosti a kľúčové kompetencie pri riešení jednotlivých úloh, hodnotení</w:t>
      </w:r>
    </w:p>
    <w:p w14:paraId="453DAC84" w14:textId="77777777" w:rsidR="00E4605E" w:rsidRPr="00A45B07" w:rsidRDefault="00E4605E" w:rsidP="006D047A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3"/>
        </w:rPr>
        <w:t>javov a zákonitostí. Jeho prejav je správny, výstižný. Výsledky jeho činností sú kvalitné až</w:t>
      </w:r>
    </w:p>
    <w:p w14:paraId="453DAC85" w14:textId="77777777" w:rsidR="00E4605E" w:rsidRPr="00A45B07" w:rsidRDefault="00E4605E" w:rsidP="006D047A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3"/>
        </w:rPr>
        <w:t>originálne.</w:t>
      </w:r>
    </w:p>
    <w:p w14:paraId="453DAC86" w14:textId="77777777" w:rsidR="00E4605E" w:rsidRPr="00A45B07" w:rsidRDefault="00E4605E" w:rsidP="006D047A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Chválitebný</w:t>
      </w:r>
    </w:p>
    <w:p w14:paraId="453DAC87" w14:textId="77777777" w:rsidR="00E4605E" w:rsidRPr="00A45B07" w:rsidRDefault="00E4605E" w:rsidP="006D047A">
      <w:pPr>
        <w:shd w:val="clear" w:color="auto" w:fill="FFFFFF"/>
        <w:spacing w:before="10"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1"/>
        </w:rPr>
        <w:t>Žiak ovláda poznatky, pojmy a zákonitosti podľa učebných osnov a vie ich pohotovo</w:t>
      </w:r>
    </w:p>
    <w:p w14:paraId="453DAC88" w14:textId="77777777" w:rsidR="00E4605E" w:rsidRPr="00A45B07" w:rsidRDefault="00E4605E" w:rsidP="006D047A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využívať. Má osvojené kľúčové kompetencie, ktoré tvorivo aplikuje pri intelektuálnych,</w:t>
      </w:r>
    </w:p>
    <w:p w14:paraId="453DAC89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motorických, praktických a iných činnostiach. Uplatňuje osvojené vedomosti a kľúčové</w:t>
      </w:r>
    </w:p>
    <w:p w14:paraId="453DAC8A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kompetencie pri riešení jednotlivých úloh, hodnotení javov a zákonitostí samostatne a</w:t>
      </w:r>
    </w:p>
    <w:p w14:paraId="453DAC8B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kreatívne alebo s menšími podnetmi učiteľa. Jeho prejav má občas nedostatky v správnosti,</w:t>
      </w:r>
    </w:p>
    <w:p w14:paraId="453DAC8C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presnosti a výstižnosti. Výsledky jeho činností sú kvalitné, bez väčších nedostatkov.</w:t>
      </w:r>
    </w:p>
    <w:p w14:paraId="453DAC8D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4"/>
        </w:rPr>
        <w:t>Dobrý</w:t>
      </w:r>
    </w:p>
    <w:p w14:paraId="453DAC8E" w14:textId="77777777" w:rsidR="00E4605E" w:rsidRPr="00A45B07" w:rsidRDefault="00E4605E" w:rsidP="006D047A">
      <w:pPr>
        <w:shd w:val="clear" w:color="auto" w:fill="FFFFFF"/>
        <w:spacing w:before="5"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2"/>
        </w:rPr>
        <w:t>Žiak má v celistvosti a úplnosti osvojenie poznatkov, pojmov a zákonitostí podľa učebných</w:t>
      </w:r>
    </w:p>
    <w:p w14:paraId="453DAC8F" w14:textId="77777777" w:rsidR="00E4605E" w:rsidRPr="00A45B07" w:rsidRDefault="00E4605E" w:rsidP="006D047A">
      <w:pPr>
        <w:shd w:val="clear" w:color="auto" w:fill="FFFFFF"/>
        <w:spacing w:line="276" w:lineRule="auto"/>
        <w:ind w:left="1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osnov a pri ich využívaní má nepodstatné medzery. Má osvojené kľúčové kompetencie, ktoré</w:t>
      </w:r>
    </w:p>
    <w:p w14:paraId="453DAC90" w14:textId="77777777" w:rsidR="00E4605E" w:rsidRPr="00A45B07" w:rsidRDefault="00E4605E" w:rsidP="006D047A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2"/>
        </w:rPr>
        <w:t>využíva   pri   intelektuálnych,   motorických,   praktických   a   iných   činnostiach   s   menšími</w:t>
      </w:r>
    </w:p>
    <w:p w14:paraId="453DAC91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3"/>
        </w:rPr>
        <w:t>nedostatkami. Na podnet učiteľa uplatňuje osvojené vedomosti a kľúčové kompetencie pri</w:t>
      </w:r>
    </w:p>
    <w:p w14:paraId="453DAC92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1"/>
        </w:rPr>
        <w:t>riešení jednotlivých úloh, hodnotení javov a zákonitostí. Podstatnejšie nepresnosti dokáže s</w:t>
      </w:r>
    </w:p>
    <w:p w14:paraId="453DAC93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4"/>
        </w:rPr>
        <w:t>učiteľovou pomocou opraviť. V   prejave má častejšie nedostatky v správnosti, presnosti,</w:t>
      </w:r>
    </w:p>
    <w:p w14:paraId="453DAC94" w14:textId="77777777" w:rsidR="00E4605E" w:rsidRPr="00A45B07" w:rsidRDefault="00E4605E" w:rsidP="006D047A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  <w:color w:val="000000"/>
          <w:spacing w:val="1"/>
        </w:rPr>
      </w:pPr>
      <w:r w:rsidRPr="00A45B07">
        <w:rPr>
          <w:rFonts w:asciiTheme="minorHAnsi" w:hAnsiTheme="minorHAnsi" w:cstheme="minorHAnsi"/>
          <w:color w:val="000000"/>
          <w:spacing w:val="1"/>
        </w:rPr>
        <w:t>výstižnosti. Výsledky jeho činností sú menej kvalitné.</w:t>
      </w:r>
    </w:p>
    <w:p w14:paraId="453DAC97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Dostatočný</w:t>
      </w:r>
    </w:p>
    <w:p w14:paraId="453DAC98" w14:textId="77777777" w:rsidR="00E4605E" w:rsidRPr="00A45B07" w:rsidRDefault="00E4605E" w:rsidP="006D047A">
      <w:pPr>
        <w:shd w:val="clear" w:color="auto" w:fill="FFFFFF"/>
        <w:spacing w:before="5"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3"/>
        </w:rPr>
        <w:t>Žiak má závažné medzery v celistvosti a úplnosti osvojenia poznatkov a zákonitostí podľa</w:t>
      </w:r>
    </w:p>
    <w:p w14:paraId="453DAC99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7"/>
        </w:rPr>
        <w:t>učebných osnov ako aj   v   ich využívaní. Pri riešení teoretických a praktických úloh s</w:t>
      </w:r>
    </w:p>
    <w:p w14:paraId="453DAC9A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4"/>
        </w:rPr>
        <w:t>uplatňovaním kľúčových kompetencií sa vyskytujú podstatné chyby. Je nesamostatný pri</w:t>
      </w:r>
    </w:p>
    <w:p w14:paraId="453DAC9B" w14:textId="77777777" w:rsidR="00E4605E" w:rsidRPr="00A45B07" w:rsidRDefault="00E4605E" w:rsidP="006D047A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6"/>
        </w:rPr>
        <w:t>využívaní poznatkov a hodnotení javov. Jeho prejav má často v správnosti, presnosti a</w:t>
      </w:r>
    </w:p>
    <w:p w14:paraId="453DAC9C" w14:textId="77777777" w:rsidR="00E4605E" w:rsidRPr="00A45B07" w:rsidRDefault="00E4605E" w:rsidP="006D047A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4"/>
        </w:rPr>
        <w:lastRenderedPageBreak/>
        <w:t>výstižnosti vážne nedostatky. V kvalite výsledkov jeho činností sa prejavujú omyl. Vážne</w:t>
      </w:r>
    </w:p>
    <w:p w14:paraId="453DAC9D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nedostatky dokáže žiak s pomocou učiteľa opraviť.</w:t>
      </w:r>
    </w:p>
    <w:p w14:paraId="453DAC9E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Nedostatočný</w:t>
      </w:r>
    </w:p>
    <w:p w14:paraId="453DAC9F" w14:textId="77777777" w:rsidR="00E4605E" w:rsidRPr="00A45B07" w:rsidRDefault="00E4605E" w:rsidP="006D047A">
      <w:pPr>
        <w:shd w:val="clear" w:color="auto" w:fill="FFFFFF"/>
        <w:spacing w:before="5"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8"/>
        </w:rPr>
        <w:t>Žiak si neosvojil vedomosti a zákonitosti požadované učebnými osnovami,  má v nich</w:t>
      </w:r>
    </w:p>
    <w:p w14:paraId="453DACA0" w14:textId="77777777" w:rsidR="00E4605E" w:rsidRPr="00A45B07" w:rsidRDefault="00E4605E" w:rsidP="006D047A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závažné medzery, preto ich nedokáže využívať. Pri riešení teoretických a praktických úloh s</w:t>
      </w:r>
    </w:p>
    <w:p w14:paraId="453DACA1" w14:textId="77777777" w:rsidR="00E4605E" w:rsidRPr="00A45B07" w:rsidRDefault="00E4605E" w:rsidP="006D047A">
      <w:pPr>
        <w:shd w:val="clear" w:color="auto" w:fill="FFFFFF"/>
        <w:spacing w:line="276" w:lineRule="auto"/>
        <w:ind w:left="2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  <w:spacing w:val="7"/>
        </w:rPr>
        <w:t>uplatňovaním kľúčových kompetencií sa vyskytujú značné chyby. Je nesamostatný pri</w:t>
      </w:r>
    </w:p>
    <w:p w14:paraId="453DACA2" w14:textId="77777777" w:rsidR="00E4605E" w:rsidRPr="00A45B07" w:rsidRDefault="00E4605E" w:rsidP="006D047A">
      <w:pPr>
        <w:shd w:val="clear" w:color="auto" w:fill="FFFFFF"/>
        <w:spacing w:line="276" w:lineRule="auto"/>
        <w:ind w:left="14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využívaní poznatkov, hodnotení javov, nevie svoje vedomosti uplatniť ani na podnet učiteľa.</w:t>
      </w:r>
    </w:p>
    <w:p w14:paraId="453DACA3" w14:textId="77777777" w:rsidR="00E4605E" w:rsidRPr="00A45B07" w:rsidRDefault="00E4605E" w:rsidP="006D047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 xml:space="preserve">Jeho prejav je nesprávny, nepresný. </w:t>
      </w:r>
    </w:p>
    <w:p w14:paraId="453DACA4" w14:textId="77777777" w:rsidR="00E91506" w:rsidRPr="00A45B07" w:rsidRDefault="00E91506" w:rsidP="006D047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color w:val="000000"/>
        </w:rPr>
      </w:pPr>
    </w:p>
    <w:p w14:paraId="453DACA5" w14:textId="77777777" w:rsidR="00E91506" w:rsidRPr="00A45B07" w:rsidRDefault="00E91506" w:rsidP="006D047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u w:val="single"/>
        </w:rPr>
      </w:pPr>
      <w:r w:rsidRPr="00A45B07">
        <w:rPr>
          <w:rFonts w:asciiTheme="minorHAnsi" w:hAnsiTheme="minorHAnsi" w:cstheme="minorHAnsi"/>
          <w:b/>
          <w:bCs/>
          <w:color w:val="000000"/>
          <w:u w:val="single"/>
        </w:rPr>
        <w:t xml:space="preserve">Náboženská výchova </w:t>
      </w:r>
      <w:r w:rsidR="006B7C42" w:rsidRPr="00A45B07">
        <w:rPr>
          <w:rFonts w:asciiTheme="minorHAnsi" w:hAnsiTheme="minorHAnsi" w:cstheme="minorHAnsi"/>
          <w:b/>
          <w:bCs/>
          <w:color w:val="000000"/>
          <w:u w:val="single"/>
        </w:rPr>
        <w:t xml:space="preserve">a </w:t>
      </w:r>
      <w:r w:rsidRPr="00A45B07">
        <w:rPr>
          <w:rFonts w:asciiTheme="minorHAnsi" w:hAnsiTheme="minorHAnsi" w:cstheme="minorHAnsi"/>
          <w:b/>
          <w:bCs/>
          <w:color w:val="000000"/>
          <w:u w:val="single"/>
        </w:rPr>
        <w:t>Etická výchova</w:t>
      </w:r>
    </w:p>
    <w:p w14:paraId="453DACA6" w14:textId="77777777" w:rsidR="001E3558" w:rsidRPr="00A45B07" w:rsidRDefault="001E3558" w:rsidP="001E3558">
      <w:pPr>
        <w:shd w:val="clear" w:color="auto" w:fill="FFFFFF"/>
        <w:spacing w:before="240" w:line="254" w:lineRule="exact"/>
        <w:ind w:right="672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4"/>
        </w:rPr>
        <w:t xml:space="preserve">Kritériá hodnotenia: </w:t>
      </w:r>
      <w:r w:rsidRPr="00A45B07">
        <w:rPr>
          <w:rFonts w:asciiTheme="minorHAnsi" w:hAnsiTheme="minorHAnsi" w:cstheme="minorHAnsi"/>
          <w:b/>
          <w:bCs/>
          <w:color w:val="000000"/>
          <w:spacing w:val="-1"/>
        </w:rPr>
        <w:t>Výborný</w:t>
      </w:r>
    </w:p>
    <w:p w14:paraId="453DACA7" w14:textId="77777777" w:rsidR="001E3558" w:rsidRPr="00A45B07" w:rsidRDefault="001E3558" w:rsidP="001E3558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710" w:hanging="341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je usilovný, vytrvalý, pracuje primerane svojmu veku, prevažne samostatne, tvorivo</w:t>
      </w:r>
      <w:r w:rsidRPr="00A45B07">
        <w:rPr>
          <w:rFonts w:asciiTheme="minorHAnsi" w:hAnsiTheme="minorHAnsi" w:cstheme="minorHAnsi"/>
          <w:color w:val="000000"/>
          <w:spacing w:val="-1"/>
        </w:rPr>
        <w:br/>
      </w:r>
      <w:r w:rsidRPr="00A45B07">
        <w:rPr>
          <w:rFonts w:asciiTheme="minorHAnsi" w:hAnsiTheme="minorHAnsi" w:cstheme="minorHAnsi"/>
          <w:color w:val="000000"/>
        </w:rPr>
        <w:t>a pohotovo uplatňuje osvojené</w:t>
      </w:r>
      <w:r w:rsidR="00E05B7F" w:rsidRPr="00A45B07">
        <w:rPr>
          <w:rFonts w:asciiTheme="minorHAnsi" w:hAnsiTheme="minorHAnsi" w:cstheme="minorHAnsi"/>
          <w:color w:val="000000"/>
        </w:rPr>
        <w:t xml:space="preserve"> vedomosti a</w:t>
      </w:r>
      <w:r w:rsidRPr="00A45B07">
        <w:rPr>
          <w:rFonts w:asciiTheme="minorHAnsi" w:hAnsiTheme="minorHAnsi" w:cstheme="minorHAnsi"/>
          <w:color w:val="000000"/>
        </w:rPr>
        <w:t xml:space="preserve"> zručnosti</w:t>
      </w:r>
    </w:p>
    <w:p w14:paraId="453DACA8" w14:textId="77777777" w:rsidR="001E3558" w:rsidRPr="00A45B07" w:rsidRDefault="001E4C2D" w:rsidP="001E3558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276" w:lineRule="auto"/>
        <w:ind w:left="710" w:hanging="341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>aktívne sa zapája do vyučovacieho procesu</w:t>
      </w:r>
    </w:p>
    <w:p w14:paraId="453DACA9" w14:textId="77777777" w:rsidR="001E3558" w:rsidRPr="00A45B07" w:rsidRDefault="001E3558" w:rsidP="001E4C2D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370"/>
        <w:rPr>
          <w:rFonts w:asciiTheme="minorHAnsi" w:hAnsiTheme="minorHAnsi" w:cstheme="minorHAnsi"/>
          <w:color w:val="000000"/>
        </w:rPr>
      </w:pPr>
      <w:r w:rsidRPr="00A45B07">
        <w:rPr>
          <w:rFonts w:asciiTheme="minorHAnsi" w:hAnsiTheme="minorHAnsi" w:cstheme="minorHAnsi"/>
          <w:color w:val="000000"/>
        </w:rPr>
        <w:t>dokáže vyjadriť veku primerané postoje</w:t>
      </w:r>
    </w:p>
    <w:p w14:paraId="453DACAA" w14:textId="77777777" w:rsidR="001E3558" w:rsidRPr="00A45B07" w:rsidRDefault="001E3558" w:rsidP="008C4166">
      <w:pPr>
        <w:shd w:val="clear" w:color="auto" w:fill="FFFFFF"/>
        <w:tabs>
          <w:tab w:val="left" w:pos="715"/>
        </w:tabs>
        <w:spacing w:before="5" w:line="276" w:lineRule="auto"/>
        <w:ind w:right="240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Chválitebný</w:t>
      </w:r>
    </w:p>
    <w:p w14:paraId="453DACAB" w14:textId="77777777" w:rsidR="001E3558" w:rsidRPr="00A45B07" w:rsidRDefault="001E3558" w:rsidP="001E3558">
      <w:pPr>
        <w:shd w:val="clear" w:color="auto" w:fill="FFFFFF"/>
        <w:tabs>
          <w:tab w:val="left" w:pos="710"/>
        </w:tabs>
        <w:spacing w:before="10" w:line="259" w:lineRule="exact"/>
        <w:ind w:left="710" w:hanging="341"/>
        <w:rPr>
          <w:rFonts w:asciiTheme="minorHAnsi" w:hAnsiTheme="minorHAnsi" w:cstheme="minorHAnsi"/>
          <w:color w:val="000000"/>
          <w:spacing w:val="-1"/>
        </w:rPr>
      </w:pPr>
      <w:r w:rsidRPr="00A45B07">
        <w:rPr>
          <w:rFonts w:asciiTheme="minorHAnsi" w:hAnsiTheme="minorHAnsi" w:cstheme="minorHAnsi"/>
          <w:color w:val="000000"/>
        </w:rPr>
        <w:t>•</w:t>
      </w:r>
      <w:r w:rsidRPr="00A45B07">
        <w:rPr>
          <w:rFonts w:asciiTheme="minorHAnsi" w:hAnsiTheme="minorHAnsi" w:cstheme="minorHAnsi"/>
          <w:color w:val="000000"/>
        </w:rPr>
        <w:tab/>
      </w:r>
      <w:r w:rsidRPr="00A45B07">
        <w:rPr>
          <w:rFonts w:asciiTheme="minorHAnsi" w:hAnsiTheme="minorHAnsi" w:cstheme="minorHAnsi"/>
          <w:color w:val="000000"/>
          <w:spacing w:val="3"/>
        </w:rPr>
        <w:t>v podstate spĺňa kritériá 1. stupňa hodnotenia, ale je menej samostatný, iniciatívny</w:t>
      </w:r>
      <w:r w:rsidRPr="00A45B07">
        <w:rPr>
          <w:rFonts w:asciiTheme="minorHAnsi" w:hAnsiTheme="minorHAnsi" w:cstheme="minorHAnsi"/>
          <w:color w:val="000000"/>
          <w:spacing w:val="3"/>
        </w:rPr>
        <w:br/>
      </w:r>
      <w:r w:rsidR="008C4166" w:rsidRPr="00A45B07">
        <w:rPr>
          <w:rFonts w:asciiTheme="minorHAnsi" w:hAnsiTheme="minorHAnsi" w:cstheme="minorHAnsi"/>
          <w:color w:val="000000"/>
          <w:spacing w:val="-1"/>
        </w:rPr>
        <w:t xml:space="preserve"> v osvojených vedomostiach má menšie medzery</w:t>
      </w:r>
    </w:p>
    <w:p w14:paraId="453DACAC" w14:textId="77777777" w:rsidR="00E05B7F" w:rsidRPr="00A45B07" w:rsidRDefault="00E05B7F" w:rsidP="001E3558">
      <w:pPr>
        <w:shd w:val="clear" w:color="auto" w:fill="FFFFFF"/>
        <w:tabs>
          <w:tab w:val="left" w:pos="710"/>
        </w:tabs>
        <w:spacing w:before="10" w:line="259" w:lineRule="exact"/>
        <w:ind w:left="710" w:hanging="341"/>
        <w:rPr>
          <w:rFonts w:asciiTheme="minorHAnsi" w:hAnsiTheme="minorHAnsi" w:cstheme="minorHAnsi"/>
        </w:rPr>
      </w:pPr>
    </w:p>
    <w:p w14:paraId="453DACAD" w14:textId="77777777" w:rsidR="001E3558" w:rsidRPr="00A45B07" w:rsidRDefault="001E3558" w:rsidP="008C4166">
      <w:pPr>
        <w:shd w:val="clear" w:color="auto" w:fill="FFFFFF"/>
        <w:spacing w:line="259" w:lineRule="exact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4"/>
        </w:rPr>
        <w:t>Dobrý</w:t>
      </w:r>
    </w:p>
    <w:p w14:paraId="453DACAE" w14:textId="77777777" w:rsidR="001E3558" w:rsidRPr="00A45B07" w:rsidRDefault="001E3558" w:rsidP="001E3558">
      <w:pPr>
        <w:shd w:val="clear" w:color="auto" w:fill="FFFFFF"/>
        <w:tabs>
          <w:tab w:val="left" w:pos="710"/>
        </w:tabs>
        <w:spacing w:before="5" w:line="259" w:lineRule="exact"/>
        <w:ind w:left="710" w:hanging="341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•</w:t>
      </w:r>
      <w:r w:rsidRPr="00A45B07">
        <w:rPr>
          <w:rFonts w:asciiTheme="minorHAnsi" w:hAnsiTheme="minorHAnsi" w:cstheme="minorHAnsi"/>
          <w:color w:val="000000"/>
        </w:rPr>
        <w:tab/>
      </w:r>
      <w:r w:rsidRPr="00A45B07">
        <w:rPr>
          <w:rFonts w:asciiTheme="minorHAnsi" w:hAnsiTheme="minorHAnsi" w:cstheme="minorHAnsi"/>
          <w:color w:val="000000"/>
          <w:spacing w:val="2"/>
        </w:rPr>
        <w:t>chýba mu iniciatívnosť a tvorivo</w:t>
      </w:r>
      <w:r w:rsidR="008C4166" w:rsidRPr="00A45B07">
        <w:rPr>
          <w:rFonts w:asciiTheme="minorHAnsi" w:hAnsiTheme="minorHAnsi" w:cstheme="minorHAnsi"/>
          <w:color w:val="000000"/>
          <w:spacing w:val="2"/>
        </w:rPr>
        <w:t>sť</w:t>
      </w:r>
      <w:r w:rsidRPr="00A45B07">
        <w:rPr>
          <w:rFonts w:asciiTheme="minorHAnsi" w:hAnsiTheme="minorHAnsi" w:cstheme="minorHAnsi"/>
          <w:color w:val="000000"/>
          <w:spacing w:val="2"/>
        </w:rPr>
        <w:t xml:space="preserve">, </w:t>
      </w:r>
      <w:r w:rsidR="008C4166" w:rsidRPr="00A45B07">
        <w:rPr>
          <w:rFonts w:asciiTheme="minorHAnsi" w:hAnsiTheme="minorHAnsi" w:cstheme="minorHAnsi"/>
          <w:color w:val="000000"/>
          <w:spacing w:val="2"/>
        </w:rPr>
        <w:t>potrebuje sústavnú pomoc a podporu učiteľa</w:t>
      </w:r>
    </w:p>
    <w:p w14:paraId="453DACAF" w14:textId="77777777" w:rsidR="001E3558" w:rsidRPr="00A45B07" w:rsidRDefault="001E3558" w:rsidP="008C4166">
      <w:pPr>
        <w:shd w:val="clear" w:color="auto" w:fill="FFFFFF"/>
        <w:spacing w:line="259" w:lineRule="exact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Dostatočný</w:t>
      </w:r>
    </w:p>
    <w:p w14:paraId="453DACB0" w14:textId="77777777" w:rsidR="00E05B7F" w:rsidRPr="00A45B07" w:rsidRDefault="001E3558" w:rsidP="001E3558">
      <w:pPr>
        <w:shd w:val="clear" w:color="auto" w:fill="FFFFFF"/>
        <w:spacing w:before="10" w:line="259" w:lineRule="exact"/>
        <w:ind w:left="202" w:right="1440" w:firstLine="235"/>
        <w:rPr>
          <w:rFonts w:asciiTheme="minorHAnsi" w:hAnsiTheme="minorHAnsi" w:cstheme="minorHAnsi"/>
          <w:color w:val="000000"/>
          <w:spacing w:val="-1"/>
        </w:rPr>
      </w:pPr>
      <w:r w:rsidRPr="00A45B07">
        <w:rPr>
          <w:rFonts w:asciiTheme="minorHAnsi" w:hAnsiTheme="minorHAnsi" w:cstheme="minorHAnsi"/>
          <w:color w:val="000000"/>
          <w:spacing w:val="-1"/>
        </w:rPr>
        <w:t xml:space="preserve">•   žiak realizuje edukačné úlohy na nízkej úrovni </w:t>
      </w:r>
    </w:p>
    <w:p w14:paraId="453DACB1" w14:textId="77777777" w:rsidR="001E3558" w:rsidRPr="00A45B07" w:rsidRDefault="001E3558" w:rsidP="008C4166">
      <w:pPr>
        <w:shd w:val="clear" w:color="auto" w:fill="FFFFFF"/>
        <w:spacing w:before="10" w:line="259" w:lineRule="exact"/>
        <w:ind w:right="1440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  <w:bCs/>
          <w:color w:val="000000"/>
          <w:spacing w:val="-2"/>
        </w:rPr>
        <w:t>Nedostatočný</w:t>
      </w:r>
    </w:p>
    <w:p w14:paraId="453DACB2" w14:textId="77777777" w:rsidR="001E3558" w:rsidRPr="00A45B07" w:rsidRDefault="001E3558" w:rsidP="001E3558">
      <w:pPr>
        <w:shd w:val="clear" w:color="auto" w:fill="FFFFFF"/>
        <w:spacing w:before="10" w:line="259" w:lineRule="exact"/>
        <w:ind w:left="509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color w:val="000000"/>
        </w:rPr>
        <w:t>žiak nespĺňa kritériá, nemá záujem o</w:t>
      </w:r>
      <w:r w:rsidR="001E4C2D" w:rsidRPr="00A45B07">
        <w:rPr>
          <w:rFonts w:asciiTheme="minorHAnsi" w:hAnsiTheme="minorHAnsi" w:cstheme="minorHAnsi"/>
          <w:color w:val="000000"/>
        </w:rPr>
        <w:t> </w:t>
      </w:r>
      <w:r w:rsidRPr="00A45B07">
        <w:rPr>
          <w:rFonts w:asciiTheme="minorHAnsi" w:hAnsiTheme="minorHAnsi" w:cstheme="minorHAnsi"/>
          <w:color w:val="000000"/>
        </w:rPr>
        <w:t>aktivity</w:t>
      </w:r>
      <w:r w:rsidR="001E4C2D" w:rsidRPr="00A45B07">
        <w:rPr>
          <w:rFonts w:asciiTheme="minorHAnsi" w:hAnsiTheme="minorHAnsi" w:cstheme="minorHAnsi"/>
          <w:color w:val="000000"/>
        </w:rPr>
        <w:t xml:space="preserve"> realizované na vyučovaní</w:t>
      </w:r>
      <w:r w:rsidRPr="00A45B07">
        <w:rPr>
          <w:rFonts w:asciiTheme="minorHAnsi" w:hAnsiTheme="minorHAnsi" w:cstheme="minorHAnsi"/>
          <w:color w:val="000000"/>
        </w:rPr>
        <w:t>, neguje vyučovací proces.</w:t>
      </w:r>
    </w:p>
    <w:p w14:paraId="453DACB3" w14:textId="77777777" w:rsidR="00E4605E" w:rsidRPr="00A45B07" w:rsidRDefault="00E4605E" w:rsidP="006D047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</w:p>
    <w:p w14:paraId="453DACB4" w14:textId="77777777" w:rsidR="001E3558" w:rsidRPr="00A45B07" w:rsidRDefault="001E3558" w:rsidP="001E355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45B07">
        <w:rPr>
          <w:rStyle w:val="eop"/>
          <w:rFonts w:asciiTheme="minorHAnsi" w:hAnsiTheme="minorHAnsi" w:cstheme="minorHAnsi"/>
        </w:rPr>
        <w:t> </w:t>
      </w:r>
    </w:p>
    <w:p w14:paraId="453DACB5" w14:textId="77777777" w:rsidR="00E4605E" w:rsidRPr="00A45B07" w:rsidRDefault="00E4605E" w:rsidP="006D047A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</w:rPr>
      </w:pPr>
    </w:p>
    <w:p w14:paraId="453DACB6" w14:textId="77777777" w:rsidR="00E4605E" w:rsidRPr="00A45B07" w:rsidRDefault="00E4605E" w:rsidP="006D047A">
      <w:pPr>
        <w:pStyle w:val="Nadpis2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  <w:b w:val="0"/>
          <w:bCs w:val="0"/>
        </w:rPr>
      </w:pPr>
    </w:p>
    <w:p w14:paraId="453DACB7" w14:textId="77777777" w:rsidR="00546FE3" w:rsidRPr="00A45B07" w:rsidRDefault="00546FE3" w:rsidP="00546FE3">
      <w:pPr>
        <w:rPr>
          <w:rFonts w:asciiTheme="minorHAnsi" w:hAnsiTheme="minorHAnsi" w:cstheme="minorHAnsi"/>
        </w:rPr>
      </w:pPr>
    </w:p>
    <w:p w14:paraId="453DACB8" w14:textId="77777777" w:rsidR="00546FE3" w:rsidRPr="00A45B07" w:rsidRDefault="00546FE3" w:rsidP="00546FE3">
      <w:pPr>
        <w:rPr>
          <w:rFonts w:asciiTheme="minorHAnsi" w:hAnsiTheme="minorHAnsi" w:cstheme="minorHAnsi"/>
        </w:rPr>
      </w:pPr>
    </w:p>
    <w:p w14:paraId="453DACB9" w14:textId="77777777" w:rsidR="00546FE3" w:rsidRPr="00A45B07" w:rsidRDefault="00546FE3" w:rsidP="00546FE3">
      <w:pPr>
        <w:rPr>
          <w:rFonts w:asciiTheme="minorHAnsi" w:hAnsiTheme="minorHAnsi" w:cstheme="minorHAnsi"/>
        </w:rPr>
      </w:pPr>
    </w:p>
    <w:p w14:paraId="703890D8" w14:textId="77777777" w:rsidR="00A45B07" w:rsidRPr="00A45B07" w:rsidRDefault="00A45B07" w:rsidP="00546FE3">
      <w:pPr>
        <w:rPr>
          <w:rFonts w:asciiTheme="minorHAnsi" w:hAnsiTheme="minorHAnsi" w:cstheme="minorHAnsi"/>
        </w:rPr>
      </w:pPr>
    </w:p>
    <w:p w14:paraId="453DACBA" w14:textId="77777777" w:rsidR="00546FE3" w:rsidRPr="00A45B07" w:rsidRDefault="00546FE3" w:rsidP="00546FE3">
      <w:pPr>
        <w:rPr>
          <w:rFonts w:asciiTheme="minorHAnsi" w:hAnsiTheme="minorHAnsi" w:cstheme="minorHAnsi"/>
        </w:rPr>
      </w:pPr>
    </w:p>
    <w:p w14:paraId="453DACBB" w14:textId="77777777" w:rsidR="00546FE3" w:rsidRPr="00A45B07" w:rsidRDefault="00546FE3" w:rsidP="00546FE3">
      <w:pPr>
        <w:rPr>
          <w:rFonts w:asciiTheme="minorHAnsi" w:hAnsiTheme="minorHAnsi" w:cstheme="minorHAnsi"/>
        </w:rPr>
      </w:pPr>
    </w:p>
    <w:p w14:paraId="453DACBC" w14:textId="77777777" w:rsidR="00E4605E" w:rsidRPr="00A45B07" w:rsidRDefault="007759ED" w:rsidP="008C4166">
      <w:pPr>
        <w:pStyle w:val="Nadpis3"/>
        <w:numPr>
          <w:ilvl w:val="0"/>
          <w:numId w:val="0"/>
        </w:numPr>
        <w:spacing w:before="120" w:after="120" w:line="276" w:lineRule="auto"/>
        <w:rPr>
          <w:rFonts w:asciiTheme="minorHAnsi" w:hAnsiTheme="minorHAnsi" w:cstheme="minorHAnsi"/>
        </w:rPr>
      </w:pPr>
      <w:bookmarkStart w:id="9" w:name="_Toc351627615"/>
      <w:r w:rsidRPr="00A45B07">
        <w:rPr>
          <w:rFonts w:asciiTheme="minorHAnsi" w:hAnsiTheme="minorHAnsi" w:cstheme="minorHAnsi"/>
        </w:rPr>
        <w:lastRenderedPageBreak/>
        <w:t xml:space="preserve"> </w:t>
      </w:r>
      <w:r w:rsidR="00AE7637" w:rsidRPr="00A45B07">
        <w:rPr>
          <w:rFonts w:asciiTheme="minorHAnsi" w:hAnsiTheme="minorHAnsi" w:cstheme="minorHAnsi"/>
        </w:rPr>
        <w:t xml:space="preserve">1.1.8 </w:t>
      </w:r>
      <w:r w:rsidR="00E4605E" w:rsidRPr="00A45B07">
        <w:rPr>
          <w:rFonts w:asciiTheme="minorHAnsi" w:hAnsiTheme="minorHAnsi" w:cstheme="minorHAnsi"/>
        </w:rPr>
        <w:t>Bodová klasifikačná stupnica</w:t>
      </w:r>
      <w:bookmarkEnd w:id="9"/>
    </w:p>
    <w:tbl>
      <w:tblPr>
        <w:tblW w:w="1059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7"/>
        <w:gridCol w:w="972"/>
        <w:gridCol w:w="861"/>
        <w:gridCol w:w="861"/>
        <w:gridCol w:w="861"/>
        <w:gridCol w:w="1017"/>
        <w:gridCol w:w="703"/>
        <w:gridCol w:w="972"/>
        <w:gridCol w:w="861"/>
        <w:gridCol w:w="861"/>
        <w:gridCol w:w="861"/>
        <w:gridCol w:w="750"/>
      </w:tblGrid>
      <w:tr w:rsidR="00217C93" w:rsidRPr="00A45B07" w14:paraId="453DACC9" w14:textId="77777777" w:rsidTr="00217C93">
        <w:trPr>
          <w:trHeight w:val="250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DACBD" w14:textId="77777777" w:rsidR="00217C93" w:rsidRPr="00A45B07" w:rsidRDefault="00B80E80" w:rsidP="00217C9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z w:val="16"/>
                <w:szCs w:val="16"/>
              </w:rPr>
              <w:t>Celkový PB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</w:tcBorders>
          </w:tcPr>
          <w:p w14:paraId="453DACB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100-90%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453DACB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89-75%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453DACC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74-50%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453DACC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49-30%</w:t>
            </w:r>
          </w:p>
        </w:tc>
        <w:tc>
          <w:tcPr>
            <w:tcW w:w="1017" w:type="dxa"/>
            <w:tcBorders>
              <w:top w:val="single" w:sz="12" w:space="0" w:color="auto"/>
              <w:right w:val="single" w:sz="12" w:space="0" w:color="auto"/>
            </w:tcBorders>
          </w:tcPr>
          <w:p w14:paraId="453DACC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  <w:szCs w:val="16"/>
              </w:rPr>
              <w:t>29-0%</w:t>
            </w:r>
          </w:p>
        </w:tc>
        <w:tc>
          <w:tcPr>
            <w:tcW w:w="70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53DACC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</w:tcBorders>
          </w:tcPr>
          <w:p w14:paraId="453DACC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55-50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453DACC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49-41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453DACC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40-28</w:t>
            </w:r>
          </w:p>
        </w:tc>
        <w:tc>
          <w:tcPr>
            <w:tcW w:w="861" w:type="dxa"/>
            <w:tcBorders>
              <w:top w:val="single" w:sz="12" w:space="0" w:color="auto"/>
            </w:tcBorders>
          </w:tcPr>
          <w:p w14:paraId="453DACC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27-17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</w:tcPr>
          <w:p w14:paraId="453DACC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16-0</w:t>
            </w:r>
          </w:p>
        </w:tc>
      </w:tr>
      <w:tr w:rsidR="00217C93" w:rsidRPr="00A45B07" w14:paraId="453DACD6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DACC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left w:val="nil"/>
              <w:bottom w:val="single" w:sz="12" w:space="0" w:color="auto"/>
            </w:tcBorders>
          </w:tcPr>
          <w:p w14:paraId="453DACC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10–9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453DACC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8–7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453DACC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6–5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453DACC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4–3</w:t>
            </w:r>
          </w:p>
        </w:tc>
        <w:tc>
          <w:tcPr>
            <w:tcW w:w="1017" w:type="dxa"/>
            <w:tcBorders>
              <w:bottom w:val="single" w:sz="12" w:space="0" w:color="auto"/>
              <w:right w:val="single" w:sz="12" w:space="0" w:color="auto"/>
            </w:tcBorders>
          </w:tcPr>
          <w:p w14:paraId="453DACC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CD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72" w:type="dxa"/>
            <w:tcBorders>
              <w:left w:val="nil"/>
            </w:tcBorders>
          </w:tcPr>
          <w:p w14:paraId="453DACD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56-50</w:t>
            </w:r>
          </w:p>
        </w:tc>
        <w:tc>
          <w:tcPr>
            <w:tcW w:w="861" w:type="dxa"/>
          </w:tcPr>
          <w:p w14:paraId="453DACD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49-42</w:t>
            </w:r>
          </w:p>
        </w:tc>
        <w:tc>
          <w:tcPr>
            <w:tcW w:w="861" w:type="dxa"/>
          </w:tcPr>
          <w:p w14:paraId="453DACD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41-28</w:t>
            </w:r>
          </w:p>
        </w:tc>
        <w:tc>
          <w:tcPr>
            <w:tcW w:w="861" w:type="dxa"/>
          </w:tcPr>
          <w:p w14:paraId="453DACD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27-17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CD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16-0</w:t>
            </w:r>
          </w:p>
        </w:tc>
      </w:tr>
      <w:tr w:rsidR="00217C93" w:rsidRPr="00A45B07" w14:paraId="453DACE3" w14:textId="77777777" w:rsidTr="00217C93">
        <w:trPr>
          <w:trHeight w:val="250"/>
        </w:trPr>
        <w:tc>
          <w:tcPr>
            <w:tcW w:w="10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53DACD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</w:tcBorders>
          </w:tcPr>
          <w:p w14:paraId="453DACD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11–10</w:t>
            </w:r>
          </w:p>
        </w:tc>
        <w:tc>
          <w:tcPr>
            <w:tcW w:w="861" w:type="dxa"/>
            <w:tcBorders>
              <w:top w:val="nil"/>
            </w:tcBorders>
          </w:tcPr>
          <w:p w14:paraId="453DACD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9–8</w:t>
            </w:r>
          </w:p>
        </w:tc>
        <w:tc>
          <w:tcPr>
            <w:tcW w:w="861" w:type="dxa"/>
            <w:tcBorders>
              <w:top w:val="nil"/>
            </w:tcBorders>
          </w:tcPr>
          <w:p w14:paraId="453DACD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7–6</w:t>
            </w:r>
          </w:p>
        </w:tc>
        <w:tc>
          <w:tcPr>
            <w:tcW w:w="861" w:type="dxa"/>
            <w:tcBorders>
              <w:top w:val="nil"/>
            </w:tcBorders>
          </w:tcPr>
          <w:p w14:paraId="453DACD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5–3</w:t>
            </w:r>
          </w:p>
        </w:tc>
        <w:tc>
          <w:tcPr>
            <w:tcW w:w="1017" w:type="dxa"/>
            <w:tcBorders>
              <w:top w:val="nil"/>
              <w:right w:val="single" w:sz="12" w:space="0" w:color="auto"/>
            </w:tcBorders>
          </w:tcPr>
          <w:p w14:paraId="453DACD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CD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72" w:type="dxa"/>
            <w:tcBorders>
              <w:left w:val="nil"/>
            </w:tcBorders>
          </w:tcPr>
          <w:p w14:paraId="453DACD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57-51</w:t>
            </w:r>
          </w:p>
        </w:tc>
        <w:tc>
          <w:tcPr>
            <w:tcW w:w="861" w:type="dxa"/>
          </w:tcPr>
          <w:p w14:paraId="453DACD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50-43</w:t>
            </w:r>
          </w:p>
        </w:tc>
        <w:tc>
          <w:tcPr>
            <w:tcW w:w="861" w:type="dxa"/>
          </w:tcPr>
          <w:p w14:paraId="453DACE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42-29</w:t>
            </w:r>
          </w:p>
        </w:tc>
        <w:tc>
          <w:tcPr>
            <w:tcW w:w="861" w:type="dxa"/>
          </w:tcPr>
          <w:p w14:paraId="453DACE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28-17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CE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16-0</w:t>
            </w:r>
          </w:p>
        </w:tc>
      </w:tr>
      <w:tr w:rsidR="00217C93" w:rsidRPr="00A45B07" w14:paraId="453DACF0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CE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left w:val="nil"/>
            </w:tcBorders>
          </w:tcPr>
          <w:p w14:paraId="453DACE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12–11</w:t>
            </w:r>
          </w:p>
        </w:tc>
        <w:tc>
          <w:tcPr>
            <w:tcW w:w="861" w:type="dxa"/>
          </w:tcPr>
          <w:p w14:paraId="453DACE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10–9</w:t>
            </w:r>
          </w:p>
        </w:tc>
        <w:tc>
          <w:tcPr>
            <w:tcW w:w="861" w:type="dxa"/>
          </w:tcPr>
          <w:p w14:paraId="453DACE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8–6</w:t>
            </w:r>
          </w:p>
        </w:tc>
        <w:tc>
          <w:tcPr>
            <w:tcW w:w="861" w:type="dxa"/>
          </w:tcPr>
          <w:p w14:paraId="453DACE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5–4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CE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CE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72" w:type="dxa"/>
            <w:tcBorders>
              <w:left w:val="nil"/>
            </w:tcBorders>
          </w:tcPr>
          <w:p w14:paraId="453DACE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58-52</w:t>
            </w:r>
          </w:p>
        </w:tc>
        <w:tc>
          <w:tcPr>
            <w:tcW w:w="861" w:type="dxa"/>
          </w:tcPr>
          <w:p w14:paraId="453DACE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51-44</w:t>
            </w:r>
          </w:p>
        </w:tc>
        <w:tc>
          <w:tcPr>
            <w:tcW w:w="861" w:type="dxa"/>
          </w:tcPr>
          <w:p w14:paraId="453DACE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43-29</w:t>
            </w:r>
          </w:p>
        </w:tc>
        <w:tc>
          <w:tcPr>
            <w:tcW w:w="861" w:type="dxa"/>
          </w:tcPr>
          <w:p w14:paraId="453DACE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28-17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CE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16-0</w:t>
            </w:r>
          </w:p>
        </w:tc>
      </w:tr>
      <w:tr w:rsidR="00217C93" w:rsidRPr="00A45B07" w14:paraId="453DACFD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CF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left w:val="nil"/>
            </w:tcBorders>
          </w:tcPr>
          <w:p w14:paraId="453DACF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13–12</w:t>
            </w:r>
          </w:p>
        </w:tc>
        <w:tc>
          <w:tcPr>
            <w:tcW w:w="861" w:type="dxa"/>
          </w:tcPr>
          <w:p w14:paraId="453DACF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11–10</w:t>
            </w:r>
          </w:p>
        </w:tc>
        <w:tc>
          <w:tcPr>
            <w:tcW w:w="861" w:type="dxa"/>
          </w:tcPr>
          <w:p w14:paraId="453DACF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9–7</w:t>
            </w:r>
          </w:p>
        </w:tc>
        <w:tc>
          <w:tcPr>
            <w:tcW w:w="861" w:type="dxa"/>
          </w:tcPr>
          <w:p w14:paraId="453DACF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6–4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CF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CF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72" w:type="dxa"/>
            <w:tcBorders>
              <w:left w:val="nil"/>
            </w:tcBorders>
          </w:tcPr>
          <w:p w14:paraId="453DACF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59-53</w:t>
            </w:r>
          </w:p>
        </w:tc>
        <w:tc>
          <w:tcPr>
            <w:tcW w:w="861" w:type="dxa"/>
          </w:tcPr>
          <w:p w14:paraId="453DACF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52-44</w:t>
            </w:r>
          </w:p>
        </w:tc>
        <w:tc>
          <w:tcPr>
            <w:tcW w:w="861" w:type="dxa"/>
          </w:tcPr>
          <w:p w14:paraId="453DACF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43-30</w:t>
            </w:r>
          </w:p>
        </w:tc>
        <w:tc>
          <w:tcPr>
            <w:tcW w:w="861" w:type="dxa"/>
          </w:tcPr>
          <w:p w14:paraId="453DACF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29-18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CF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17-0</w:t>
            </w:r>
          </w:p>
        </w:tc>
      </w:tr>
      <w:tr w:rsidR="00217C93" w:rsidRPr="00A45B07" w14:paraId="453DAD0A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CF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2" w:type="dxa"/>
            <w:tcBorders>
              <w:left w:val="nil"/>
            </w:tcBorders>
          </w:tcPr>
          <w:p w14:paraId="453DACF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14–13</w:t>
            </w:r>
          </w:p>
        </w:tc>
        <w:tc>
          <w:tcPr>
            <w:tcW w:w="861" w:type="dxa"/>
          </w:tcPr>
          <w:p w14:paraId="453DAD0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12–11</w:t>
            </w:r>
          </w:p>
        </w:tc>
        <w:tc>
          <w:tcPr>
            <w:tcW w:w="861" w:type="dxa"/>
          </w:tcPr>
          <w:p w14:paraId="453DAD0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10–7</w:t>
            </w:r>
          </w:p>
        </w:tc>
        <w:tc>
          <w:tcPr>
            <w:tcW w:w="861" w:type="dxa"/>
          </w:tcPr>
          <w:p w14:paraId="453DAD0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6–4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0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0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2" w:type="dxa"/>
            <w:tcBorders>
              <w:left w:val="nil"/>
            </w:tcBorders>
          </w:tcPr>
          <w:p w14:paraId="453DAD0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60-54</w:t>
            </w:r>
          </w:p>
        </w:tc>
        <w:tc>
          <w:tcPr>
            <w:tcW w:w="861" w:type="dxa"/>
          </w:tcPr>
          <w:p w14:paraId="453DAD0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53-45</w:t>
            </w:r>
          </w:p>
        </w:tc>
        <w:tc>
          <w:tcPr>
            <w:tcW w:w="861" w:type="dxa"/>
          </w:tcPr>
          <w:p w14:paraId="453DAD0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44-30</w:t>
            </w:r>
          </w:p>
        </w:tc>
        <w:tc>
          <w:tcPr>
            <w:tcW w:w="861" w:type="dxa"/>
          </w:tcPr>
          <w:p w14:paraId="453DAD0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29-18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0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17-0</w:t>
            </w:r>
          </w:p>
        </w:tc>
      </w:tr>
      <w:tr w:rsidR="00217C93" w:rsidRPr="00A45B07" w14:paraId="453DAD17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0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left w:val="nil"/>
            </w:tcBorders>
          </w:tcPr>
          <w:p w14:paraId="453DAD0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15–14</w:t>
            </w:r>
          </w:p>
        </w:tc>
        <w:tc>
          <w:tcPr>
            <w:tcW w:w="861" w:type="dxa"/>
          </w:tcPr>
          <w:p w14:paraId="453DAD0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13–11</w:t>
            </w:r>
          </w:p>
        </w:tc>
        <w:tc>
          <w:tcPr>
            <w:tcW w:w="861" w:type="dxa"/>
          </w:tcPr>
          <w:p w14:paraId="453DAD0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10–8</w:t>
            </w:r>
          </w:p>
        </w:tc>
        <w:tc>
          <w:tcPr>
            <w:tcW w:w="861" w:type="dxa"/>
          </w:tcPr>
          <w:p w14:paraId="453DAD0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7–5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1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1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72" w:type="dxa"/>
            <w:tcBorders>
              <w:left w:val="nil"/>
            </w:tcBorders>
          </w:tcPr>
          <w:p w14:paraId="453DAD1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61-55</w:t>
            </w:r>
          </w:p>
        </w:tc>
        <w:tc>
          <w:tcPr>
            <w:tcW w:w="861" w:type="dxa"/>
          </w:tcPr>
          <w:p w14:paraId="453DAD1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54-46</w:t>
            </w:r>
          </w:p>
        </w:tc>
        <w:tc>
          <w:tcPr>
            <w:tcW w:w="861" w:type="dxa"/>
          </w:tcPr>
          <w:p w14:paraId="453DAD1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45-31</w:t>
            </w:r>
          </w:p>
        </w:tc>
        <w:tc>
          <w:tcPr>
            <w:tcW w:w="861" w:type="dxa"/>
          </w:tcPr>
          <w:p w14:paraId="453DAD1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30-18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1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17-0</w:t>
            </w:r>
          </w:p>
        </w:tc>
      </w:tr>
      <w:tr w:rsidR="00217C93" w:rsidRPr="00A45B07" w14:paraId="453DAD24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1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2" w:type="dxa"/>
            <w:tcBorders>
              <w:left w:val="nil"/>
            </w:tcBorders>
          </w:tcPr>
          <w:p w14:paraId="453DAD1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16–14</w:t>
            </w:r>
          </w:p>
        </w:tc>
        <w:tc>
          <w:tcPr>
            <w:tcW w:w="861" w:type="dxa"/>
          </w:tcPr>
          <w:p w14:paraId="453DAD1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13–11</w:t>
            </w:r>
          </w:p>
        </w:tc>
        <w:tc>
          <w:tcPr>
            <w:tcW w:w="861" w:type="dxa"/>
          </w:tcPr>
          <w:p w14:paraId="453DAD1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10–8</w:t>
            </w:r>
          </w:p>
        </w:tc>
        <w:tc>
          <w:tcPr>
            <w:tcW w:w="861" w:type="dxa"/>
          </w:tcPr>
          <w:p w14:paraId="453DAD1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7–5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1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1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72" w:type="dxa"/>
            <w:tcBorders>
              <w:left w:val="nil"/>
            </w:tcBorders>
          </w:tcPr>
          <w:p w14:paraId="453DAD1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62-56</w:t>
            </w:r>
          </w:p>
        </w:tc>
        <w:tc>
          <w:tcPr>
            <w:tcW w:w="861" w:type="dxa"/>
          </w:tcPr>
          <w:p w14:paraId="453DAD2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55-47</w:t>
            </w:r>
          </w:p>
        </w:tc>
        <w:tc>
          <w:tcPr>
            <w:tcW w:w="861" w:type="dxa"/>
          </w:tcPr>
          <w:p w14:paraId="453DAD2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46-31</w:t>
            </w:r>
          </w:p>
        </w:tc>
        <w:tc>
          <w:tcPr>
            <w:tcW w:w="861" w:type="dxa"/>
          </w:tcPr>
          <w:p w14:paraId="453DAD2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30-19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2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18-0</w:t>
            </w:r>
          </w:p>
        </w:tc>
      </w:tr>
      <w:tr w:rsidR="00217C93" w:rsidRPr="00A45B07" w14:paraId="453DAD31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2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2" w:type="dxa"/>
            <w:tcBorders>
              <w:left w:val="nil"/>
            </w:tcBorders>
          </w:tcPr>
          <w:p w14:paraId="453DAD2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17–15</w:t>
            </w:r>
          </w:p>
        </w:tc>
        <w:tc>
          <w:tcPr>
            <w:tcW w:w="861" w:type="dxa"/>
          </w:tcPr>
          <w:p w14:paraId="453DAD2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14–13</w:t>
            </w:r>
          </w:p>
        </w:tc>
        <w:tc>
          <w:tcPr>
            <w:tcW w:w="861" w:type="dxa"/>
          </w:tcPr>
          <w:p w14:paraId="453DAD2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12–9</w:t>
            </w:r>
          </w:p>
        </w:tc>
        <w:tc>
          <w:tcPr>
            <w:tcW w:w="861" w:type="dxa"/>
          </w:tcPr>
          <w:p w14:paraId="453DAD2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8–5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2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2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72" w:type="dxa"/>
            <w:tcBorders>
              <w:left w:val="nil"/>
            </w:tcBorders>
          </w:tcPr>
          <w:p w14:paraId="453DAD2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63-57</w:t>
            </w:r>
          </w:p>
        </w:tc>
        <w:tc>
          <w:tcPr>
            <w:tcW w:w="861" w:type="dxa"/>
          </w:tcPr>
          <w:p w14:paraId="453DAD2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56-47</w:t>
            </w:r>
          </w:p>
        </w:tc>
        <w:tc>
          <w:tcPr>
            <w:tcW w:w="861" w:type="dxa"/>
          </w:tcPr>
          <w:p w14:paraId="453DAD2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46-32</w:t>
            </w:r>
          </w:p>
        </w:tc>
        <w:tc>
          <w:tcPr>
            <w:tcW w:w="861" w:type="dxa"/>
          </w:tcPr>
          <w:p w14:paraId="453DAD2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31-19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3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18-0</w:t>
            </w:r>
          </w:p>
        </w:tc>
      </w:tr>
      <w:tr w:rsidR="00217C93" w:rsidRPr="00A45B07" w14:paraId="453DAD3E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3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2" w:type="dxa"/>
            <w:tcBorders>
              <w:left w:val="nil"/>
            </w:tcBorders>
          </w:tcPr>
          <w:p w14:paraId="453DAD3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18–16</w:t>
            </w:r>
          </w:p>
        </w:tc>
        <w:tc>
          <w:tcPr>
            <w:tcW w:w="861" w:type="dxa"/>
          </w:tcPr>
          <w:p w14:paraId="453DAD3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15–14</w:t>
            </w:r>
          </w:p>
        </w:tc>
        <w:tc>
          <w:tcPr>
            <w:tcW w:w="861" w:type="dxa"/>
          </w:tcPr>
          <w:p w14:paraId="453DAD3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13–9</w:t>
            </w:r>
          </w:p>
        </w:tc>
        <w:tc>
          <w:tcPr>
            <w:tcW w:w="861" w:type="dxa"/>
          </w:tcPr>
          <w:p w14:paraId="453DAD3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8–5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3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3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64</w:t>
            </w:r>
          </w:p>
        </w:tc>
        <w:tc>
          <w:tcPr>
            <w:tcW w:w="972" w:type="dxa"/>
            <w:tcBorders>
              <w:left w:val="nil"/>
            </w:tcBorders>
          </w:tcPr>
          <w:p w14:paraId="453DAD3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64-58</w:t>
            </w:r>
          </w:p>
        </w:tc>
        <w:tc>
          <w:tcPr>
            <w:tcW w:w="861" w:type="dxa"/>
          </w:tcPr>
          <w:p w14:paraId="453DAD3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57-49</w:t>
            </w:r>
          </w:p>
        </w:tc>
        <w:tc>
          <w:tcPr>
            <w:tcW w:w="861" w:type="dxa"/>
          </w:tcPr>
          <w:p w14:paraId="453DAD3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48-32</w:t>
            </w:r>
          </w:p>
        </w:tc>
        <w:tc>
          <w:tcPr>
            <w:tcW w:w="861" w:type="dxa"/>
          </w:tcPr>
          <w:p w14:paraId="453DAD3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31-19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3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18-0</w:t>
            </w:r>
          </w:p>
        </w:tc>
      </w:tr>
      <w:tr w:rsidR="00217C93" w:rsidRPr="00A45B07" w14:paraId="453DAD4B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3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left w:val="nil"/>
            </w:tcBorders>
          </w:tcPr>
          <w:p w14:paraId="453DAD4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19–17</w:t>
            </w:r>
          </w:p>
        </w:tc>
        <w:tc>
          <w:tcPr>
            <w:tcW w:w="861" w:type="dxa"/>
          </w:tcPr>
          <w:p w14:paraId="453DAD4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16–14</w:t>
            </w:r>
          </w:p>
        </w:tc>
        <w:tc>
          <w:tcPr>
            <w:tcW w:w="861" w:type="dxa"/>
          </w:tcPr>
          <w:p w14:paraId="453DAD4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13–10</w:t>
            </w:r>
          </w:p>
        </w:tc>
        <w:tc>
          <w:tcPr>
            <w:tcW w:w="861" w:type="dxa"/>
          </w:tcPr>
          <w:p w14:paraId="453DAD4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9–6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4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4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2" w:type="dxa"/>
            <w:tcBorders>
              <w:left w:val="nil"/>
            </w:tcBorders>
          </w:tcPr>
          <w:p w14:paraId="453DAD4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65-59</w:t>
            </w:r>
          </w:p>
        </w:tc>
        <w:tc>
          <w:tcPr>
            <w:tcW w:w="861" w:type="dxa"/>
          </w:tcPr>
          <w:p w14:paraId="453DAD4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58-49</w:t>
            </w:r>
          </w:p>
        </w:tc>
        <w:tc>
          <w:tcPr>
            <w:tcW w:w="861" w:type="dxa"/>
          </w:tcPr>
          <w:p w14:paraId="453DAD4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48-33</w:t>
            </w:r>
          </w:p>
        </w:tc>
        <w:tc>
          <w:tcPr>
            <w:tcW w:w="861" w:type="dxa"/>
          </w:tcPr>
          <w:p w14:paraId="453DAD4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32-20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4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19-0</w:t>
            </w:r>
          </w:p>
        </w:tc>
      </w:tr>
      <w:tr w:rsidR="00217C93" w:rsidRPr="00A45B07" w14:paraId="453DAD58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4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left w:val="nil"/>
            </w:tcBorders>
          </w:tcPr>
          <w:p w14:paraId="453DAD4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20–18</w:t>
            </w:r>
          </w:p>
        </w:tc>
        <w:tc>
          <w:tcPr>
            <w:tcW w:w="861" w:type="dxa"/>
          </w:tcPr>
          <w:p w14:paraId="453DAD4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17–15</w:t>
            </w:r>
          </w:p>
        </w:tc>
        <w:tc>
          <w:tcPr>
            <w:tcW w:w="861" w:type="dxa"/>
          </w:tcPr>
          <w:p w14:paraId="453DAD4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14–10</w:t>
            </w:r>
          </w:p>
        </w:tc>
        <w:tc>
          <w:tcPr>
            <w:tcW w:w="861" w:type="dxa"/>
          </w:tcPr>
          <w:p w14:paraId="453DAD5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9–6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5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5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72" w:type="dxa"/>
            <w:tcBorders>
              <w:left w:val="nil"/>
            </w:tcBorders>
          </w:tcPr>
          <w:p w14:paraId="453DAD5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66-59</w:t>
            </w:r>
          </w:p>
        </w:tc>
        <w:tc>
          <w:tcPr>
            <w:tcW w:w="861" w:type="dxa"/>
          </w:tcPr>
          <w:p w14:paraId="453DAD5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58-50</w:t>
            </w:r>
          </w:p>
        </w:tc>
        <w:tc>
          <w:tcPr>
            <w:tcW w:w="861" w:type="dxa"/>
          </w:tcPr>
          <w:p w14:paraId="453DAD5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49-33</w:t>
            </w:r>
          </w:p>
        </w:tc>
        <w:tc>
          <w:tcPr>
            <w:tcW w:w="861" w:type="dxa"/>
          </w:tcPr>
          <w:p w14:paraId="453DAD5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32-20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5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19-0</w:t>
            </w:r>
          </w:p>
        </w:tc>
      </w:tr>
      <w:tr w:rsidR="00217C93" w:rsidRPr="00A45B07" w14:paraId="453DAD65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5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2" w:type="dxa"/>
            <w:tcBorders>
              <w:left w:val="nil"/>
            </w:tcBorders>
          </w:tcPr>
          <w:p w14:paraId="453DAD5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21–19</w:t>
            </w:r>
          </w:p>
        </w:tc>
        <w:tc>
          <w:tcPr>
            <w:tcW w:w="861" w:type="dxa"/>
          </w:tcPr>
          <w:p w14:paraId="453DAD5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18–16</w:t>
            </w:r>
          </w:p>
        </w:tc>
        <w:tc>
          <w:tcPr>
            <w:tcW w:w="861" w:type="dxa"/>
          </w:tcPr>
          <w:p w14:paraId="453DAD5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15–11</w:t>
            </w:r>
          </w:p>
        </w:tc>
        <w:tc>
          <w:tcPr>
            <w:tcW w:w="861" w:type="dxa"/>
          </w:tcPr>
          <w:p w14:paraId="453DAD5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10–6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5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5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72" w:type="dxa"/>
            <w:tcBorders>
              <w:left w:val="nil"/>
            </w:tcBorders>
          </w:tcPr>
          <w:p w14:paraId="453DAD6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67-60</w:t>
            </w:r>
          </w:p>
        </w:tc>
        <w:tc>
          <w:tcPr>
            <w:tcW w:w="861" w:type="dxa"/>
          </w:tcPr>
          <w:p w14:paraId="453DAD6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59-50</w:t>
            </w:r>
          </w:p>
        </w:tc>
        <w:tc>
          <w:tcPr>
            <w:tcW w:w="861" w:type="dxa"/>
          </w:tcPr>
          <w:p w14:paraId="453DAD6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49-34</w:t>
            </w:r>
          </w:p>
        </w:tc>
        <w:tc>
          <w:tcPr>
            <w:tcW w:w="861" w:type="dxa"/>
          </w:tcPr>
          <w:p w14:paraId="453DAD6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33-20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6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19-0</w:t>
            </w:r>
          </w:p>
        </w:tc>
      </w:tr>
      <w:tr w:rsidR="00217C93" w:rsidRPr="00A45B07" w14:paraId="453DAD72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6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2" w:type="dxa"/>
            <w:tcBorders>
              <w:left w:val="nil"/>
            </w:tcBorders>
          </w:tcPr>
          <w:p w14:paraId="453DAD6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22–20</w:t>
            </w:r>
          </w:p>
        </w:tc>
        <w:tc>
          <w:tcPr>
            <w:tcW w:w="861" w:type="dxa"/>
          </w:tcPr>
          <w:p w14:paraId="453DAD6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19–17</w:t>
            </w:r>
          </w:p>
        </w:tc>
        <w:tc>
          <w:tcPr>
            <w:tcW w:w="861" w:type="dxa"/>
          </w:tcPr>
          <w:p w14:paraId="453DAD6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16–11</w:t>
            </w:r>
          </w:p>
        </w:tc>
        <w:tc>
          <w:tcPr>
            <w:tcW w:w="861" w:type="dxa"/>
          </w:tcPr>
          <w:p w14:paraId="453DAD6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10–7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6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6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2" w:type="dxa"/>
            <w:tcBorders>
              <w:left w:val="nil"/>
            </w:tcBorders>
          </w:tcPr>
          <w:p w14:paraId="453DAD6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68-61</w:t>
            </w:r>
          </w:p>
        </w:tc>
        <w:tc>
          <w:tcPr>
            <w:tcW w:w="861" w:type="dxa"/>
          </w:tcPr>
          <w:p w14:paraId="453DAD6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60-51</w:t>
            </w:r>
          </w:p>
        </w:tc>
        <w:tc>
          <w:tcPr>
            <w:tcW w:w="861" w:type="dxa"/>
          </w:tcPr>
          <w:p w14:paraId="453DAD6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50-34</w:t>
            </w:r>
          </w:p>
        </w:tc>
        <w:tc>
          <w:tcPr>
            <w:tcW w:w="861" w:type="dxa"/>
          </w:tcPr>
          <w:p w14:paraId="453DAD7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33-20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7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19-0</w:t>
            </w:r>
          </w:p>
        </w:tc>
      </w:tr>
      <w:tr w:rsidR="00217C93" w:rsidRPr="00A45B07" w14:paraId="453DAD7F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7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2" w:type="dxa"/>
            <w:tcBorders>
              <w:left w:val="nil"/>
            </w:tcBorders>
          </w:tcPr>
          <w:p w14:paraId="453DAD7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23–21</w:t>
            </w:r>
          </w:p>
        </w:tc>
        <w:tc>
          <w:tcPr>
            <w:tcW w:w="861" w:type="dxa"/>
          </w:tcPr>
          <w:p w14:paraId="453DAD7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20–17</w:t>
            </w:r>
          </w:p>
        </w:tc>
        <w:tc>
          <w:tcPr>
            <w:tcW w:w="861" w:type="dxa"/>
          </w:tcPr>
          <w:p w14:paraId="453DAD7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16–12</w:t>
            </w:r>
          </w:p>
        </w:tc>
        <w:tc>
          <w:tcPr>
            <w:tcW w:w="861" w:type="dxa"/>
          </w:tcPr>
          <w:p w14:paraId="453DAD7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11–7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7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7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2" w:type="dxa"/>
            <w:tcBorders>
              <w:left w:val="nil"/>
            </w:tcBorders>
          </w:tcPr>
          <w:p w14:paraId="453DAD7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69-62</w:t>
            </w:r>
          </w:p>
        </w:tc>
        <w:tc>
          <w:tcPr>
            <w:tcW w:w="861" w:type="dxa"/>
          </w:tcPr>
          <w:p w14:paraId="453DAD7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61-52</w:t>
            </w:r>
          </w:p>
        </w:tc>
        <w:tc>
          <w:tcPr>
            <w:tcW w:w="861" w:type="dxa"/>
          </w:tcPr>
          <w:p w14:paraId="453DAD7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51-35</w:t>
            </w:r>
          </w:p>
        </w:tc>
        <w:tc>
          <w:tcPr>
            <w:tcW w:w="861" w:type="dxa"/>
          </w:tcPr>
          <w:p w14:paraId="453DAD7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34-21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7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20-0</w:t>
            </w:r>
          </w:p>
        </w:tc>
      </w:tr>
      <w:tr w:rsidR="00217C93" w:rsidRPr="00A45B07" w14:paraId="453DAD8C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8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2" w:type="dxa"/>
            <w:tcBorders>
              <w:left w:val="nil"/>
            </w:tcBorders>
          </w:tcPr>
          <w:p w14:paraId="453DAD8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24–22</w:t>
            </w:r>
          </w:p>
        </w:tc>
        <w:tc>
          <w:tcPr>
            <w:tcW w:w="861" w:type="dxa"/>
          </w:tcPr>
          <w:p w14:paraId="453DAD8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21–18</w:t>
            </w:r>
          </w:p>
        </w:tc>
        <w:tc>
          <w:tcPr>
            <w:tcW w:w="861" w:type="dxa"/>
          </w:tcPr>
          <w:p w14:paraId="453DAD8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17–12</w:t>
            </w:r>
          </w:p>
        </w:tc>
        <w:tc>
          <w:tcPr>
            <w:tcW w:w="861" w:type="dxa"/>
          </w:tcPr>
          <w:p w14:paraId="453DAD8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11–7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8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8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2" w:type="dxa"/>
            <w:tcBorders>
              <w:left w:val="nil"/>
            </w:tcBorders>
          </w:tcPr>
          <w:p w14:paraId="453DAD8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70-63</w:t>
            </w:r>
          </w:p>
        </w:tc>
        <w:tc>
          <w:tcPr>
            <w:tcW w:w="861" w:type="dxa"/>
          </w:tcPr>
          <w:p w14:paraId="453DAD8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62-53</w:t>
            </w:r>
          </w:p>
        </w:tc>
        <w:tc>
          <w:tcPr>
            <w:tcW w:w="861" w:type="dxa"/>
          </w:tcPr>
          <w:p w14:paraId="453DAD8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52-35</w:t>
            </w:r>
          </w:p>
        </w:tc>
        <w:tc>
          <w:tcPr>
            <w:tcW w:w="861" w:type="dxa"/>
          </w:tcPr>
          <w:p w14:paraId="453DAD8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34-21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8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20-0</w:t>
            </w:r>
          </w:p>
        </w:tc>
      </w:tr>
      <w:tr w:rsidR="00217C93" w:rsidRPr="00A45B07" w14:paraId="453DAD99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8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2" w:type="dxa"/>
            <w:tcBorders>
              <w:left w:val="nil"/>
            </w:tcBorders>
          </w:tcPr>
          <w:p w14:paraId="453DAD8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25–23</w:t>
            </w:r>
          </w:p>
        </w:tc>
        <w:tc>
          <w:tcPr>
            <w:tcW w:w="861" w:type="dxa"/>
          </w:tcPr>
          <w:p w14:paraId="453DAD8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22-19</w:t>
            </w:r>
          </w:p>
        </w:tc>
        <w:tc>
          <w:tcPr>
            <w:tcW w:w="861" w:type="dxa"/>
          </w:tcPr>
          <w:p w14:paraId="453DAD9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18–13</w:t>
            </w:r>
          </w:p>
        </w:tc>
        <w:tc>
          <w:tcPr>
            <w:tcW w:w="861" w:type="dxa"/>
          </w:tcPr>
          <w:p w14:paraId="453DAD9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12–8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9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9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72" w:type="dxa"/>
            <w:tcBorders>
              <w:left w:val="nil"/>
            </w:tcBorders>
          </w:tcPr>
          <w:p w14:paraId="453DAD9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71-64</w:t>
            </w:r>
          </w:p>
        </w:tc>
        <w:tc>
          <w:tcPr>
            <w:tcW w:w="861" w:type="dxa"/>
          </w:tcPr>
          <w:p w14:paraId="453DAD9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63-53</w:t>
            </w:r>
          </w:p>
        </w:tc>
        <w:tc>
          <w:tcPr>
            <w:tcW w:w="861" w:type="dxa"/>
          </w:tcPr>
          <w:p w14:paraId="453DAD9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52-36</w:t>
            </w:r>
          </w:p>
        </w:tc>
        <w:tc>
          <w:tcPr>
            <w:tcW w:w="861" w:type="dxa"/>
          </w:tcPr>
          <w:p w14:paraId="453DAD9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35-21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9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20-0</w:t>
            </w:r>
          </w:p>
        </w:tc>
      </w:tr>
      <w:tr w:rsidR="00217C93" w:rsidRPr="00A45B07" w14:paraId="453DADA6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9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72" w:type="dxa"/>
            <w:tcBorders>
              <w:left w:val="nil"/>
            </w:tcBorders>
          </w:tcPr>
          <w:p w14:paraId="453DAD9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26–23</w:t>
            </w:r>
          </w:p>
        </w:tc>
        <w:tc>
          <w:tcPr>
            <w:tcW w:w="861" w:type="dxa"/>
          </w:tcPr>
          <w:p w14:paraId="453DAD9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22-20</w:t>
            </w:r>
          </w:p>
        </w:tc>
        <w:tc>
          <w:tcPr>
            <w:tcW w:w="861" w:type="dxa"/>
          </w:tcPr>
          <w:p w14:paraId="453DAD9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19–13</w:t>
            </w:r>
          </w:p>
        </w:tc>
        <w:tc>
          <w:tcPr>
            <w:tcW w:w="861" w:type="dxa"/>
          </w:tcPr>
          <w:p w14:paraId="453DAD9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12–8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9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A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72" w:type="dxa"/>
            <w:tcBorders>
              <w:left w:val="nil"/>
            </w:tcBorders>
          </w:tcPr>
          <w:p w14:paraId="453DADA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72-65</w:t>
            </w:r>
          </w:p>
        </w:tc>
        <w:tc>
          <w:tcPr>
            <w:tcW w:w="861" w:type="dxa"/>
          </w:tcPr>
          <w:p w14:paraId="453DADA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64-54</w:t>
            </w:r>
          </w:p>
        </w:tc>
        <w:tc>
          <w:tcPr>
            <w:tcW w:w="861" w:type="dxa"/>
          </w:tcPr>
          <w:p w14:paraId="453DADA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53-36</w:t>
            </w:r>
          </w:p>
        </w:tc>
        <w:tc>
          <w:tcPr>
            <w:tcW w:w="861" w:type="dxa"/>
          </w:tcPr>
          <w:p w14:paraId="453DADA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35-22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A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21-0</w:t>
            </w:r>
          </w:p>
        </w:tc>
      </w:tr>
      <w:tr w:rsidR="00217C93" w:rsidRPr="00A45B07" w14:paraId="453DADB3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A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72" w:type="dxa"/>
            <w:tcBorders>
              <w:left w:val="nil"/>
            </w:tcBorders>
          </w:tcPr>
          <w:p w14:paraId="453DADA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27–24</w:t>
            </w:r>
          </w:p>
        </w:tc>
        <w:tc>
          <w:tcPr>
            <w:tcW w:w="861" w:type="dxa"/>
          </w:tcPr>
          <w:p w14:paraId="453DADA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23–20</w:t>
            </w:r>
          </w:p>
        </w:tc>
        <w:tc>
          <w:tcPr>
            <w:tcW w:w="861" w:type="dxa"/>
          </w:tcPr>
          <w:p w14:paraId="453DADA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19–14</w:t>
            </w:r>
          </w:p>
        </w:tc>
        <w:tc>
          <w:tcPr>
            <w:tcW w:w="861" w:type="dxa"/>
          </w:tcPr>
          <w:p w14:paraId="453DADA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13–8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A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A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72" w:type="dxa"/>
            <w:tcBorders>
              <w:left w:val="nil"/>
            </w:tcBorders>
          </w:tcPr>
          <w:p w14:paraId="453DADA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73-66</w:t>
            </w:r>
          </w:p>
        </w:tc>
        <w:tc>
          <w:tcPr>
            <w:tcW w:w="861" w:type="dxa"/>
          </w:tcPr>
          <w:p w14:paraId="453DADA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65-55</w:t>
            </w:r>
          </w:p>
        </w:tc>
        <w:tc>
          <w:tcPr>
            <w:tcW w:w="861" w:type="dxa"/>
          </w:tcPr>
          <w:p w14:paraId="453DADB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54-37</w:t>
            </w:r>
          </w:p>
        </w:tc>
        <w:tc>
          <w:tcPr>
            <w:tcW w:w="861" w:type="dxa"/>
          </w:tcPr>
          <w:p w14:paraId="453DADB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36-22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B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21-0</w:t>
            </w:r>
          </w:p>
        </w:tc>
      </w:tr>
      <w:tr w:rsidR="00217C93" w:rsidRPr="00A45B07" w14:paraId="453DADC0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B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72" w:type="dxa"/>
            <w:tcBorders>
              <w:left w:val="nil"/>
            </w:tcBorders>
          </w:tcPr>
          <w:p w14:paraId="453DADB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28–25</w:t>
            </w:r>
          </w:p>
        </w:tc>
        <w:tc>
          <w:tcPr>
            <w:tcW w:w="861" w:type="dxa"/>
          </w:tcPr>
          <w:p w14:paraId="453DADB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24–21</w:t>
            </w:r>
          </w:p>
        </w:tc>
        <w:tc>
          <w:tcPr>
            <w:tcW w:w="861" w:type="dxa"/>
          </w:tcPr>
          <w:p w14:paraId="453DADB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20–14</w:t>
            </w:r>
          </w:p>
        </w:tc>
        <w:tc>
          <w:tcPr>
            <w:tcW w:w="861" w:type="dxa"/>
          </w:tcPr>
          <w:p w14:paraId="453DADB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13–8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B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B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72" w:type="dxa"/>
            <w:tcBorders>
              <w:left w:val="nil"/>
            </w:tcBorders>
          </w:tcPr>
          <w:p w14:paraId="453DADB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74-67</w:t>
            </w:r>
          </w:p>
        </w:tc>
        <w:tc>
          <w:tcPr>
            <w:tcW w:w="861" w:type="dxa"/>
          </w:tcPr>
          <w:p w14:paraId="453DADB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66-56</w:t>
            </w:r>
          </w:p>
        </w:tc>
        <w:tc>
          <w:tcPr>
            <w:tcW w:w="861" w:type="dxa"/>
          </w:tcPr>
          <w:p w14:paraId="453DADB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55-37</w:t>
            </w:r>
          </w:p>
        </w:tc>
        <w:tc>
          <w:tcPr>
            <w:tcW w:w="861" w:type="dxa"/>
          </w:tcPr>
          <w:p w14:paraId="453DADB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36-22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B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21-0</w:t>
            </w:r>
          </w:p>
        </w:tc>
      </w:tr>
      <w:tr w:rsidR="00217C93" w:rsidRPr="00A45B07" w14:paraId="453DADCD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C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72" w:type="dxa"/>
            <w:tcBorders>
              <w:left w:val="nil"/>
            </w:tcBorders>
          </w:tcPr>
          <w:p w14:paraId="453DADC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29–26</w:t>
            </w:r>
          </w:p>
        </w:tc>
        <w:tc>
          <w:tcPr>
            <w:tcW w:w="861" w:type="dxa"/>
          </w:tcPr>
          <w:p w14:paraId="453DADC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25–22</w:t>
            </w:r>
          </w:p>
        </w:tc>
        <w:tc>
          <w:tcPr>
            <w:tcW w:w="861" w:type="dxa"/>
          </w:tcPr>
          <w:p w14:paraId="453DADC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21–15</w:t>
            </w:r>
          </w:p>
        </w:tc>
        <w:tc>
          <w:tcPr>
            <w:tcW w:w="861" w:type="dxa"/>
          </w:tcPr>
          <w:p w14:paraId="453DADC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14–9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C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C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72" w:type="dxa"/>
            <w:tcBorders>
              <w:left w:val="nil"/>
            </w:tcBorders>
          </w:tcPr>
          <w:p w14:paraId="453DADC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75-68</w:t>
            </w:r>
          </w:p>
        </w:tc>
        <w:tc>
          <w:tcPr>
            <w:tcW w:w="861" w:type="dxa"/>
          </w:tcPr>
          <w:p w14:paraId="453DADC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67-56</w:t>
            </w:r>
          </w:p>
        </w:tc>
        <w:tc>
          <w:tcPr>
            <w:tcW w:w="861" w:type="dxa"/>
          </w:tcPr>
          <w:p w14:paraId="453DADC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55-38</w:t>
            </w:r>
          </w:p>
        </w:tc>
        <w:tc>
          <w:tcPr>
            <w:tcW w:w="861" w:type="dxa"/>
          </w:tcPr>
          <w:p w14:paraId="453DADC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37-23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C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22-0</w:t>
            </w:r>
          </w:p>
        </w:tc>
      </w:tr>
      <w:tr w:rsidR="00217C93" w:rsidRPr="00A45B07" w14:paraId="453DADDA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C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2" w:type="dxa"/>
            <w:tcBorders>
              <w:left w:val="nil"/>
            </w:tcBorders>
          </w:tcPr>
          <w:p w14:paraId="453DADC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30-27</w:t>
            </w:r>
          </w:p>
        </w:tc>
        <w:tc>
          <w:tcPr>
            <w:tcW w:w="861" w:type="dxa"/>
          </w:tcPr>
          <w:p w14:paraId="453DADD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26–23</w:t>
            </w:r>
          </w:p>
        </w:tc>
        <w:tc>
          <w:tcPr>
            <w:tcW w:w="861" w:type="dxa"/>
          </w:tcPr>
          <w:p w14:paraId="453DADD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22–15</w:t>
            </w:r>
          </w:p>
        </w:tc>
        <w:tc>
          <w:tcPr>
            <w:tcW w:w="861" w:type="dxa"/>
          </w:tcPr>
          <w:p w14:paraId="453DADD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14–9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D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D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72" w:type="dxa"/>
            <w:tcBorders>
              <w:left w:val="nil"/>
            </w:tcBorders>
          </w:tcPr>
          <w:p w14:paraId="453DADD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76-68</w:t>
            </w:r>
          </w:p>
        </w:tc>
        <w:tc>
          <w:tcPr>
            <w:tcW w:w="861" w:type="dxa"/>
          </w:tcPr>
          <w:p w14:paraId="453DADD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67-57</w:t>
            </w:r>
          </w:p>
        </w:tc>
        <w:tc>
          <w:tcPr>
            <w:tcW w:w="861" w:type="dxa"/>
          </w:tcPr>
          <w:p w14:paraId="453DADD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56-38</w:t>
            </w:r>
          </w:p>
        </w:tc>
        <w:tc>
          <w:tcPr>
            <w:tcW w:w="861" w:type="dxa"/>
          </w:tcPr>
          <w:p w14:paraId="453DADD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37-23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D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22-0</w:t>
            </w:r>
          </w:p>
        </w:tc>
      </w:tr>
      <w:tr w:rsidR="00217C93" w:rsidRPr="00A45B07" w14:paraId="453DADE7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D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72" w:type="dxa"/>
            <w:tcBorders>
              <w:left w:val="nil"/>
            </w:tcBorders>
          </w:tcPr>
          <w:p w14:paraId="453DADD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31–28</w:t>
            </w:r>
          </w:p>
        </w:tc>
        <w:tc>
          <w:tcPr>
            <w:tcW w:w="861" w:type="dxa"/>
          </w:tcPr>
          <w:p w14:paraId="453DADD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27–23</w:t>
            </w:r>
          </w:p>
        </w:tc>
        <w:tc>
          <w:tcPr>
            <w:tcW w:w="861" w:type="dxa"/>
          </w:tcPr>
          <w:p w14:paraId="453DADD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22–16</w:t>
            </w:r>
          </w:p>
        </w:tc>
        <w:tc>
          <w:tcPr>
            <w:tcW w:w="861" w:type="dxa"/>
          </w:tcPr>
          <w:p w14:paraId="453DADD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15–9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E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E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72" w:type="dxa"/>
            <w:tcBorders>
              <w:left w:val="nil"/>
            </w:tcBorders>
          </w:tcPr>
          <w:p w14:paraId="453DADE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77-69</w:t>
            </w:r>
          </w:p>
        </w:tc>
        <w:tc>
          <w:tcPr>
            <w:tcW w:w="861" w:type="dxa"/>
          </w:tcPr>
          <w:p w14:paraId="453DADE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68-58</w:t>
            </w:r>
          </w:p>
        </w:tc>
        <w:tc>
          <w:tcPr>
            <w:tcW w:w="861" w:type="dxa"/>
          </w:tcPr>
          <w:p w14:paraId="453DADE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57-39</w:t>
            </w:r>
          </w:p>
        </w:tc>
        <w:tc>
          <w:tcPr>
            <w:tcW w:w="861" w:type="dxa"/>
          </w:tcPr>
          <w:p w14:paraId="453DADE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38-23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E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22-0</w:t>
            </w:r>
          </w:p>
        </w:tc>
      </w:tr>
      <w:tr w:rsidR="00217C93" w:rsidRPr="00A45B07" w14:paraId="453DADF4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E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72" w:type="dxa"/>
            <w:tcBorders>
              <w:left w:val="nil"/>
            </w:tcBorders>
          </w:tcPr>
          <w:p w14:paraId="453DADE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32–29</w:t>
            </w:r>
          </w:p>
        </w:tc>
        <w:tc>
          <w:tcPr>
            <w:tcW w:w="861" w:type="dxa"/>
          </w:tcPr>
          <w:p w14:paraId="453DADE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28–24</w:t>
            </w:r>
          </w:p>
        </w:tc>
        <w:tc>
          <w:tcPr>
            <w:tcW w:w="861" w:type="dxa"/>
          </w:tcPr>
          <w:p w14:paraId="453DADE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23–16</w:t>
            </w:r>
          </w:p>
        </w:tc>
        <w:tc>
          <w:tcPr>
            <w:tcW w:w="861" w:type="dxa"/>
          </w:tcPr>
          <w:p w14:paraId="453DADE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15–10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E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E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72" w:type="dxa"/>
            <w:tcBorders>
              <w:left w:val="nil"/>
            </w:tcBorders>
          </w:tcPr>
          <w:p w14:paraId="453DADE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78-70</w:t>
            </w:r>
          </w:p>
        </w:tc>
        <w:tc>
          <w:tcPr>
            <w:tcW w:w="861" w:type="dxa"/>
          </w:tcPr>
          <w:p w14:paraId="453DADF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69-59</w:t>
            </w:r>
          </w:p>
        </w:tc>
        <w:tc>
          <w:tcPr>
            <w:tcW w:w="861" w:type="dxa"/>
          </w:tcPr>
          <w:p w14:paraId="453DADF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58-39</w:t>
            </w:r>
          </w:p>
        </w:tc>
        <w:tc>
          <w:tcPr>
            <w:tcW w:w="861" w:type="dxa"/>
          </w:tcPr>
          <w:p w14:paraId="453DADF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38-23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DF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22-0</w:t>
            </w:r>
          </w:p>
        </w:tc>
      </w:tr>
      <w:tr w:rsidR="00217C93" w:rsidRPr="00A45B07" w14:paraId="453DAE01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DF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72" w:type="dxa"/>
            <w:tcBorders>
              <w:left w:val="nil"/>
            </w:tcBorders>
          </w:tcPr>
          <w:p w14:paraId="453DADF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33-30</w:t>
            </w:r>
          </w:p>
        </w:tc>
        <w:tc>
          <w:tcPr>
            <w:tcW w:w="861" w:type="dxa"/>
          </w:tcPr>
          <w:p w14:paraId="453DADF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29–25</w:t>
            </w:r>
          </w:p>
        </w:tc>
        <w:tc>
          <w:tcPr>
            <w:tcW w:w="861" w:type="dxa"/>
          </w:tcPr>
          <w:p w14:paraId="453DADF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24–17</w:t>
            </w:r>
          </w:p>
        </w:tc>
        <w:tc>
          <w:tcPr>
            <w:tcW w:w="861" w:type="dxa"/>
          </w:tcPr>
          <w:p w14:paraId="453DADF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16–10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DF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DF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72" w:type="dxa"/>
            <w:tcBorders>
              <w:left w:val="nil"/>
            </w:tcBorders>
          </w:tcPr>
          <w:p w14:paraId="453DADF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79-71</w:t>
            </w:r>
          </w:p>
        </w:tc>
        <w:tc>
          <w:tcPr>
            <w:tcW w:w="861" w:type="dxa"/>
          </w:tcPr>
          <w:p w14:paraId="453DADF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70-59</w:t>
            </w:r>
          </w:p>
        </w:tc>
        <w:tc>
          <w:tcPr>
            <w:tcW w:w="861" w:type="dxa"/>
          </w:tcPr>
          <w:p w14:paraId="453DADF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58-40</w:t>
            </w:r>
          </w:p>
        </w:tc>
        <w:tc>
          <w:tcPr>
            <w:tcW w:w="861" w:type="dxa"/>
          </w:tcPr>
          <w:p w14:paraId="453DADF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39-24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E0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23-0</w:t>
            </w:r>
          </w:p>
        </w:tc>
      </w:tr>
      <w:tr w:rsidR="00217C93" w:rsidRPr="00A45B07" w14:paraId="453DAE0E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0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2" w:type="dxa"/>
            <w:tcBorders>
              <w:left w:val="nil"/>
            </w:tcBorders>
          </w:tcPr>
          <w:p w14:paraId="453DAE0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34–31</w:t>
            </w:r>
          </w:p>
        </w:tc>
        <w:tc>
          <w:tcPr>
            <w:tcW w:w="861" w:type="dxa"/>
          </w:tcPr>
          <w:p w14:paraId="453DAE0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30-26</w:t>
            </w:r>
          </w:p>
        </w:tc>
        <w:tc>
          <w:tcPr>
            <w:tcW w:w="861" w:type="dxa"/>
          </w:tcPr>
          <w:p w14:paraId="453DAE0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25-17</w:t>
            </w:r>
          </w:p>
        </w:tc>
        <w:tc>
          <w:tcPr>
            <w:tcW w:w="861" w:type="dxa"/>
          </w:tcPr>
          <w:p w14:paraId="453DAE0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16–10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0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9–0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E0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2" w:type="dxa"/>
            <w:tcBorders>
              <w:left w:val="nil"/>
            </w:tcBorders>
          </w:tcPr>
          <w:p w14:paraId="453DAE0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80-72</w:t>
            </w:r>
          </w:p>
        </w:tc>
        <w:tc>
          <w:tcPr>
            <w:tcW w:w="861" w:type="dxa"/>
          </w:tcPr>
          <w:p w14:paraId="453DAE0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71-60</w:t>
            </w:r>
          </w:p>
        </w:tc>
        <w:tc>
          <w:tcPr>
            <w:tcW w:w="861" w:type="dxa"/>
          </w:tcPr>
          <w:p w14:paraId="453DAE0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59-40</w:t>
            </w:r>
          </w:p>
        </w:tc>
        <w:tc>
          <w:tcPr>
            <w:tcW w:w="861" w:type="dxa"/>
          </w:tcPr>
          <w:p w14:paraId="453DAE0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39-24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E0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23-0</w:t>
            </w:r>
          </w:p>
        </w:tc>
      </w:tr>
      <w:tr w:rsidR="00217C93" w:rsidRPr="00A45B07" w14:paraId="453DAE1B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0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2" w:type="dxa"/>
            <w:tcBorders>
              <w:left w:val="nil"/>
            </w:tcBorders>
          </w:tcPr>
          <w:p w14:paraId="453DAE1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35–32</w:t>
            </w:r>
          </w:p>
        </w:tc>
        <w:tc>
          <w:tcPr>
            <w:tcW w:w="861" w:type="dxa"/>
          </w:tcPr>
          <w:p w14:paraId="453DAE1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31–26</w:t>
            </w:r>
          </w:p>
        </w:tc>
        <w:tc>
          <w:tcPr>
            <w:tcW w:w="861" w:type="dxa"/>
          </w:tcPr>
          <w:p w14:paraId="453DAE1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25–18</w:t>
            </w:r>
          </w:p>
        </w:tc>
        <w:tc>
          <w:tcPr>
            <w:tcW w:w="861" w:type="dxa"/>
          </w:tcPr>
          <w:p w14:paraId="453DAE1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17–11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1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10-0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E1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72" w:type="dxa"/>
            <w:tcBorders>
              <w:left w:val="nil"/>
            </w:tcBorders>
          </w:tcPr>
          <w:p w14:paraId="453DAE1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81-73</w:t>
            </w:r>
          </w:p>
        </w:tc>
        <w:tc>
          <w:tcPr>
            <w:tcW w:w="861" w:type="dxa"/>
          </w:tcPr>
          <w:p w14:paraId="453DAE1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72-61</w:t>
            </w:r>
          </w:p>
        </w:tc>
        <w:tc>
          <w:tcPr>
            <w:tcW w:w="861" w:type="dxa"/>
          </w:tcPr>
          <w:p w14:paraId="453DAE1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60-41</w:t>
            </w:r>
          </w:p>
        </w:tc>
        <w:tc>
          <w:tcPr>
            <w:tcW w:w="861" w:type="dxa"/>
          </w:tcPr>
          <w:p w14:paraId="453DAE1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40-24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E1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23-0</w:t>
            </w:r>
          </w:p>
        </w:tc>
      </w:tr>
      <w:tr w:rsidR="00217C93" w:rsidRPr="00A45B07" w14:paraId="453DAE28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1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left w:val="nil"/>
            </w:tcBorders>
          </w:tcPr>
          <w:p w14:paraId="453DAE1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36–32</w:t>
            </w:r>
          </w:p>
        </w:tc>
        <w:tc>
          <w:tcPr>
            <w:tcW w:w="861" w:type="dxa"/>
          </w:tcPr>
          <w:p w14:paraId="453DAE1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31-27</w:t>
            </w:r>
          </w:p>
        </w:tc>
        <w:tc>
          <w:tcPr>
            <w:tcW w:w="861" w:type="dxa"/>
          </w:tcPr>
          <w:p w14:paraId="453DAE1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26–18</w:t>
            </w:r>
          </w:p>
        </w:tc>
        <w:tc>
          <w:tcPr>
            <w:tcW w:w="861" w:type="dxa"/>
          </w:tcPr>
          <w:p w14:paraId="453DAE2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17–11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2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10-0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E2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72" w:type="dxa"/>
            <w:tcBorders>
              <w:left w:val="nil"/>
            </w:tcBorders>
          </w:tcPr>
          <w:p w14:paraId="453DAE2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82-74</w:t>
            </w:r>
          </w:p>
        </w:tc>
        <w:tc>
          <w:tcPr>
            <w:tcW w:w="861" w:type="dxa"/>
          </w:tcPr>
          <w:p w14:paraId="453DAE2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73-62</w:t>
            </w:r>
          </w:p>
        </w:tc>
        <w:tc>
          <w:tcPr>
            <w:tcW w:w="861" w:type="dxa"/>
          </w:tcPr>
          <w:p w14:paraId="453DAE2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61-41</w:t>
            </w:r>
          </w:p>
        </w:tc>
        <w:tc>
          <w:tcPr>
            <w:tcW w:w="861" w:type="dxa"/>
          </w:tcPr>
          <w:p w14:paraId="453DAE2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40-25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E2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24-0</w:t>
            </w:r>
          </w:p>
        </w:tc>
      </w:tr>
      <w:tr w:rsidR="00217C93" w:rsidRPr="00A45B07" w14:paraId="453DAE35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2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72" w:type="dxa"/>
            <w:tcBorders>
              <w:left w:val="nil"/>
            </w:tcBorders>
          </w:tcPr>
          <w:p w14:paraId="453DAE2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37–33</w:t>
            </w:r>
          </w:p>
        </w:tc>
        <w:tc>
          <w:tcPr>
            <w:tcW w:w="861" w:type="dxa"/>
          </w:tcPr>
          <w:p w14:paraId="453DAE2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32–28</w:t>
            </w:r>
          </w:p>
        </w:tc>
        <w:tc>
          <w:tcPr>
            <w:tcW w:w="861" w:type="dxa"/>
          </w:tcPr>
          <w:p w14:paraId="453DAE2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27–19</w:t>
            </w:r>
          </w:p>
        </w:tc>
        <w:tc>
          <w:tcPr>
            <w:tcW w:w="861" w:type="dxa"/>
          </w:tcPr>
          <w:p w14:paraId="453DAE2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18–11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2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10-0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E2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72" w:type="dxa"/>
            <w:tcBorders>
              <w:left w:val="nil"/>
            </w:tcBorders>
          </w:tcPr>
          <w:p w14:paraId="453DAE3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83-75</w:t>
            </w:r>
          </w:p>
        </w:tc>
        <w:tc>
          <w:tcPr>
            <w:tcW w:w="861" w:type="dxa"/>
          </w:tcPr>
          <w:p w14:paraId="453DAE3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74-62</w:t>
            </w:r>
          </w:p>
        </w:tc>
        <w:tc>
          <w:tcPr>
            <w:tcW w:w="861" w:type="dxa"/>
          </w:tcPr>
          <w:p w14:paraId="453DAE3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61-42</w:t>
            </w:r>
          </w:p>
        </w:tc>
        <w:tc>
          <w:tcPr>
            <w:tcW w:w="861" w:type="dxa"/>
          </w:tcPr>
          <w:p w14:paraId="453DAE3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41-25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E3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24-0</w:t>
            </w:r>
          </w:p>
        </w:tc>
      </w:tr>
      <w:tr w:rsidR="00217C93" w:rsidRPr="00A45B07" w14:paraId="453DAE42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3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2" w:type="dxa"/>
            <w:tcBorders>
              <w:left w:val="nil"/>
            </w:tcBorders>
          </w:tcPr>
          <w:p w14:paraId="453DAE3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38–34</w:t>
            </w:r>
          </w:p>
        </w:tc>
        <w:tc>
          <w:tcPr>
            <w:tcW w:w="861" w:type="dxa"/>
          </w:tcPr>
          <w:p w14:paraId="453DAE3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33–29</w:t>
            </w:r>
          </w:p>
        </w:tc>
        <w:tc>
          <w:tcPr>
            <w:tcW w:w="861" w:type="dxa"/>
          </w:tcPr>
          <w:p w14:paraId="453DAE3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28-19</w:t>
            </w:r>
          </w:p>
        </w:tc>
        <w:tc>
          <w:tcPr>
            <w:tcW w:w="861" w:type="dxa"/>
          </w:tcPr>
          <w:p w14:paraId="453DAE3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18–11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3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10-0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E3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72" w:type="dxa"/>
            <w:tcBorders>
              <w:left w:val="nil"/>
            </w:tcBorders>
          </w:tcPr>
          <w:p w14:paraId="453DAE3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84-76</w:t>
            </w:r>
          </w:p>
        </w:tc>
        <w:tc>
          <w:tcPr>
            <w:tcW w:w="861" w:type="dxa"/>
          </w:tcPr>
          <w:p w14:paraId="453DAE3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75-63</w:t>
            </w:r>
          </w:p>
        </w:tc>
        <w:tc>
          <w:tcPr>
            <w:tcW w:w="861" w:type="dxa"/>
          </w:tcPr>
          <w:p w14:paraId="453DAE3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62-43</w:t>
            </w:r>
          </w:p>
        </w:tc>
        <w:tc>
          <w:tcPr>
            <w:tcW w:w="861" w:type="dxa"/>
          </w:tcPr>
          <w:p w14:paraId="453DAE4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42-26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E4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25-0</w:t>
            </w:r>
          </w:p>
        </w:tc>
      </w:tr>
      <w:tr w:rsidR="00217C93" w:rsidRPr="00A45B07" w14:paraId="453DAE4F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4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72" w:type="dxa"/>
            <w:tcBorders>
              <w:left w:val="nil"/>
            </w:tcBorders>
          </w:tcPr>
          <w:p w14:paraId="453DAE4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39-35</w:t>
            </w:r>
          </w:p>
        </w:tc>
        <w:tc>
          <w:tcPr>
            <w:tcW w:w="861" w:type="dxa"/>
          </w:tcPr>
          <w:p w14:paraId="453DAE4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34-29</w:t>
            </w:r>
          </w:p>
        </w:tc>
        <w:tc>
          <w:tcPr>
            <w:tcW w:w="861" w:type="dxa"/>
          </w:tcPr>
          <w:p w14:paraId="453DAE4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28-20</w:t>
            </w:r>
          </w:p>
        </w:tc>
        <w:tc>
          <w:tcPr>
            <w:tcW w:w="861" w:type="dxa"/>
          </w:tcPr>
          <w:p w14:paraId="453DAE4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19–12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4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11-0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E4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2" w:type="dxa"/>
            <w:tcBorders>
              <w:left w:val="nil"/>
            </w:tcBorders>
          </w:tcPr>
          <w:p w14:paraId="453DAE4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85-77</w:t>
            </w:r>
          </w:p>
        </w:tc>
        <w:tc>
          <w:tcPr>
            <w:tcW w:w="861" w:type="dxa"/>
          </w:tcPr>
          <w:p w14:paraId="453DAE4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76-65</w:t>
            </w:r>
          </w:p>
        </w:tc>
        <w:tc>
          <w:tcPr>
            <w:tcW w:w="861" w:type="dxa"/>
          </w:tcPr>
          <w:p w14:paraId="453DAE4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64-43</w:t>
            </w:r>
          </w:p>
        </w:tc>
        <w:tc>
          <w:tcPr>
            <w:tcW w:w="861" w:type="dxa"/>
          </w:tcPr>
          <w:p w14:paraId="453DAE4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42-26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E4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25-0</w:t>
            </w:r>
          </w:p>
        </w:tc>
      </w:tr>
      <w:tr w:rsidR="00217C93" w:rsidRPr="00A45B07" w14:paraId="453DAE5C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5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left w:val="nil"/>
            </w:tcBorders>
          </w:tcPr>
          <w:p w14:paraId="453DAE5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40-36</w:t>
            </w:r>
          </w:p>
        </w:tc>
        <w:tc>
          <w:tcPr>
            <w:tcW w:w="861" w:type="dxa"/>
          </w:tcPr>
          <w:p w14:paraId="453DAE5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35-30</w:t>
            </w:r>
          </w:p>
        </w:tc>
        <w:tc>
          <w:tcPr>
            <w:tcW w:w="861" w:type="dxa"/>
          </w:tcPr>
          <w:p w14:paraId="453DAE5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29-20</w:t>
            </w:r>
          </w:p>
        </w:tc>
        <w:tc>
          <w:tcPr>
            <w:tcW w:w="861" w:type="dxa"/>
          </w:tcPr>
          <w:p w14:paraId="453DAE5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19–12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5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11-0</w:t>
            </w:r>
          </w:p>
        </w:tc>
        <w:tc>
          <w:tcPr>
            <w:tcW w:w="703" w:type="dxa"/>
            <w:tcBorders>
              <w:left w:val="nil"/>
              <w:right w:val="single" w:sz="12" w:space="0" w:color="auto"/>
            </w:tcBorders>
          </w:tcPr>
          <w:p w14:paraId="453DAE5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72" w:type="dxa"/>
            <w:tcBorders>
              <w:left w:val="nil"/>
            </w:tcBorders>
          </w:tcPr>
          <w:p w14:paraId="453DAE5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86-77</w:t>
            </w:r>
          </w:p>
        </w:tc>
        <w:tc>
          <w:tcPr>
            <w:tcW w:w="861" w:type="dxa"/>
          </w:tcPr>
          <w:p w14:paraId="453DAE5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76-65</w:t>
            </w:r>
          </w:p>
        </w:tc>
        <w:tc>
          <w:tcPr>
            <w:tcW w:w="861" w:type="dxa"/>
          </w:tcPr>
          <w:p w14:paraId="453DAE5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64-43</w:t>
            </w:r>
          </w:p>
        </w:tc>
        <w:tc>
          <w:tcPr>
            <w:tcW w:w="861" w:type="dxa"/>
          </w:tcPr>
          <w:p w14:paraId="453DAE5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42-26</w:t>
            </w:r>
          </w:p>
        </w:tc>
        <w:tc>
          <w:tcPr>
            <w:tcW w:w="750" w:type="dxa"/>
            <w:tcBorders>
              <w:right w:val="single" w:sz="12" w:space="0" w:color="auto"/>
            </w:tcBorders>
          </w:tcPr>
          <w:p w14:paraId="453DAE5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25-0</w:t>
            </w:r>
          </w:p>
        </w:tc>
      </w:tr>
      <w:tr w:rsidR="00217C93" w:rsidRPr="00A45B07" w14:paraId="453DAE69" w14:textId="77777777" w:rsidTr="00217C93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5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72" w:type="dxa"/>
            <w:tcBorders>
              <w:left w:val="nil"/>
            </w:tcBorders>
          </w:tcPr>
          <w:p w14:paraId="453DAE5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41-37</w:t>
            </w:r>
          </w:p>
        </w:tc>
        <w:tc>
          <w:tcPr>
            <w:tcW w:w="861" w:type="dxa"/>
          </w:tcPr>
          <w:p w14:paraId="453DAE5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36-31</w:t>
            </w:r>
          </w:p>
        </w:tc>
        <w:tc>
          <w:tcPr>
            <w:tcW w:w="861" w:type="dxa"/>
          </w:tcPr>
          <w:p w14:paraId="453DAE6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30-21</w:t>
            </w:r>
          </w:p>
        </w:tc>
        <w:tc>
          <w:tcPr>
            <w:tcW w:w="861" w:type="dxa"/>
          </w:tcPr>
          <w:p w14:paraId="453DAE6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20–12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6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11-0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53DAE6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72" w:type="dxa"/>
            <w:tcBorders>
              <w:left w:val="nil"/>
              <w:bottom w:val="single" w:sz="4" w:space="0" w:color="auto"/>
            </w:tcBorders>
          </w:tcPr>
          <w:p w14:paraId="453DAE6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87-78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53DAE6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77-65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53DAE6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64-44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453DAE6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43-26</w:t>
            </w:r>
          </w:p>
        </w:tc>
        <w:tc>
          <w:tcPr>
            <w:tcW w:w="750" w:type="dxa"/>
            <w:tcBorders>
              <w:bottom w:val="single" w:sz="4" w:space="0" w:color="auto"/>
              <w:right w:val="single" w:sz="12" w:space="0" w:color="auto"/>
            </w:tcBorders>
          </w:tcPr>
          <w:p w14:paraId="453DAE6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25-0</w:t>
            </w:r>
          </w:p>
        </w:tc>
      </w:tr>
      <w:tr w:rsidR="00217C93" w:rsidRPr="00A45B07" w14:paraId="453DAE76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6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2" w:type="dxa"/>
            <w:tcBorders>
              <w:left w:val="nil"/>
            </w:tcBorders>
          </w:tcPr>
          <w:p w14:paraId="453DAE6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42-38</w:t>
            </w:r>
          </w:p>
        </w:tc>
        <w:tc>
          <w:tcPr>
            <w:tcW w:w="861" w:type="dxa"/>
          </w:tcPr>
          <w:p w14:paraId="453DAE6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37-32</w:t>
            </w:r>
          </w:p>
        </w:tc>
        <w:tc>
          <w:tcPr>
            <w:tcW w:w="861" w:type="dxa"/>
          </w:tcPr>
          <w:p w14:paraId="453DAE6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31-21</w:t>
            </w:r>
          </w:p>
        </w:tc>
        <w:tc>
          <w:tcPr>
            <w:tcW w:w="861" w:type="dxa"/>
          </w:tcPr>
          <w:p w14:paraId="453DAE6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20–12</w:t>
            </w:r>
          </w:p>
        </w:tc>
        <w:tc>
          <w:tcPr>
            <w:tcW w:w="1017" w:type="dxa"/>
            <w:tcBorders>
              <w:bottom w:val="nil"/>
              <w:right w:val="single" w:sz="12" w:space="0" w:color="auto"/>
            </w:tcBorders>
          </w:tcPr>
          <w:p w14:paraId="453DAE6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11-0</w:t>
            </w:r>
          </w:p>
        </w:tc>
        <w:tc>
          <w:tcPr>
            <w:tcW w:w="703" w:type="dxa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453DAE7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2" w:type="dxa"/>
            <w:tcBorders>
              <w:left w:val="nil"/>
              <w:bottom w:val="single" w:sz="8" w:space="0" w:color="auto"/>
            </w:tcBorders>
          </w:tcPr>
          <w:p w14:paraId="453DAE7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88-79</w:t>
            </w:r>
          </w:p>
        </w:tc>
        <w:tc>
          <w:tcPr>
            <w:tcW w:w="861" w:type="dxa"/>
            <w:tcBorders>
              <w:bottom w:val="single" w:sz="8" w:space="0" w:color="auto"/>
            </w:tcBorders>
          </w:tcPr>
          <w:p w14:paraId="453DAE7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78-66</w:t>
            </w:r>
          </w:p>
        </w:tc>
        <w:tc>
          <w:tcPr>
            <w:tcW w:w="861" w:type="dxa"/>
            <w:tcBorders>
              <w:bottom w:val="single" w:sz="8" w:space="0" w:color="auto"/>
            </w:tcBorders>
          </w:tcPr>
          <w:p w14:paraId="453DAE7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65-44</w:t>
            </w:r>
          </w:p>
        </w:tc>
        <w:tc>
          <w:tcPr>
            <w:tcW w:w="861" w:type="dxa"/>
            <w:tcBorders>
              <w:bottom w:val="single" w:sz="8" w:space="0" w:color="auto"/>
            </w:tcBorders>
          </w:tcPr>
          <w:p w14:paraId="453DAE7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43-26</w:t>
            </w:r>
          </w:p>
        </w:tc>
        <w:tc>
          <w:tcPr>
            <w:tcW w:w="750" w:type="dxa"/>
            <w:tcBorders>
              <w:bottom w:val="single" w:sz="8" w:space="0" w:color="auto"/>
              <w:right w:val="single" w:sz="12" w:space="0" w:color="auto"/>
            </w:tcBorders>
          </w:tcPr>
          <w:p w14:paraId="453DAE7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25-0</w:t>
            </w:r>
          </w:p>
        </w:tc>
      </w:tr>
      <w:tr w:rsidR="00217C93" w:rsidRPr="00A45B07" w14:paraId="453DAE83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7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72" w:type="dxa"/>
            <w:tcBorders>
              <w:left w:val="nil"/>
            </w:tcBorders>
          </w:tcPr>
          <w:p w14:paraId="453DAE7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43-39</w:t>
            </w:r>
          </w:p>
        </w:tc>
        <w:tc>
          <w:tcPr>
            <w:tcW w:w="861" w:type="dxa"/>
          </w:tcPr>
          <w:p w14:paraId="453DAE7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38-32</w:t>
            </w:r>
          </w:p>
        </w:tc>
        <w:tc>
          <w:tcPr>
            <w:tcW w:w="861" w:type="dxa"/>
          </w:tcPr>
          <w:p w14:paraId="453DAE7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31-22</w:t>
            </w:r>
          </w:p>
        </w:tc>
        <w:tc>
          <w:tcPr>
            <w:tcW w:w="861" w:type="dxa"/>
          </w:tcPr>
          <w:p w14:paraId="453DAE7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21-13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7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12-0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7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E7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89-80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7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79-67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8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66-45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8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44-27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E8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26-0</w:t>
            </w:r>
          </w:p>
        </w:tc>
      </w:tr>
      <w:tr w:rsidR="00217C93" w:rsidRPr="00A45B07" w14:paraId="453DAE90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8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72" w:type="dxa"/>
            <w:tcBorders>
              <w:left w:val="nil"/>
            </w:tcBorders>
          </w:tcPr>
          <w:p w14:paraId="453DAE8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44-40</w:t>
            </w:r>
          </w:p>
        </w:tc>
        <w:tc>
          <w:tcPr>
            <w:tcW w:w="861" w:type="dxa"/>
          </w:tcPr>
          <w:p w14:paraId="453DAE8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39-33</w:t>
            </w:r>
          </w:p>
        </w:tc>
        <w:tc>
          <w:tcPr>
            <w:tcW w:w="861" w:type="dxa"/>
          </w:tcPr>
          <w:p w14:paraId="453DAE8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32-22</w:t>
            </w:r>
          </w:p>
        </w:tc>
        <w:tc>
          <w:tcPr>
            <w:tcW w:w="861" w:type="dxa"/>
          </w:tcPr>
          <w:p w14:paraId="453DAE8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21-13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8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12-0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8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E8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90-81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8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80-68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8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67-45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8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44-27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E8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26-0</w:t>
            </w:r>
          </w:p>
        </w:tc>
      </w:tr>
      <w:tr w:rsidR="00217C93" w:rsidRPr="00A45B07" w14:paraId="453DAE9D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9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2" w:type="dxa"/>
            <w:tcBorders>
              <w:left w:val="nil"/>
            </w:tcBorders>
          </w:tcPr>
          <w:p w14:paraId="453DAE9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45-41</w:t>
            </w:r>
          </w:p>
        </w:tc>
        <w:tc>
          <w:tcPr>
            <w:tcW w:w="861" w:type="dxa"/>
          </w:tcPr>
          <w:p w14:paraId="453DAE9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40-34</w:t>
            </w:r>
          </w:p>
        </w:tc>
        <w:tc>
          <w:tcPr>
            <w:tcW w:w="861" w:type="dxa"/>
          </w:tcPr>
          <w:p w14:paraId="453DAE9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33-23</w:t>
            </w:r>
          </w:p>
        </w:tc>
        <w:tc>
          <w:tcPr>
            <w:tcW w:w="861" w:type="dxa"/>
          </w:tcPr>
          <w:p w14:paraId="453DAE9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22-14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9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9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E9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91-82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9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81-68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9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67-46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9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45-27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E9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26-0</w:t>
            </w:r>
          </w:p>
        </w:tc>
      </w:tr>
      <w:tr w:rsidR="00217C93" w:rsidRPr="00A45B07" w14:paraId="453DAEAA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9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72" w:type="dxa"/>
            <w:tcBorders>
              <w:left w:val="nil"/>
            </w:tcBorders>
          </w:tcPr>
          <w:p w14:paraId="453DAE9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46-41</w:t>
            </w:r>
          </w:p>
        </w:tc>
        <w:tc>
          <w:tcPr>
            <w:tcW w:w="861" w:type="dxa"/>
          </w:tcPr>
          <w:p w14:paraId="453DAEA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40-35</w:t>
            </w:r>
          </w:p>
        </w:tc>
        <w:tc>
          <w:tcPr>
            <w:tcW w:w="861" w:type="dxa"/>
          </w:tcPr>
          <w:p w14:paraId="453DAEA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34-23</w:t>
            </w:r>
          </w:p>
        </w:tc>
        <w:tc>
          <w:tcPr>
            <w:tcW w:w="861" w:type="dxa"/>
          </w:tcPr>
          <w:p w14:paraId="453DAEA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22-14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A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A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EA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92-83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A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82-69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A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68-46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A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45-28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EA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27-0</w:t>
            </w:r>
          </w:p>
        </w:tc>
      </w:tr>
      <w:tr w:rsidR="00217C93" w:rsidRPr="00A45B07" w14:paraId="453DAEB7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A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72" w:type="dxa"/>
            <w:tcBorders>
              <w:left w:val="nil"/>
            </w:tcBorders>
          </w:tcPr>
          <w:p w14:paraId="453DAEA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47-42</w:t>
            </w:r>
          </w:p>
        </w:tc>
        <w:tc>
          <w:tcPr>
            <w:tcW w:w="861" w:type="dxa"/>
          </w:tcPr>
          <w:p w14:paraId="453DAEA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41-35</w:t>
            </w:r>
          </w:p>
        </w:tc>
        <w:tc>
          <w:tcPr>
            <w:tcW w:w="861" w:type="dxa"/>
          </w:tcPr>
          <w:p w14:paraId="453DAEA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34-24</w:t>
            </w:r>
          </w:p>
        </w:tc>
        <w:tc>
          <w:tcPr>
            <w:tcW w:w="861" w:type="dxa"/>
          </w:tcPr>
          <w:p w14:paraId="453DAEA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23-14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B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B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EB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93-84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B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83-70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B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69-47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B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46-28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EB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27-0</w:t>
            </w:r>
          </w:p>
        </w:tc>
      </w:tr>
      <w:tr w:rsidR="00217C93" w:rsidRPr="00A45B07" w14:paraId="453DAEC4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B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2" w:type="dxa"/>
            <w:tcBorders>
              <w:left w:val="nil"/>
            </w:tcBorders>
          </w:tcPr>
          <w:p w14:paraId="453DAEB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48-43</w:t>
            </w:r>
          </w:p>
        </w:tc>
        <w:tc>
          <w:tcPr>
            <w:tcW w:w="861" w:type="dxa"/>
          </w:tcPr>
          <w:p w14:paraId="453DAEB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42-36</w:t>
            </w:r>
          </w:p>
        </w:tc>
        <w:tc>
          <w:tcPr>
            <w:tcW w:w="861" w:type="dxa"/>
          </w:tcPr>
          <w:p w14:paraId="453DAEB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35-24</w:t>
            </w:r>
          </w:p>
        </w:tc>
        <w:tc>
          <w:tcPr>
            <w:tcW w:w="861" w:type="dxa"/>
          </w:tcPr>
          <w:p w14:paraId="453DAEB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23-14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B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13-0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B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94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EB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94-85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C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84-71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C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70-47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C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46-28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EC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27-0</w:t>
            </w:r>
          </w:p>
        </w:tc>
      </w:tr>
      <w:tr w:rsidR="00217C93" w:rsidRPr="00A45B07" w14:paraId="453DAED1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C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72" w:type="dxa"/>
            <w:tcBorders>
              <w:left w:val="nil"/>
            </w:tcBorders>
          </w:tcPr>
          <w:p w14:paraId="453DAEC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49-44</w:t>
            </w:r>
          </w:p>
        </w:tc>
        <w:tc>
          <w:tcPr>
            <w:tcW w:w="861" w:type="dxa"/>
          </w:tcPr>
          <w:p w14:paraId="453DAEC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43-37</w:t>
            </w:r>
          </w:p>
        </w:tc>
        <w:tc>
          <w:tcPr>
            <w:tcW w:w="861" w:type="dxa"/>
          </w:tcPr>
          <w:p w14:paraId="453DAEC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36-25</w:t>
            </w:r>
          </w:p>
        </w:tc>
        <w:tc>
          <w:tcPr>
            <w:tcW w:w="861" w:type="dxa"/>
          </w:tcPr>
          <w:p w14:paraId="453DAEC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24-15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C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14-0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C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EC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95-86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C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85-71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C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70-48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C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47-29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ED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28-0</w:t>
            </w:r>
          </w:p>
        </w:tc>
      </w:tr>
      <w:tr w:rsidR="00217C93" w:rsidRPr="00A45B07" w14:paraId="453DAEDE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D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2" w:type="dxa"/>
            <w:tcBorders>
              <w:left w:val="nil"/>
            </w:tcBorders>
          </w:tcPr>
          <w:p w14:paraId="453DAED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50-45</w:t>
            </w:r>
          </w:p>
        </w:tc>
        <w:tc>
          <w:tcPr>
            <w:tcW w:w="861" w:type="dxa"/>
          </w:tcPr>
          <w:p w14:paraId="453DAED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44-38</w:t>
            </w:r>
          </w:p>
        </w:tc>
        <w:tc>
          <w:tcPr>
            <w:tcW w:w="861" w:type="dxa"/>
          </w:tcPr>
          <w:p w14:paraId="453DAED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37-25</w:t>
            </w:r>
          </w:p>
        </w:tc>
        <w:tc>
          <w:tcPr>
            <w:tcW w:w="861" w:type="dxa"/>
          </w:tcPr>
          <w:p w14:paraId="453DAED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24-15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D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14-0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D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ED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96-86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D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85-72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D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71-48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D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47-29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ED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28-0</w:t>
            </w:r>
          </w:p>
        </w:tc>
      </w:tr>
      <w:tr w:rsidR="00217C93" w:rsidRPr="00A45B07" w14:paraId="453DAEEB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D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2" w:type="dxa"/>
            <w:tcBorders>
              <w:left w:val="nil"/>
            </w:tcBorders>
          </w:tcPr>
          <w:p w14:paraId="453DAEE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51-46</w:t>
            </w:r>
          </w:p>
        </w:tc>
        <w:tc>
          <w:tcPr>
            <w:tcW w:w="861" w:type="dxa"/>
          </w:tcPr>
          <w:p w14:paraId="453DAEE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45-38</w:t>
            </w:r>
          </w:p>
        </w:tc>
        <w:tc>
          <w:tcPr>
            <w:tcW w:w="861" w:type="dxa"/>
          </w:tcPr>
          <w:p w14:paraId="453DAEE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37-26</w:t>
            </w:r>
          </w:p>
        </w:tc>
        <w:tc>
          <w:tcPr>
            <w:tcW w:w="861" w:type="dxa"/>
          </w:tcPr>
          <w:p w14:paraId="453DAEE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25-15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E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14-0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E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EE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97-87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E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86-73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E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72-49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E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48-29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EE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28-0</w:t>
            </w:r>
          </w:p>
        </w:tc>
      </w:tr>
      <w:tr w:rsidR="00217C93" w:rsidRPr="00A45B07" w14:paraId="453DAEF8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E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72" w:type="dxa"/>
            <w:tcBorders>
              <w:left w:val="nil"/>
            </w:tcBorders>
          </w:tcPr>
          <w:p w14:paraId="453DAEE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52-47</w:t>
            </w:r>
          </w:p>
        </w:tc>
        <w:tc>
          <w:tcPr>
            <w:tcW w:w="861" w:type="dxa"/>
          </w:tcPr>
          <w:p w14:paraId="453DAEE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46-39</w:t>
            </w:r>
          </w:p>
        </w:tc>
        <w:tc>
          <w:tcPr>
            <w:tcW w:w="861" w:type="dxa"/>
          </w:tcPr>
          <w:p w14:paraId="453DAEE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38-26</w:t>
            </w:r>
          </w:p>
        </w:tc>
        <w:tc>
          <w:tcPr>
            <w:tcW w:w="861" w:type="dxa"/>
          </w:tcPr>
          <w:p w14:paraId="453DAEF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25-16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F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15-0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F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EF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98-88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F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87-74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F5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73-49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EF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48-29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EF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28-0</w:t>
            </w:r>
          </w:p>
        </w:tc>
      </w:tr>
      <w:tr w:rsidR="00217C93" w:rsidRPr="00A45B07" w14:paraId="453DAF05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EF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72" w:type="dxa"/>
            <w:tcBorders>
              <w:left w:val="nil"/>
            </w:tcBorders>
          </w:tcPr>
          <w:p w14:paraId="453DAEF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53-48</w:t>
            </w:r>
          </w:p>
        </w:tc>
        <w:tc>
          <w:tcPr>
            <w:tcW w:w="861" w:type="dxa"/>
          </w:tcPr>
          <w:p w14:paraId="453DAEF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47-40</w:t>
            </w:r>
          </w:p>
        </w:tc>
        <w:tc>
          <w:tcPr>
            <w:tcW w:w="861" w:type="dxa"/>
          </w:tcPr>
          <w:p w14:paraId="453DAEF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39-27</w:t>
            </w:r>
          </w:p>
        </w:tc>
        <w:tc>
          <w:tcPr>
            <w:tcW w:w="861" w:type="dxa"/>
          </w:tcPr>
          <w:p w14:paraId="453DAEF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26-16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EF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15-0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53DAEF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3DAF0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99-89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F0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88-74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F02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73-50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AF03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49-30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3DAF04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29-0</w:t>
            </w:r>
          </w:p>
        </w:tc>
      </w:tr>
      <w:tr w:rsidR="00217C93" w:rsidRPr="00A45B07" w14:paraId="453DAF12" w14:textId="77777777" w:rsidTr="00B80E80">
        <w:trPr>
          <w:trHeight w:val="250"/>
        </w:trPr>
        <w:tc>
          <w:tcPr>
            <w:tcW w:w="1017" w:type="dxa"/>
            <w:tcBorders>
              <w:left w:val="single" w:sz="12" w:space="0" w:color="auto"/>
              <w:right w:val="single" w:sz="12" w:space="0" w:color="auto"/>
            </w:tcBorders>
          </w:tcPr>
          <w:p w14:paraId="453DAF06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72" w:type="dxa"/>
            <w:tcBorders>
              <w:left w:val="nil"/>
            </w:tcBorders>
          </w:tcPr>
          <w:p w14:paraId="453DAF07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54-49</w:t>
            </w:r>
          </w:p>
        </w:tc>
        <w:tc>
          <w:tcPr>
            <w:tcW w:w="861" w:type="dxa"/>
          </w:tcPr>
          <w:p w14:paraId="453DAF08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48-41</w:t>
            </w:r>
          </w:p>
        </w:tc>
        <w:tc>
          <w:tcPr>
            <w:tcW w:w="861" w:type="dxa"/>
          </w:tcPr>
          <w:p w14:paraId="453DAF09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40-27</w:t>
            </w:r>
          </w:p>
        </w:tc>
        <w:tc>
          <w:tcPr>
            <w:tcW w:w="861" w:type="dxa"/>
          </w:tcPr>
          <w:p w14:paraId="453DAF0A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26-16</w:t>
            </w:r>
          </w:p>
        </w:tc>
        <w:tc>
          <w:tcPr>
            <w:tcW w:w="1017" w:type="dxa"/>
            <w:tcBorders>
              <w:right w:val="single" w:sz="12" w:space="0" w:color="auto"/>
            </w:tcBorders>
          </w:tcPr>
          <w:p w14:paraId="453DAF0B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15-0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53DAF0C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b/>
                <w:i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3DAF0D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100-90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3DAF0E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89-75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3DAF0F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74-50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3DAF10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49-30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53DAF11" w14:textId="77777777" w:rsidR="00217C93" w:rsidRPr="00A45B07" w:rsidRDefault="00217C93" w:rsidP="00217C93">
            <w:pPr>
              <w:jc w:val="center"/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</w:pPr>
            <w:r w:rsidRPr="00A45B07">
              <w:rPr>
                <w:rFonts w:asciiTheme="minorHAnsi" w:hAnsiTheme="minorHAnsi" w:cstheme="minorHAnsi"/>
                <w:snapToGrid w:val="0"/>
                <w:color w:val="000000"/>
                <w:sz w:val="16"/>
                <w:szCs w:val="16"/>
              </w:rPr>
              <w:t>29-0</w:t>
            </w:r>
          </w:p>
        </w:tc>
      </w:tr>
    </w:tbl>
    <w:p w14:paraId="453DAF13" w14:textId="77777777" w:rsidR="00F57D91" w:rsidRPr="00A45B07" w:rsidRDefault="00F57D91" w:rsidP="00F57D91">
      <w:pPr>
        <w:rPr>
          <w:rFonts w:asciiTheme="minorHAnsi" w:hAnsiTheme="minorHAnsi" w:cstheme="minorHAnsi"/>
          <w:sz w:val="2"/>
        </w:rPr>
      </w:pPr>
    </w:p>
    <w:p w14:paraId="453DAF14" w14:textId="77777777" w:rsidR="00F57D91" w:rsidRPr="00A45B07" w:rsidRDefault="00F57D91" w:rsidP="00F57D91">
      <w:pPr>
        <w:rPr>
          <w:rFonts w:asciiTheme="minorHAnsi" w:hAnsiTheme="minorHAnsi" w:cstheme="minorHAnsi"/>
        </w:rPr>
      </w:pPr>
    </w:p>
    <w:p w14:paraId="453DAF15" w14:textId="77777777" w:rsidR="00F57D91" w:rsidRPr="00A45B07" w:rsidRDefault="00F57D91" w:rsidP="009B0EE1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  <w:sectPr w:rsidR="00F57D91" w:rsidRPr="00A45B07" w:rsidSect="00217C93">
          <w:type w:val="continuous"/>
          <w:pgSz w:w="12240" w:h="15840"/>
          <w:pgMar w:top="1417" w:right="1417" w:bottom="1276" w:left="1417" w:header="708" w:footer="708" w:gutter="0"/>
          <w:cols w:space="708"/>
          <w:noEndnote/>
        </w:sectPr>
      </w:pPr>
    </w:p>
    <w:p w14:paraId="453DAF16" w14:textId="77777777" w:rsidR="00E4605E" w:rsidRPr="00A45B07" w:rsidRDefault="00E4605E" w:rsidP="009B0EE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i/>
          <w:color w:val="000000"/>
        </w:rPr>
      </w:pPr>
    </w:p>
    <w:p w14:paraId="453DAF17" w14:textId="77777777" w:rsidR="00E4605E" w:rsidRPr="00A45B07" w:rsidRDefault="00546FE3" w:rsidP="009B0EE1">
      <w:pPr>
        <w:pStyle w:val="Nadpis1"/>
        <w:spacing w:before="120" w:after="120" w:line="276" w:lineRule="auto"/>
        <w:rPr>
          <w:rFonts w:asciiTheme="minorHAnsi" w:hAnsiTheme="minorHAnsi" w:cstheme="minorHAnsi"/>
        </w:rPr>
      </w:pPr>
      <w:bookmarkStart w:id="10" w:name="_Toc351627632"/>
      <w:r w:rsidRPr="00A45B07">
        <w:rPr>
          <w:rFonts w:asciiTheme="minorHAnsi" w:hAnsiTheme="minorHAnsi" w:cstheme="minorHAnsi"/>
        </w:rPr>
        <w:t xml:space="preserve"> </w:t>
      </w:r>
      <w:r w:rsidR="00E4605E" w:rsidRPr="00A45B07">
        <w:rPr>
          <w:rFonts w:asciiTheme="minorHAnsi" w:hAnsiTheme="minorHAnsi" w:cstheme="minorHAnsi"/>
        </w:rPr>
        <w:t>Systém hodnotenia  žiakov s vývinovými poruchami učenia</w:t>
      </w:r>
      <w:bookmarkEnd w:id="10"/>
    </w:p>
    <w:p w14:paraId="453DAF18" w14:textId="77777777" w:rsidR="00E4605E" w:rsidRPr="00A45B07" w:rsidRDefault="00E4605E" w:rsidP="00134D96">
      <w:pPr>
        <w:pStyle w:val="Nadpis2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1" w:name="_Toc351627633"/>
      <w:proofErr w:type="spellStart"/>
      <w:r w:rsidRPr="00A45B07">
        <w:rPr>
          <w:rFonts w:asciiTheme="minorHAnsi" w:hAnsiTheme="minorHAnsi" w:cstheme="minorHAnsi"/>
          <w:sz w:val="24"/>
          <w:szCs w:val="24"/>
        </w:rPr>
        <w:t>Dyslexia</w:t>
      </w:r>
      <w:bookmarkEnd w:id="11"/>
      <w:proofErr w:type="spellEnd"/>
    </w:p>
    <w:p w14:paraId="453DAF19" w14:textId="77777777" w:rsidR="00E4605E" w:rsidRPr="00A45B07" w:rsidRDefault="00E4605E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 xml:space="preserve">Žiaci s vývinovou poruchou učenia  - </w:t>
      </w:r>
      <w:proofErr w:type="spellStart"/>
      <w:r w:rsidRPr="00A45B07">
        <w:rPr>
          <w:rFonts w:asciiTheme="minorHAnsi" w:hAnsiTheme="minorHAnsi" w:cstheme="minorHAnsi"/>
          <w:b/>
        </w:rPr>
        <w:t>dyslexia</w:t>
      </w:r>
      <w:proofErr w:type="spellEnd"/>
      <w:r w:rsidRPr="00A45B07">
        <w:rPr>
          <w:rFonts w:asciiTheme="minorHAnsi" w:hAnsiTheme="minorHAnsi" w:cstheme="minorHAnsi"/>
        </w:rPr>
        <w:t>, sú riadne klasifikovaní s prihliadnutím na špecifickú poruchu. K žiakom je individuálne pristupované podľa odporúčania špeciálneho pedagóga a prihliada sa na ich pracovné tempo.</w:t>
      </w:r>
    </w:p>
    <w:p w14:paraId="453DAF1A" w14:textId="77777777" w:rsidR="00E4605E" w:rsidRPr="00A45B07" w:rsidRDefault="00E4605E" w:rsidP="00134D96">
      <w:pPr>
        <w:pStyle w:val="Nadpis2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Toc351627634"/>
      <w:proofErr w:type="spellStart"/>
      <w:r w:rsidRPr="00A45B07">
        <w:rPr>
          <w:rFonts w:asciiTheme="minorHAnsi" w:hAnsiTheme="minorHAnsi" w:cstheme="minorHAnsi"/>
          <w:sz w:val="24"/>
          <w:szCs w:val="24"/>
        </w:rPr>
        <w:t>Dysgrafia</w:t>
      </w:r>
      <w:bookmarkEnd w:id="12"/>
      <w:proofErr w:type="spellEnd"/>
    </w:p>
    <w:p w14:paraId="453DAF1B" w14:textId="77777777" w:rsidR="00E4605E" w:rsidRPr="00A45B07" w:rsidRDefault="00E4605E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 xml:space="preserve">Žiaci s vývinovou poruchou učenia – </w:t>
      </w:r>
      <w:proofErr w:type="spellStart"/>
      <w:r w:rsidRPr="00A45B07">
        <w:rPr>
          <w:rFonts w:asciiTheme="minorHAnsi" w:hAnsiTheme="minorHAnsi" w:cstheme="minorHAnsi"/>
          <w:b/>
        </w:rPr>
        <w:t>dysgrafia</w:t>
      </w:r>
      <w:proofErr w:type="spellEnd"/>
      <w:r w:rsidRPr="00A45B07">
        <w:rPr>
          <w:rFonts w:asciiTheme="minorHAnsi" w:hAnsiTheme="minorHAnsi" w:cstheme="minorHAnsi"/>
        </w:rPr>
        <w:t>, sú riadne klasifikovaní s prihliadnutím na špecifickú poruchu. U žiakov sa nehodnotí úprava zošitov  a rešpektuje sa ich osobné pracovné tempo. K žiakom je pristupované individuálne podľa odporúčania špeciálneho pedagóga.</w:t>
      </w:r>
    </w:p>
    <w:p w14:paraId="453DAF1C" w14:textId="77777777" w:rsidR="00E4605E" w:rsidRPr="00A45B07" w:rsidRDefault="00E4605E" w:rsidP="00134D96">
      <w:pPr>
        <w:pStyle w:val="Nadpis2"/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3" w:name="_Toc351627635"/>
      <w:r w:rsidRPr="00A45B07">
        <w:rPr>
          <w:rFonts w:asciiTheme="minorHAnsi" w:hAnsiTheme="minorHAnsi" w:cstheme="minorHAnsi"/>
          <w:sz w:val="24"/>
          <w:szCs w:val="24"/>
        </w:rPr>
        <w:t>Dysortografia</w:t>
      </w:r>
      <w:bookmarkEnd w:id="13"/>
    </w:p>
    <w:p w14:paraId="453DAF1D" w14:textId="77777777" w:rsidR="00E4605E" w:rsidRPr="00A45B07" w:rsidRDefault="00E4605E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 xml:space="preserve">Žiaci s vývinovou poruchou učenia – </w:t>
      </w:r>
      <w:r w:rsidRPr="00A45B07">
        <w:rPr>
          <w:rFonts w:asciiTheme="minorHAnsi" w:hAnsiTheme="minorHAnsi" w:cstheme="minorHAnsi"/>
          <w:b/>
        </w:rPr>
        <w:t>dysortografiou</w:t>
      </w:r>
      <w:r w:rsidRPr="00A45B07">
        <w:rPr>
          <w:rFonts w:asciiTheme="minorHAnsi" w:hAnsiTheme="minorHAnsi" w:cstheme="minorHAnsi"/>
        </w:rPr>
        <w:t>, sú riadne klasifikovaní, s výnimkou klasifikovania diktátov  a pravopisných cvičení. Tieto nie sú klasifikované známkou, ale je zaznamenaný len počet chýb. K žiakom je pristupované individuálne podľa odporúčania špeciálneho pedagóga.</w:t>
      </w:r>
    </w:p>
    <w:p w14:paraId="453DAF1E" w14:textId="77777777" w:rsidR="00E4605E" w:rsidRPr="00A45B07" w:rsidRDefault="00E4605E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DBCBF85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6986D0C1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43B9AD20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636AAE32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A1589E6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6CAD01C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471384F0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6C267FC4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91672DB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81D765A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562E131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B1C1444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EDFEFC2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4143A61" w14:textId="77777777" w:rsidR="00F43865" w:rsidRPr="00A45B07" w:rsidRDefault="00F43865" w:rsidP="00F4386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E411E9A" w14:textId="1182D9D3" w:rsidR="00F43865" w:rsidRPr="00A45B07" w:rsidRDefault="00A45B07" w:rsidP="00A45B07">
      <w:pPr>
        <w:rPr>
          <w:rFonts w:asciiTheme="minorHAnsi" w:hAnsiTheme="minorHAnsi" w:cstheme="minorHAnsi"/>
          <w:b/>
          <w:sz w:val="32"/>
          <w:szCs w:val="32"/>
        </w:rPr>
      </w:pPr>
      <w:r w:rsidRPr="00A45B07">
        <w:rPr>
          <w:rFonts w:asciiTheme="minorHAnsi" w:hAnsiTheme="minorHAnsi" w:cstheme="minorHAnsi"/>
          <w:b/>
          <w:sz w:val="32"/>
          <w:szCs w:val="32"/>
        </w:rPr>
        <w:lastRenderedPageBreak/>
        <w:t xml:space="preserve">3 </w:t>
      </w: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F43865" w:rsidRPr="00A45B07">
        <w:rPr>
          <w:rFonts w:asciiTheme="minorHAnsi" w:hAnsiTheme="minorHAnsi" w:cstheme="minorHAnsi"/>
          <w:b/>
          <w:sz w:val="32"/>
          <w:szCs w:val="32"/>
        </w:rPr>
        <w:t>Školská stratégia znižovania školského neúspechu a podporné opatrenia pre žiakov v závislosti od výchovno-vzdelávacích potrieb žiakov</w:t>
      </w:r>
    </w:p>
    <w:p w14:paraId="133FD6C9" w14:textId="77777777" w:rsidR="00F43865" w:rsidRPr="00A45B07" w:rsidRDefault="00F43865" w:rsidP="00F43865">
      <w:pPr>
        <w:jc w:val="center"/>
        <w:rPr>
          <w:rFonts w:asciiTheme="minorHAnsi" w:hAnsiTheme="minorHAnsi" w:cstheme="minorHAnsi"/>
          <w:b/>
        </w:rPr>
      </w:pPr>
    </w:p>
    <w:p w14:paraId="28CC699A" w14:textId="77777777" w:rsidR="00F43865" w:rsidRDefault="00F43865" w:rsidP="00F43865">
      <w:pPr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</w:rPr>
        <w:t xml:space="preserve">1. Monitoring žiakov -  </w:t>
      </w:r>
      <w:r w:rsidRPr="00A45B07">
        <w:rPr>
          <w:rFonts w:asciiTheme="minorHAnsi" w:hAnsiTheme="minorHAnsi" w:cstheme="minorHAnsi"/>
        </w:rPr>
        <w:t xml:space="preserve">v spolupráci s triednym učiteľom vyučujúci v danej triede a vychovávateľka (ak žiak navštevuje ŠKD), na základe sledovania prejavov v správaní žiaka, hodnotení jeho pokroku, prác a výsledkov, ktoré vedú k možnému neúspechu či opakovaniu ročníka, vyberú žiakov na základe tabuľky: Index ohrozenia školským neúspechom. Viď príloha.  </w:t>
      </w:r>
    </w:p>
    <w:p w14:paraId="620AF989" w14:textId="77777777" w:rsidR="00A45B07" w:rsidRPr="00A45B07" w:rsidRDefault="00A45B07" w:rsidP="00F43865">
      <w:pPr>
        <w:jc w:val="both"/>
        <w:rPr>
          <w:rFonts w:asciiTheme="minorHAnsi" w:hAnsiTheme="minorHAnsi" w:cstheme="minorHAnsi"/>
        </w:rPr>
      </w:pPr>
    </w:p>
    <w:p w14:paraId="44FBFEA1" w14:textId="77777777" w:rsidR="00F43865" w:rsidRDefault="00F43865" w:rsidP="00F43865">
      <w:pPr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</w:rPr>
        <w:t xml:space="preserve">2. Identifikovanie príčin rizika - </w:t>
      </w:r>
      <w:r w:rsidRPr="00A45B07">
        <w:rPr>
          <w:rFonts w:asciiTheme="minorHAnsi" w:hAnsiTheme="minorHAnsi" w:cstheme="minorHAnsi"/>
        </w:rPr>
        <w:t>prostredníctvom rozhovorov s rodičmi a medzi sebou navzájom, získame informácie, ktoré pomôžu určiť dôvody, prečo žiak vymeškáva vyučovanie alebo prečo sa zhoršili jeho školské výsledky, prípadne iné okolnosti, ktoré môžu viesť k školskému neúspechu.</w:t>
      </w:r>
    </w:p>
    <w:p w14:paraId="4A97DCBE" w14:textId="77777777" w:rsidR="00A45B07" w:rsidRPr="00A45B07" w:rsidRDefault="00A45B07" w:rsidP="00F43865">
      <w:pPr>
        <w:jc w:val="both"/>
        <w:rPr>
          <w:rFonts w:asciiTheme="minorHAnsi" w:hAnsiTheme="minorHAnsi" w:cstheme="minorHAnsi"/>
          <w:b/>
        </w:rPr>
      </w:pPr>
    </w:p>
    <w:p w14:paraId="12643D7C" w14:textId="77777777" w:rsidR="00F43865" w:rsidRDefault="00F43865" w:rsidP="00F43865">
      <w:pPr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</w:rPr>
        <w:t xml:space="preserve">3. Podpora v škole - </w:t>
      </w:r>
      <w:r w:rsidRPr="00A45B07">
        <w:rPr>
          <w:rFonts w:asciiTheme="minorHAnsi" w:hAnsiTheme="minorHAnsi" w:cstheme="minorHAnsi"/>
        </w:rPr>
        <w:t xml:space="preserve">zavedieme podporné opatrenia pre žiakov formou skupinového  stretnutia  s pracovníkmi </w:t>
      </w:r>
      <w:proofErr w:type="spellStart"/>
      <w:r w:rsidRPr="00A45B07">
        <w:rPr>
          <w:rFonts w:asciiTheme="minorHAnsi" w:hAnsiTheme="minorHAnsi" w:cstheme="minorHAnsi"/>
        </w:rPr>
        <w:t>CPPPaP</w:t>
      </w:r>
      <w:proofErr w:type="spellEnd"/>
      <w:r w:rsidRPr="00A45B07">
        <w:rPr>
          <w:rFonts w:asciiTheme="minorHAnsi" w:hAnsiTheme="minorHAnsi" w:cstheme="minorHAnsi"/>
        </w:rPr>
        <w:t xml:space="preserve"> v Senci (alebo aj iné organizácie poskytujúce podporu v takýchto prípadoch), individuálna intervencia v rámci edukácie aj mimo vyučovania.</w:t>
      </w:r>
    </w:p>
    <w:p w14:paraId="6EBF4D8C" w14:textId="77777777" w:rsidR="00A45B07" w:rsidRPr="00A45B07" w:rsidRDefault="00A45B07" w:rsidP="00F43865">
      <w:pPr>
        <w:jc w:val="both"/>
        <w:rPr>
          <w:rFonts w:asciiTheme="minorHAnsi" w:hAnsiTheme="minorHAnsi" w:cstheme="minorHAnsi"/>
        </w:rPr>
      </w:pPr>
    </w:p>
    <w:p w14:paraId="2A976D1A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  <w:b/>
        </w:rPr>
        <w:t xml:space="preserve">4. Podpora v spolupráci s inými organizáciami -  </w:t>
      </w:r>
      <w:r w:rsidRPr="00A45B07">
        <w:rPr>
          <w:rFonts w:asciiTheme="minorHAnsi" w:hAnsiTheme="minorHAnsi" w:cstheme="minorHAnsi"/>
        </w:rPr>
        <w:t xml:space="preserve">spolupráca s </w:t>
      </w:r>
      <w:proofErr w:type="spellStart"/>
      <w:r w:rsidRPr="00A45B07">
        <w:rPr>
          <w:rFonts w:asciiTheme="minorHAnsi" w:hAnsiTheme="minorHAnsi" w:cstheme="minorHAnsi"/>
        </w:rPr>
        <w:t>CPPPaP</w:t>
      </w:r>
      <w:proofErr w:type="spellEnd"/>
      <w:r w:rsidRPr="00A45B07">
        <w:rPr>
          <w:rFonts w:asciiTheme="minorHAnsi" w:hAnsiTheme="minorHAnsi" w:cstheme="minorHAnsi"/>
        </w:rPr>
        <w:t>, rodičmi, prípadne ÚPSVaR.</w:t>
      </w:r>
    </w:p>
    <w:p w14:paraId="0E415AFC" w14:textId="77777777" w:rsidR="00F43865" w:rsidRPr="00A45B07" w:rsidRDefault="00F43865" w:rsidP="00F43865">
      <w:pPr>
        <w:jc w:val="both"/>
        <w:rPr>
          <w:rFonts w:asciiTheme="minorHAnsi" w:hAnsiTheme="minorHAnsi" w:cstheme="minorHAnsi"/>
          <w:b/>
        </w:rPr>
      </w:pPr>
    </w:p>
    <w:p w14:paraId="5C440FF5" w14:textId="77777777" w:rsidR="00A45B07" w:rsidRDefault="00A45B07" w:rsidP="00F43865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4C3588" w14:textId="132A63D1" w:rsidR="00F43865" w:rsidRPr="00A45B07" w:rsidRDefault="00F43865" w:rsidP="00F43865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45B07">
        <w:rPr>
          <w:rFonts w:asciiTheme="minorHAnsi" w:hAnsiTheme="minorHAnsi" w:cstheme="minorHAnsi"/>
          <w:b/>
          <w:sz w:val="28"/>
          <w:szCs w:val="28"/>
          <w:u w:val="single"/>
        </w:rPr>
        <w:t>Stratégie znižovania školského neúspechu:</w:t>
      </w:r>
    </w:p>
    <w:p w14:paraId="33E135F0" w14:textId="77777777" w:rsidR="00241267" w:rsidRPr="00A45B07" w:rsidRDefault="00241267" w:rsidP="00F43865">
      <w:pPr>
        <w:jc w:val="both"/>
        <w:rPr>
          <w:rFonts w:asciiTheme="minorHAnsi" w:hAnsiTheme="minorHAnsi" w:cstheme="minorHAnsi"/>
          <w:b/>
        </w:rPr>
      </w:pPr>
    </w:p>
    <w:p w14:paraId="12AEA742" w14:textId="150A81BA" w:rsidR="00F43865" w:rsidRPr="00A45B07" w:rsidRDefault="00A45B07" w:rsidP="00F4386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</w:t>
      </w:r>
      <w:r w:rsidR="00F43865" w:rsidRPr="00A45B07">
        <w:rPr>
          <w:rFonts w:asciiTheme="minorHAnsi" w:hAnsiTheme="minorHAnsi" w:cstheme="minorHAnsi"/>
          <w:b/>
        </w:rPr>
        <w:t>ealizujeme nasledujúce stratégie a podporné opatrenia pre žiakov v závislosti od výchovno-vzdelávacích potrieb žiakov:</w:t>
      </w:r>
    </w:p>
    <w:p w14:paraId="464D6202" w14:textId="77777777" w:rsidR="00241267" w:rsidRPr="00A45B07" w:rsidRDefault="00241267" w:rsidP="00F43865">
      <w:pPr>
        <w:jc w:val="both"/>
        <w:rPr>
          <w:rFonts w:asciiTheme="minorHAnsi" w:hAnsiTheme="minorHAnsi" w:cstheme="minorHAnsi"/>
          <w:b/>
        </w:rPr>
      </w:pPr>
    </w:p>
    <w:p w14:paraId="51534466" w14:textId="77777777" w:rsidR="00F43865" w:rsidRPr="00A45B07" w:rsidRDefault="00F43865" w:rsidP="00F43865">
      <w:pPr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 xml:space="preserve">individuálne rozhovory so žiakmi a s rodičmi žiakov, </w:t>
      </w:r>
    </w:p>
    <w:p w14:paraId="0273EA74" w14:textId="45D839B3" w:rsidR="00F43865" w:rsidRPr="00A45B07" w:rsidRDefault="00F43865" w:rsidP="00AE0886">
      <w:pPr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>v triedach zvolíme intervenciu v podobe podpory a pomoci žiakom v rámci výchovno-vzdelávacieho procesu,</w:t>
      </w:r>
    </w:p>
    <w:p w14:paraId="33F61F1C" w14:textId="77777777" w:rsidR="00F43865" w:rsidRPr="00A45B07" w:rsidRDefault="00F43865" w:rsidP="00F43865">
      <w:pPr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>u žiakov, ktorí majú zdravotné znevýhodnenie, zabezpečíme pri edukácii pedagogického asistenta,</w:t>
      </w:r>
    </w:p>
    <w:p w14:paraId="04144D25" w14:textId="77777777" w:rsidR="00F43865" w:rsidRPr="00A45B07" w:rsidRDefault="00F43865" w:rsidP="00F43865">
      <w:pPr>
        <w:numPr>
          <w:ilvl w:val="0"/>
          <w:numId w:val="2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>v rámci prípadného doučovania sa zameriame na prekonávanie jazykovej bariéry u žiakov a na rozvíjanie kompetencií, s ktorými má žiak problém,</w:t>
      </w:r>
    </w:p>
    <w:p w14:paraId="19E03200" w14:textId="77777777" w:rsidR="00F43865" w:rsidRPr="00A45B07" w:rsidRDefault="00F43865" w:rsidP="00F43865">
      <w:pPr>
        <w:pStyle w:val="Odsekzoznamu"/>
        <w:numPr>
          <w:ilvl w:val="0"/>
          <w:numId w:val="25"/>
        </w:numPr>
        <w:spacing w:before="240" w:after="20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>v rámci intervencie budeme spolupracovať pri vytváraní optimálnych podmienok pre zabezpečenie úspešnosti žiakov a pri vytváraní neohrozeného prostredia školy,</w:t>
      </w:r>
    </w:p>
    <w:p w14:paraId="48EAEE42" w14:textId="77777777" w:rsidR="00F43865" w:rsidRPr="00A45B07" w:rsidRDefault="00F43865" w:rsidP="00F43865">
      <w:pPr>
        <w:pStyle w:val="Odsekzoznamu"/>
        <w:spacing w:before="240"/>
        <w:jc w:val="both"/>
        <w:rPr>
          <w:rFonts w:asciiTheme="minorHAnsi" w:hAnsiTheme="minorHAnsi" w:cstheme="minorHAnsi"/>
        </w:rPr>
      </w:pPr>
    </w:p>
    <w:p w14:paraId="77C34605" w14:textId="77777777" w:rsidR="00F43865" w:rsidRPr="00A45B07" w:rsidRDefault="00F43865" w:rsidP="00F43865">
      <w:pPr>
        <w:pStyle w:val="Odsekzoznamu"/>
        <w:numPr>
          <w:ilvl w:val="0"/>
          <w:numId w:val="25"/>
        </w:numPr>
        <w:spacing w:before="240" w:after="20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lastRenderedPageBreak/>
        <w:t>podporíme pozitívnu sociálnu klímu prostredníctvom rôznych aktivít zameraných na predchádzanie sociálno-patologických javov v triednych kolektívoch,</w:t>
      </w:r>
    </w:p>
    <w:p w14:paraId="19622B2D" w14:textId="77777777" w:rsidR="00F43865" w:rsidRPr="00A45B07" w:rsidRDefault="00F43865" w:rsidP="00F43865">
      <w:pPr>
        <w:pStyle w:val="Odsekzoznamu"/>
        <w:spacing w:before="240"/>
        <w:jc w:val="both"/>
        <w:rPr>
          <w:rFonts w:asciiTheme="minorHAnsi" w:hAnsiTheme="minorHAnsi" w:cstheme="minorHAnsi"/>
        </w:rPr>
      </w:pPr>
    </w:p>
    <w:p w14:paraId="661F0C7A" w14:textId="77777777" w:rsidR="00F43865" w:rsidRPr="00A45B07" w:rsidRDefault="00F43865" w:rsidP="00F43865">
      <w:pPr>
        <w:pStyle w:val="Odsekzoznamu"/>
        <w:numPr>
          <w:ilvl w:val="0"/>
          <w:numId w:val="25"/>
        </w:numPr>
        <w:spacing w:before="240" w:after="20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>spolupráca s triednym učiteľom pri vytváraní optimálnych podmienok pre zabezpečenie úspešnosti žiakov na vyučovaní za pomoci prípadného pedagogického asistenta,</w:t>
      </w:r>
    </w:p>
    <w:p w14:paraId="502E87D3" w14:textId="77777777" w:rsidR="00F43865" w:rsidRPr="00A45B07" w:rsidRDefault="00F43865" w:rsidP="00F43865">
      <w:pPr>
        <w:pStyle w:val="Odsekzoznamu"/>
        <w:spacing w:before="240"/>
        <w:jc w:val="both"/>
        <w:rPr>
          <w:rFonts w:asciiTheme="minorHAnsi" w:hAnsiTheme="minorHAnsi" w:cstheme="minorHAnsi"/>
        </w:rPr>
      </w:pPr>
    </w:p>
    <w:p w14:paraId="241D8BE3" w14:textId="77777777" w:rsidR="00F43865" w:rsidRPr="00A45B07" w:rsidRDefault="00F43865" w:rsidP="00F43865">
      <w:pPr>
        <w:pStyle w:val="Odsekzoznamu"/>
        <w:spacing w:before="240"/>
        <w:jc w:val="both"/>
        <w:rPr>
          <w:rFonts w:asciiTheme="minorHAnsi" w:hAnsiTheme="minorHAnsi" w:cstheme="minorHAnsi"/>
        </w:rPr>
      </w:pPr>
    </w:p>
    <w:p w14:paraId="1C8C3BF7" w14:textId="77777777" w:rsidR="00F43865" w:rsidRPr="00A45B07" w:rsidRDefault="00F43865" w:rsidP="00F43865">
      <w:pPr>
        <w:pStyle w:val="Odsekzoznamu"/>
        <w:numPr>
          <w:ilvl w:val="0"/>
          <w:numId w:val="25"/>
        </w:numPr>
        <w:spacing w:before="240" w:after="20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>kedykoľvek byť k dispozícií žiakom v prípade ich potreby,</w:t>
      </w:r>
    </w:p>
    <w:p w14:paraId="4AE5248F" w14:textId="77777777" w:rsidR="00F43865" w:rsidRPr="00A45B07" w:rsidRDefault="00F43865" w:rsidP="00F43865">
      <w:pPr>
        <w:pStyle w:val="Odsekzoznamu"/>
        <w:spacing w:before="240"/>
        <w:jc w:val="both"/>
        <w:rPr>
          <w:rFonts w:asciiTheme="minorHAnsi" w:hAnsiTheme="minorHAnsi" w:cstheme="minorHAnsi"/>
        </w:rPr>
      </w:pPr>
    </w:p>
    <w:p w14:paraId="53B853C5" w14:textId="77777777" w:rsidR="00F43865" w:rsidRPr="00A45B07" w:rsidRDefault="00F43865" w:rsidP="00F43865">
      <w:pPr>
        <w:pStyle w:val="Odsekzoznamu"/>
        <w:numPr>
          <w:ilvl w:val="0"/>
          <w:numId w:val="25"/>
        </w:numPr>
        <w:spacing w:before="240" w:after="200" w:line="276" w:lineRule="auto"/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 xml:space="preserve">spolupráca s </w:t>
      </w:r>
      <w:proofErr w:type="spellStart"/>
      <w:r w:rsidRPr="00A45B07">
        <w:rPr>
          <w:rFonts w:asciiTheme="minorHAnsi" w:hAnsiTheme="minorHAnsi" w:cstheme="minorHAnsi"/>
        </w:rPr>
        <w:t>CPPPaP</w:t>
      </w:r>
      <w:proofErr w:type="spellEnd"/>
      <w:r w:rsidRPr="00A45B07">
        <w:rPr>
          <w:rFonts w:asciiTheme="minorHAnsi" w:hAnsiTheme="minorHAnsi" w:cstheme="minorHAnsi"/>
        </w:rPr>
        <w:t>, rodičmi a ÚPSVaR-</w:t>
      </w:r>
      <w:proofErr w:type="spellStart"/>
      <w:r w:rsidRPr="00A45B07">
        <w:rPr>
          <w:rFonts w:asciiTheme="minorHAnsi" w:hAnsiTheme="minorHAnsi" w:cstheme="minorHAnsi"/>
        </w:rPr>
        <w:t>om</w:t>
      </w:r>
      <w:proofErr w:type="spellEnd"/>
      <w:r w:rsidRPr="00A45B07">
        <w:rPr>
          <w:rFonts w:asciiTheme="minorHAnsi" w:hAnsiTheme="minorHAnsi" w:cstheme="minorHAnsi"/>
        </w:rPr>
        <w:t>.</w:t>
      </w:r>
    </w:p>
    <w:p w14:paraId="617293E4" w14:textId="77777777" w:rsidR="00F43865" w:rsidRPr="00A45B07" w:rsidRDefault="00F43865" w:rsidP="00F43865">
      <w:pPr>
        <w:spacing w:before="240"/>
        <w:jc w:val="both"/>
        <w:rPr>
          <w:rFonts w:asciiTheme="minorHAnsi" w:hAnsiTheme="minorHAnsi" w:cstheme="minorHAnsi"/>
        </w:rPr>
      </w:pPr>
    </w:p>
    <w:p w14:paraId="03A07E2E" w14:textId="77777777" w:rsidR="00F43865" w:rsidRPr="00A45B07" w:rsidRDefault="00F43865" w:rsidP="00F43865">
      <w:pPr>
        <w:spacing w:before="240"/>
        <w:jc w:val="both"/>
        <w:rPr>
          <w:rFonts w:asciiTheme="minorHAnsi" w:hAnsiTheme="minorHAnsi" w:cstheme="minorHAnsi"/>
        </w:rPr>
      </w:pPr>
    </w:p>
    <w:p w14:paraId="3F1550DA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2FCB8021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2CFF5006" w14:textId="77777777" w:rsidR="00F43865" w:rsidRPr="00A45B07" w:rsidRDefault="00F43865" w:rsidP="00F43865">
      <w:pPr>
        <w:rPr>
          <w:rFonts w:asciiTheme="minorHAnsi" w:hAnsiTheme="minorHAnsi" w:cstheme="minorHAnsi"/>
        </w:rPr>
      </w:pPr>
    </w:p>
    <w:p w14:paraId="59ADCE72" w14:textId="77777777" w:rsidR="00F43865" w:rsidRPr="00A45B07" w:rsidRDefault="00F43865" w:rsidP="00F43865">
      <w:pPr>
        <w:rPr>
          <w:rFonts w:asciiTheme="minorHAnsi" w:hAnsiTheme="minorHAnsi" w:cstheme="minorHAnsi"/>
        </w:rPr>
      </w:pPr>
    </w:p>
    <w:p w14:paraId="7BD5C433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52D4E218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4BF29F70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35DB7B08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400BB899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1CB5A57E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7F9A996D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68FCF5D0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4B6F1948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0029CE81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5EE3DB31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665CC6B5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1040092A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03AC49F5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039DEA3D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53B21778" w14:textId="77777777" w:rsidR="00241267" w:rsidRPr="00A45B07" w:rsidRDefault="00241267" w:rsidP="00F43865">
      <w:pPr>
        <w:jc w:val="both"/>
        <w:rPr>
          <w:rFonts w:asciiTheme="minorHAnsi" w:hAnsiTheme="minorHAnsi" w:cstheme="minorHAnsi"/>
        </w:rPr>
      </w:pPr>
    </w:p>
    <w:p w14:paraId="650B54FE" w14:textId="77777777" w:rsidR="00241267" w:rsidRPr="00A45B07" w:rsidRDefault="00241267" w:rsidP="00F43865">
      <w:pPr>
        <w:jc w:val="both"/>
        <w:rPr>
          <w:rFonts w:asciiTheme="minorHAnsi" w:hAnsiTheme="minorHAnsi" w:cstheme="minorHAnsi"/>
        </w:rPr>
      </w:pPr>
    </w:p>
    <w:p w14:paraId="6D42FD07" w14:textId="77777777" w:rsidR="00241267" w:rsidRDefault="00241267" w:rsidP="00F43865">
      <w:pPr>
        <w:jc w:val="both"/>
        <w:rPr>
          <w:rFonts w:asciiTheme="minorHAnsi" w:hAnsiTheme="minorHAnsi" w:cstheme="minorHAnsi"/>
        </w:rPr>
      </w:pPr>
    </w:p>
    <w:p w14:paraId="3A30BA35" w14:textId="77777777" w:rsidR="00A45B07" w:rsidRDefault="00A45B07" w:rsidP="00F43865">
      <w:pPr>
        <w:jc w:val="both"/>
        <w:rPr>
          <w:rFonts w:asciiTheme="minorHAnsi" w:hAnsiTheme="minorHAnsi" w:cstheme="minorHAnsi"/>
        </w:rPr>
      </w:pPr>
    </w:p>
    <w:p w14:paraId="78BE6318" w14:textId="77777777" w:rsidR="00A45B07" w:rsidRDefault="00A45B07" w:rsidP="00F43865">
      <w:pPr>
        <w:jc w:val="both"/>
        <w:rPr>
          <w:rFonts w:asciiTheme="minorHAnsi" w:hAnsiTheme="minorHAnsi" w:cstheme="minorHAnsi"/>
        </w:rPr>
      </w:pPr>
    </w:p>
    <w:p w14:paraId="1D3546B2" w14:textId="77777777" w:rsidR="00A45B07" w:rsidRDefault="00A45B07" w:rsidP="00F43865">
      <w:pPr>
        <w:jc w:val="both"/>
        <w:rPr>
          <w:rFonts w:asciiTheme="minorHAnsi" w:hAnsiTheme="minorHAnsi" w:cstheme="minorHAnsi"/>
        </w:rPr>
      </w:pPr>
    </w:p>
    <w:p w14:paraId="4F8F1C53" w14:textId="77777777" w:rsidR="00A45B07" w:rsidRDefault="00A45B07" w:rsidP="00F43865">
      <w:pPr>
        <w:jc w:val="both"/>
        <w:rPr>
          <w:rFonts w:asciiTheme="minorHAnsi" w:hAnsiTheme="minorHAnsi" w:cstheme="minorHAnsi"/>
        </w:rPr>
      </w:pPr>
    </w:p>
    <w:p w14:paraId="393E2C0E" w14:textId="77777777" w:rsidR="00A45B07" w:rsidRPr="00A45B07" w:rsidRDefault="00A45B07" w:rsidP="00F43865">
      <w:pPr>
        <w:jc w:val="both"/>
        <w:rPr>
          <w:rFonts w:asciiTheme="minorHAnsi" w:hAnsiTheme="minorHAnsi" w:cstheme="minorHAnsi"/>
        </w:rPr>
      </w:pPr>
    </w:p>
    <w:p w14:paraId="05200124" w14:textId="77777777" w:rsidR="00241267" w:rsidRPr="00A45B07" w:rsidRDefault="00241267" w:rsidP="00F43865">
      <w:pPr>
        <w:jc w:val="both"/>
        <w:rPr>
          <w:rFonts w:asciiTheme="minorHAnsi" w:hAnsiTheme="minorHAnsi" w:cstheme="minorHAnsi"/>
        </w:rPr>
      </w:pPr>
    </w:p>
    <w:p w14:paraId="5C2FDC68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33276F1A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0ADE12D0" w14:textId="77777777" w:rsidR="00F43865" w:rsidRPr="00A45B07" w:rsidRDefault="00F43865" w:rsidP="00F43865">
      <w:pPr>
        <w:jc w:val="both"/>
        <w:rPr>
          <w:rFonts w:asciiTheme="minorHAnsi" w:hAnsiTheme="minorHAnsi" w:cstheme="minorHAnsi"/>
          <w:b/>
        </w:rPr>
      </w:pPr>
      <w:r w:rsidRPr="00A45B07">
        <w:rPr>
          <w:rFonts w:asciiTheme="minorHAnsi" w:hAnsiTheme="minorHAnsi" w:cstheme="minorHAnsi"/>
          <w:b/>
        </w:rPr>
        <w:t>PRÍLOHA</w:t>
      </w:r>
    </w:p>
    <w:p w14:paraId="04846B4A" w14:textId="77777777" w:rsidR="00F43865" w:rsidRPr="00A45B07" w:rsidRDefault="00F43865" w:rsidP="00F43865">
      <w:pPr>
        <w:jc w:val="both"/>
        <w:rPr>
          <w:rFonts w:asciiTheme="minorHAnsi" w:hAnsiTheme="minorHAnsi" w:cstheme="minorHAnsi"/>
          <w:b/>
        </w:rPr>
      </w:pPr>
      <w:r w:rsidRPr="00A45B07">
        <w:rPr>
          <w:rFonts w:asciiTheme="minorHAnsi" w:hAnsiTheme="minorHAnsi" w:cstheme="minorHAnsi"/>
          <w:b/>
        </w:rPr>
        <w:t xml:space="preserve">Index ohrozenia školským neúspechom </w:t>
      </w:r>
    </w:p>
    <w:p w14:paraId="6714B26C" w14:textId="77777777" w:rsidR="00F43865" w:rsidRPr="00A45B07" w:rsidRDefault="00F43865" w:rsidP="00F43865">
      <w:pPr>
        <w:jc w:val="both"/>
        <w:rPr>
          <w:rFonts w:asciiTheme="minorHAnsi" w:hAnsiTheme="minorHAnsi" w:cstheme="minorHAnsi"/>
          <w:b/>
        </w:rPr>
      </w:pPr>
    </w:p>
    <w:p w14:paraId="200DD073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 xml:space="preserve">..............................................................................                         ............................................. </w:t>
      </w:r>
    </w:p>
    <w:tbl>
      <w:tblPr>
        <w:tblStyle w:val="Mriekatabuky"/>
        <w:tblpPr w:leftFromText="141" w:rightFromText="141" w:vertAnchor="page" w:horzAnchor="margin" w:tblpY="4711"/>
        <w:tblW w:w="9799" w:type="dxa"/>
        <w:tblLook w:val="04A0" w:firstRow="1" w:lastRow="0" w:firstColumn="1" w:lastColumn="0" w:noHBand="0" w:noVBand="1"/>
      </w:tblPr>
      <w:tblGrid>
        <w:gridCol w:w="6598"/>
        <w:gridCol w:w="1506"/>
        <w:gridCol w:w="1695"/>
      </w:tblGrid>
      <w:tr w:rsidR="00F43865" w:rsidRPr="00A45B07" w14:paraId="28B9EEDC" w14:textId="77777777" w:rsidTr="00BE6ED3">
        <w:trPr>
          <w:trHeight w:val="325"/>
        </w:trPr>
        <w:tc>
          <w:tcPr>
            <w:tcW w:w="6598" w:type="dxa"/>
          </w:tcPr>
          <w:p w14:paraId="4D027EE1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Identifikátory rizika</w:t>
            </w:r>
          </w:p>
        </w:tc>
        <w:tc>
          <w:tcPr>
            <w:tcW w:w="1506" w:type="dxa"/>
          </w:tcPr>
          <w:p w14:paraId="73CA52EE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 xml:space="preserve">       Áno </w:t>
            </w:r>
          </w:p>
        </w:tc>
        <w:tc>
          <w:tcPr>
            <w:tcW w:w="1695" w:type="dxa"/>
          </w:tcPr>
          <w:p w14:paraId="33DC6275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Nie</w:t>
            </w:r>
          </w:p>
        </w:tc>
      </w:tr>
      <w:tr w:rsidR="00F43865" w:rsidRPr="00A45B07" w14:paraId="029B59C8" w14:textId="77777777" w:rsidTr="00BE6ED3">
        <w:trPr>
          <w:trHeight w:val="325"/>
        </w:trPr>
        <w:tc>
          <w:tcPr>
            <w:tcW w:w="6598" w:type="dxa"/>
          </w:tcPr>
          <w:p w14:paraId="000D24EC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 opakuje ročník</w:t>
            </w:r>
          </w:p>
        </w:tc>
        <w:tc>
          <w:tcPr>
            <w:tcW w:w="1506" w:type="dxa"/>
          </w:tcPr>
          <w:p w14:paraId="134E31A7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39D384D3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13D3DB68" w14:textId="77777777" w:rsidTr="00BE6ED3">
        <w:trPr>
          <w:trHeight w:val="535"/>
        </w:trPr>
        <w:tc>
          <w:tcPr>
            <w:tcW w:w="6598" w:type="dxa"/>
          </w:tcPr>
          <w:p w14:paraId="1CD007BA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 má zvýšený* počet vymeškaných neospravedlnených hodín</w:t>
            </w:r>
          </w:p>
        </w:tc>
        <w:tc>
          <w:tcPr>
            <w:tcW w:w="1506" w:type="dxa"/>
          </w:tcPr>
          <w:p w14:paraId="73C53BA4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708E07F3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0DABC0E9" w14:textId="77777777" w:rsidTr="00BE6ED3">
        <w:trPr>
          <w:trHeight w:val="325"/>
        </w:trPr>
        <w:tc>
          <w:tcPr>
            <w:tcW w:w="6598" w:type="dxa"/>
          </w:tcPr>
          <w:p w14:paraId="4194EE70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 je dieťaťom z rodiny v hmotnej núdzi</w:t>
            </w:r>
          </w:p>
        </w:tc>
        <w:tc>
          <w:tcPr>
            <w:tcW w:w="1506" w:type="dxa"/>
          </w:tcPr>
          <w:p w14:paraId="098C075F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5C038254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27023A0F" w14:textId="77777777" w:rsidTr="00BE6ED3">
        <w:trPr>
          <w:trHeight w:val="325"/>
        </w:trPr>
        <w:tc>
          <w:tcPr>
            <w:tcW w:w="6598" w:type="dxa"/>
          </w:tcPr>
          <w:p w14:paraId="11146FCE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 pochádza zo SZP</w:t>
            </w:r>
          </w:p>
        </w:tc>
        <w:tc>
          <w:tcPr>
            <w:tcW w:w="1506" w:type="dxa"/>
          </w:tcPr>
          <w:p w14:paraId="5811FE69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4559F469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429AE0CD" w14:textId="77777777" w:rsidTr="00BE6ED3">
        <w:trPr>
          <w:trHeight w:val="336"/>
        </w:trPr>
        <w:tc>
          <w:tcPr>
            <w:tcW w:w="6598" w:type="dxa"/>
          </w:tcPr>
          <w:p w14:paraId="1B7A2A18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 bol dlhodobo v zahraničí</w:t>
            </w:r>
          </w:p>
        </w:tc>
        <w:tc>
          <w:tcPr>
            <w:tcW w:w="1506" w:type="dxa"/>
          </w:tcPr>
          <w:p w14:paraId="38AD89A0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74858DB9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1C56C1B6" w14:textId="77777777" w:rsidTr="00BE6ED3">
        <w:trPr>
          <w:trHeight w:val="325"/>
        </w:trPr>
        <w:tc>
          <w:tcPr>
            <w:tcW w:w="6598" w:type="dxa"/>
          </w:tcPr>
          <w:p w14:paraId="4AAEF635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Je žiak so zdravotným znevýhodnením</w:t>
            </w:r>
          </w:p>
        </w:tc>
        <w:tc>
          <w:tcPr>
            <w:tcW w:w="1506" w:type="dxa"/>
          </w:tcPr>
          <w:p w14:paraId="35283203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62136000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2E3FDDF9" w14:textId="77777777" w:rsidTr="00BE6ED3">
        <w:trPr>
          <w:trHeight w:val="524"/>
        </w:trPr>
        <w:tc>
          <w:tcPr>
            <w:tcW w:w="6598" w:type="dxa"/>
          </w:tcPr>
          <w:p w14:paraId="47521133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U žiaka sa prejavujú samotárske sklony, nezáujem, apatia, úzkosť</w:t>
            </w:r>
          </w:p>
        </w:tc>
        <w:tc>
          <w:tcPr>
            <w:tcW w:w="1506" w:type="dxa"/>
          </w:tcPr>
          <w:p w14:paraId="326AA034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3F90BA17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103C4D6A" w14:textId="77777777" w:rsidTr="00BE6ED3">
        <w:trPr>
          <w:trHeight w:val="524"/>
        </w:trPr>
        <w:tc>
          <w:tcPr>
            <w:tcW w:w="6598" w:type="dxa"/>
          </w:tcPr>
          <w:p w14:paraId="63335639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 má zvýšený* počet vymeškaných ospravedlnených hodín</w:t>
            </w:r>
          </w:p>
        </w:tc>
        <w:tc>
          <w:tcPr>
            <w:tcW w:w="1506" w:type="dxa"/>
          </w:tcPr>
          <w:p w14:paraId="437FAE76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1454B1F9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6C00C04A" w14:textId="77777777" w:rsidTr="00BE6ED3">
        <w:trPr>
          <w:trHeight w:val="535"/>
        </w:trPr>
        <w:tc>
          <w:tcPr>
            <w:tcW w:w="6598" w:type="dxa"/>
          </w:tcPr>
          <w:p w14:paraId="74729892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U žiaka sa prejavujú silné emócie, nepriateľské správanie sa voči spolužiakom, zmena nálad</w:t>
            </w:r>
          </w:p>
        </w:tc>
        <w:tc>
          <w:tcPr>
            <w:tcW w:w="1506" w:type="dxa"/>
          </w:tcPr>
          <w:p w14:paraId="6B541AAA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148FCEE4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17493312" w14:textId="77777777" w:rsidTr="00BE6ED3">
        <w:trPr>
          <w:trHeight w:val="524"/>
        </w:trPr>
        <w:tc>
          <w:tcPr>
            <w:tcW w:w="6598" w:type="dxa"/>
          </w:tcPr>
          <w:p w14:paraId="73DDD150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Žiakovi sa výrazne zhoršil prospech v minulom školskom roku</w:t>
            </w:r>
          </w:p>
        </w:tc>
        <w:tc>
          <w:tcPr>
            <w:tcW w:w="1506" w:type="dxa"/>
          </w:tcPr>
          <w:p w14:paraId="1FB3E2C6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530F9162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0C5B5C5A" w14:textId="77777777" w:rsidTr="00BE6ED3">
        <w:trPr>
          <w:trHeight w:val="325"/>
        </w:trPr>
        <w:tc>
          <w:tcPr>
            <w:tcW w:w="6598" w:type="dxa"/>
          </w:tcPr>
          <w:p w14:paraId="6E39048A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 stratil motiváciu, nemá záujem o školu</w:t>
            </w:r>
          </w:p>
        </w:tc>
        <w:tc>
          <w:tcPr>
            <w:tcW w:w="1506" w:type="dxa"/>
          </w:tcPr>
          <w:p w14:paraId="1C701B85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13DC7AB0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2CF9F497" w14:textId="77777777" w:rsidTr="00BE6ED3">
        <w:trPr>
          <w:trHeight w:val="325"/>
        </w:trPr>
        <w:tc>
          <w:tcPr>
            <w:tcW w:w="6598" w:type="dxa"/>
          </w:tcPr>
          <w:p w14:paraId="27F294D4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 má dlhodobo nepriaznivé domáce prostredie</w:t>
            </w:r>
          </w:p>
        </w:tc>
        <w:tc>
          <w:tcPr>
            <w:tcW w:w="1506" w:type="dxa"/>
          </w:tcPr>
          <w:p w14:paraId="20446255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7A7D1E22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6BA0FEF4" w14:textId="77777777" w:rsidTr="00BE6ED3">
        <w:trPr>
          <w:trHeight w:val="336"/>
        </w:trPr>
        <w:tc>
          <w:tcPr>
            <w:tcW w:w="6598" w:type="dxa"/>
          </w:tcPr>
          <w:p w14:paraId="0C29109D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 má náhlu kritickú situáciu v rodine</w:t>
            </w:r>
          </w:p>
        </w:tc>
        <w:tc>
          <w:tcPr>
            <w:tcW w:w="1506" w:type="dxa"/>
          </w:tcPr>
          <w:p w14:paraId="1E6EFCA7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22DF4D30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338C0C5B" w14:textId="77777777" w:rsidTr="00BE6ED3">
        <w:trPr>
          <w:trHeight w:val="535"/>
        </w:trPr>
        <w:tc>
          <w:tcPr>
            <w:tcW w:w="6598" w:type="dxa"/>
          </w:tcPr>
          <w:p w14:paraId="1A61D2A6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Žiak sa nevzdeláva v materinskom jazyku a spôsobuje mu to problémy</w:t>
            </w:r>
          </w:p>
        </w:tc>
        <w:tc>
          <w:tcPr>
            <w:tcW w:w="1506" w:type="dxa"/>
          </w:tcPr>
          <w:p w14:paraId="35DAF575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2C076A76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43865" w:rsidRPr="00A45B07" w14:paraId="48EA6196" w14:textId="77777777" w:rsidTr="00BE6ED3">
        <w:trPr>
          <w:trHeight w:val="336"/>
        </w:trPr>
        <w:tc>
          <w:tcPr>
            <w:tcW w:w="6598" w:type="dxa"/>
          </w:tcPr>
          <w:p w14:paraId="1EC2D095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45B07">
              <w:rPr>
                <w:rFonts w:asciiTheme="minorHAnsi" w:hAnsiTheme="minorHAnsi" w:cstheme="minorHAnsi"/>
                <w:b/>
              </w:rPr>
              <w:t>iné...</w:t>
            </w:r>
          </w:p>
        </w:tc>
        <w:tc>
          <w:tcPr>
            <w:tcW w:w="1506" w:type="dxa"/>
          </w:tcPr>
          <w:p w14:paraId="32C8AF95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95" w:type="dxa"/>
          </w:tcPr>
          <w:p w14:paraId="5804BD98" w14:textId="77777777" w:rsidR="00F43865" w:rsidRPr="00A45B07" w:rsidRDefault="00F43865" w:rsidP="00BE6ED3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2AE8A83" w14:textId="77777777" w:rsidR="00F43865" w:rsidRPr="00A45B07" w:rsidRDefault="00F43865" w:rsidP="00F43865">
      <w:pPr>
        <w:jc w:val="both"/>
        <w:rPr>
          <w:rFonts w:asciiTheme="minorHAnsi" w:hAnsiTheme="minorHAnsi" w:cstheme="minorHAnsi"/>
          <w:b/>
        </w:rPr>
      </w:pPr>
      <w:r w:rsidRPr="00A45B07">
        <w:rPr>
          <w:rFonts w:asciiTheme="minorHAnsi" w:hAnsiTheme="minorHAnsi" w:cstheme="minorHAnsi"/>
        </w:rPr>
        <w:t>Meno a priezvisko žiaka:</w:t>
      </w:r>
      <w:r w:rsidRPr="00A45B07">
        <w:rPr>
          <w:rFonts w:asciiTheme="minorHAnsi" w:hAnsiTheme="minorHAnsi" w:cstheme="minorHAnsi"/>
          <w:b/>
        </w:rPr>
        <w:tab/>
      </w:r>
      <w:r w:rsidRPr="00A45B07">
        <w:rPr>
          <w:rFonts w:asciiTheme="minorHAnsi" w:hAnsiTheme="minorHAnsi" w:cstheme="minorHAnsi"/>
          <w:b/>
        </w:rPr>
        <w:tab/>
      </w:r>
      <w:r w:rsidRPr="00A45B07">
        <w:rPr>
          <w:rFonts w:asciiTheme="minorHAnsi" w:hAnsiTheme="minorHAnsi" w:cstheme="minorHAnsi"/>
          <w:b/>
        </w:rPr>
        <w:tab/>
      </w:r>
      <w:r w:rsidRPr="00A45B07">
        <w:rPr>
          <w:rFonts w:asciiTheme="minorHAnsi" w:hAnsiTheme="minorHAnsi" w:cstheme="minorHAnsi"/>
          <w:b/>
        </w:rPr>
        <w:tab/>
      </w:r>
      <w:r w:rsidRPr="00A45B07">
        <w:rPr>
          <w:rFonts w:asciiTheme="minorHAnsi" w:hAnsiTheme="minorHAnsi" w:cstheme="minorHAnsi"/>
          <w:b/>
        </w:rPr>
        <w:tab/>
      </w:r>
      <w:r w:rsidRPr="00A45B07">
        <w:rPr>
          <w:rFonts w:asciiTheme="minorHAnsi" w:hAnsiTheme="minorHAnsi" w:cstheme="minorHAnsi"/>
          <w:b/>
        </w:rPr>
        <w:tab/>
      </w:r>
      <w:r w:rsidRPr="00A45B07">
        <w:rPr>
          <w:rFonts w:asciiTheme="minorHAnsi" w:hAnsiTheme="minorHAnsi" w:cstheme="minorHAnsi"/>
          <w:b/>
        </w:rPr>
        <w:tab/>
      </w:r>
      <w:r w:rsidRPr="00A45B07">
        <w:rPr>
          <w:rFonts w:asciiTheme="minorHAnsi" w:hAnsiTheme="minorHAnsi" w:cstheme="minorHAnsi"/>
        </w:rPr>
        <w:t>trieda</w:t>
      </w:r>
    </w:p>
    <w:p w14:paraId="5D04A751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1693C591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3E0EF7CF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 xml:space="preserve">* zvýšený počet hodín je potrebné vnímať ako nárast hodín oproti bežnému priemeru vymeškaných hodín v príslušnom ročníku </w:t>
      </w:r>
    </w:p>
    <w:p w14:paraId="5F459983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</w:p>
    <w:p w14:paraId="0C1F2437" w14:textId="77777777" w:rsidR="00F43865" w:rsidRPr="00A45B07" w:rsidRDefault="00F43865" w:rsidP="00F43865">
      <w:pPr>
        <w:jc w:val="both"/>
        <w:rPr>
          <w:rFonts w:asciiTheme="minorHAnsi" w:hAnsiTheme="minorHAnsi" w:cstheme="minorHAnsi"/>
        </w:rPr>
      </w:pPr>
      <w:r w:rsidRPr="00A45B07">
        <w:rPr>
          <w:rFonts w:asciiTheme="minorHAnsi" w:hAnsiTheme="minorHAnsi" w:cstheme="minorHAnsi"/>
        </w:rPr>
        <w:t xml:space="preserve">Napriek tomu, že je žiak v riziku, môže byť vplyvom správne poskytnutej pomoci, eliminácií príčiny v škole úspešný. Preto táto analýza slúži len ako prostriedok sledovania žiaka, príznakov, ktoré môžu, ale pri správnej a rýchlej pomoci zásadne nemusia viesť ku školskému neúspechu. </w:t>
      </w:r>
    </w:p>
    <w:p w14:paraId="7D046FC7" w14:textId="77777777" w:rsidR="00F43865" w:rsidRPr="00A45B07" w:rsidRDefault="00F43865" w:rsidP="00134D96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sectPr w:rsidR="00F43865" w:rsidRPr="00A45B07" w:rsidSect="004A4274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E716" w14:textId="77777777" w:rsidR="0019784E" w:rsidRDefault="0019784E">
      <w:r>
        <w:separator/>
      </w:r>
    </w:p>
  </w:endnote>
  <w:endnote w:type="continuationSeparator" w:id="0">
    <w:p w14:paraId="135DD27C" w14:textId="77777777" w:rsidR="0019784E" w:rsidRDefault="0019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AF29" w14:textId="77777777" w:rsidR="007C74C8" w:rsidRDefault="007C74C8" w:rsidP="00C2685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53DAF2A" w14:textId="77777777" w:rsidR="007C74C8" w:rsidRDefault="007C74C8" w:rsidP="00C2685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AF2B" w14:textId="77777777" w:rsidR="007C74C8" w:rsidRPr="00134D96" w:rsidRDefault="007C74C8" w:rsidP="00C26850">
    <w:pPr>
      <w:pStyle w:val="Pta"/>
      <w:framePr w:wrap="around" w:vAnchor="text" w:hAnchor="margin" w:xAlign="right" w:y="1"/>
      <w:rPr>
        <w:rStyle w:val="slostrany"/>
        <w:rFonts w:ascii="Calibri" w:hAnsi="Calibri"/>
      </w:rPr>
    </w:pPr>
    <w:r w:rsidRPr="00134D96">
      <w:rPr>
        <w:rStyle w:val="slostrany"/>
        <w:rFonts w:ascii="Calibri" w:hAnsi="Calibri"/>
      </w:rPr>
      <w:fldChar w:fldCharType="begin"/>
    </w:r>
    <w:r w:rsidRPr="00134D96">
      <w:rPr>
        <w:rStyle w:val="slostrany"/>
        <w:rFonts w:ascii="Calibri" w:hAnsi="Calibri"/>
      </w:rPr>
      <w:instrText xml:space="preserve">PAGE  </w:instrText>
    </w:r>
    <w:r w:rsidRPr="00134D96">
      <w:rPr>
        <w:rStyle w:val="slostrany"/>
        <w:rFonts w:ascii="Calibri" w:hAnsi="Calibri"/>
      </w:rPr>
      <w:fldChar w:fldCharType="separate"/>
    </w:r>
    <w:r w:rsidR="007759ED">
      <w:rPr>
        <w:rStyle w:val="slostrany"/>
        <w:rFonts w:ascii="Calibri" w:hAnsi="Calibri"/>
        <w:noProof/>
      </w:rPr>
      <w:t>16</w:t>
    </w:r>
    <w:r w:rsidRPr="00134D96">
      <w:rPr>
        <w:rStyle w:val="slostrany"/>
        <w:rFonts w:ascii="Calibri" w:hAnsi="Calibri"/>
      </w:rPr>
      <w:fldChar w:fldCharType="end"/>
    </w:r>
  </w:p>
  <w:p w14:paraId="453DAF2C" w14:textId="77777777" w:rsidR="007C74C8" w:rsidRDefault="007C74C8" w:rsidP="00C2685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EB20" w14:textId="77777777" w:rsidR="0019784E" w:rsidRDefault="0019784E">
      <w:r>
        <w:separator/>
      </w:r>
    </w:p>
  </w:footnote>
  <w:footnote w:type="continuationSeparator" w:id="0">
    <w:p w14:paraId="443BDCB7" w14:textId="77777777" w:rsidR="0019784E" w:rsidRDefault="0019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AF27" w14:textId="77777777" w:rsidR="007C74C8" w:rsidRPr="009E0337" w:rsidRDefault="007C74C8" w:rsidP="009E0337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Calibri" w:hAnsi="Calibri" w:cs="Calibri"/>
        <w:color w:val="000000"/>
        <w:sz w:val="28"/>
        <w:szCs w:val="28"/>
      </w:rPr>
    </w:pPr>
    <w:r w:rsidRPr="009E0337">
      <w:rPr>
        <w:rFonts w:ascii="Calibri" w:hAnsi="Calibri" w:cs="Calibri"/>
        <w:color w:val="000000"/>
        <w:sz w:val="28"/>
        <w:szCs w:val="28"/>
      </w:rPr>
      <w:t>Základná škola  s materskou školou 900 83 Čataj č.113</w:t>
    </w:r>
  </w:p>
  <w:p w14:paraId="453DAF28" w14:textId="77777777" w:rsidR="007C74C8" w:rsidRDefault="007C74C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76C6E2"/>
    <w:lvl w:ilvl="0">
      <w:numFmt w:val="bullet"/>
      <w:lvlText w:val="*"/>
      <w:lvlJc w:val="left"/>
    </w:lvl>
  </w:abstractNum>
  <w:abstractNum w:abstractNumId="1" w15:restartNumberingAfterBreak="0">
    <w:nsid w:val="0B185365"/>
    <w:multiLevelType w:val="hybridMultilevel"/>
    <w:tmpl w:val="3A2638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234"/>
    <w:multiLevelType w:val="hybridMultilevel"/>
    <w:tmpl w:val="243ED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CE2"/>
    <w:multiLevelType w:val="multilevel"/>
    <w:tmpl w:val="DE06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D56C4D"/>
    <w:multiLevelType w:val="hybridMultilevel"/>
    <w:tmpl w:val="3B160A9C"/>
    <w:lvl w:ilvl="0" w:tplc="2376C6E2">
      <w:numFmt w:val="bullet"/>
      <w:lvlText w:val="•"/>
      <w:legacy w:legacy="1" w:legacySpace="0" w:legacyIndent="355"/>
      <w:lvlJc w:val="left"/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341541B3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3B9E62E4"/>
    <w:multiLevelType w:val="singleLevel"/>
    <w:tmpl w:val="3A1A6C34"/>
    <w:lvl w:ilvl="0">
      <w:start w:val="1"/>
      <w:numFmt w:val="lowerLetter"/>
      <w:lvlText w:val="%1)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7" w15:restartNumberingAfterBreak="0">
    <w:nsid w:val="406931CA"/>
    <w:multiLevelType w:val="hybridMultilevel"/>
    <w:tmpl w:val="79BA54E4"/>
    <w:lvl w:ilvl="0" w:tplc="041B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8" w15:restartNumberingAfterBreak="0">
    <w:nsid w:val="4B6772A5"/>
    <w:multiLevelType w:val="multilevel"/>
    <w:tmpl w:val="E856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31CD3"/>
    <w:multiLevelType w:val="hybridMultilevel"/>
    <w:tmpl w:val="FDA89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C5A55"/>
    <w:multiLevelType w:val="hybridMultilevel"/>
    <w:tmpl w:val="688E6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F2CBF"/>
    <w:multiLevelType w:val="hybridMultilevel"/>
    <w:tmpl w:val="91783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31EFD"/>
    <w:multiLevelType w:val="hybridMultilevel"/>
    <w:tmpl w:val="49DAA0E4"/>
    <w:lvl w:ilvl="0" w:tplc="F5265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8189D"/>
    <w:multiLevelType w:val="hybridMultilevel"/>
    <w:tmpl w:val="D9FA0A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18">
    <w:abstractNumId w:val="6"/>
  </w:num>
  <w:num w:numId="19">
    <w:abstractNumId w:val="8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3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702"/>
    <w:rsid w:val="00006A45"/>
    <w:rsid w:val="000214AD"/>
    <w:rsid w:val="00031705"/>
    <w:rsid w:val="0003303F"/>
    <w:rsid w:val="000343DC"/>
    <w:rsid w:val="00040932"/>
    <w:rsid w:val="0006642E"/>
    <w:rsid w:val="00072434"/>
    <w:rsid w:val="000753D5"/>
    <w:rsid w:val="000816F3"/>
    <w:rsid w:val="000A37C7"/>
    <w:rsid w:val="000B3198"/>
    <w:rsid w:val="000B6C18"/>
    <w:rsid w:val="000B7DB0"/>
    <w:rsid w:val="000D0337"/>
    <w:rsid w:val="000F638B"/>
    <w:rsid w:val="00123779"/>
    <w:rsid w:val="00134D96"/>
    <w:rsid w:val="0014340F"/>
    <w:rsid w:val="00145E0B"/>
    <w:rsid w:val="00154DCF"/>
    <w:rsid w:val="0016511D"/>
    <w:rsid w:val="00166DB9"/>
    <w:rsid w:val="001715DC"/>
    <w:rsid w:val="00171C6C"/>
    <w:rsid w:val="0019185A"/>
    <w:rsid w:val="0019295F"/>
    <w:rsid w:val="0019784E"/>
    <w:rsid w:val="0019796A"/>
    <w:rsid w:val="001C2249"/>
    <w:rsid w:val="001C3957"/>
    <w:rsid w:val="001E2A04"/>
    <w:rsid w:val="001E3558"/>
    <w:rsid w:val="001E4C2D"/>
    <w:rsid w:val="00213B98"/>
    <w:rsid w:val="00217C93"/>
    <w:rsid w:val="00231738"/>
    <w:rsid w:val="00241267"/>
    <w:rsid w:val="00243BA6"/>
    <w:rsid w:val="002479C3"/>
    <w:rsid w:val="002506FE"/>
    <w:rsid w:val="002660B1"/>
    <w:rsid w:val="002765F3"/>
    <w:rsid w:val="0028533C"/>
    <w:rsid w:val="002A6487"/>
    <w:rsid w:val="002C3DA1"/>
    <w:rsid w:val="00304135"/>
    <w:rsid w:val="003053BA"/>
    <w:rsid w:val="00307AEA"/>
    <w:rsid w:val="0031529C"/>
    <w:rsid w:val="00323AAC"/>
    <w:rsid w:val="00325982"/>
    <w:rsid w:val="00373C41"/>
    <w:rsid w:val="003778FE"/>
    <w:rsid w:val="00381C49"/>
    <w:rsid w:val="0038471F"/>
    <w:rsid w:val="003853A1"/>
    <w:rsid w:val="003A4535"/>
    <w:rsid w:val="003B7309"/>
    <w:rsid w:val="003C2C25"/>
    <w:rsid w:val="003C41BF"/>
    <w:rsid w:val="003D292D"/>
    <w:rsid w:val="003F7242"/>
    <w:rsid w:val="00444A36"/>
    <w:rsid w:val="004504A1"/>
    <w:rsid w:val="00451DB4"/>
    <w:rsid w:val="004724CE"/>
    <w:rsid w:val="0047580C"/>
    <w:rsid w:val="00476431"/>
    <w:rsid w:val="004A4274"/>
    <w:rsid w:val="004C39CE"/>
    <w:rsid w:val="004C6029"/>
    <w:rsid w:val="004D02C1"/>
    <w:rsid w:val="004D2CCD"/>
    <w:rsid w:val="004D3530"/>
    <w:rsid w:val="004F65FE"/>
    <w:rsid w:val="004F6A7E"/>
    <w:rsid w:val="004F75E2"/>
    <w:rsid w:val="00500A75"/>
    <w:rsid w:val="0050445C"/>
    <w:rsid w:val="00521F50"/>
    <w:rsid w:val="00546FE3"/>
    <w:rsid w:val="005719D4"/>
    <w:rsid w:val="005B29BA"/>
    <w:rsid w:val="005C2013"/>
    <w:rsid w:val="005E4BC7"/>
    <w:rsid w:val="006067D4"/>
    <w:rsid w:val="00614F68"/>
    <w:rsid w:val="006210A3"/>
    <w:rsid w:val="0064020C"/>
    <w:rsid w:val="0065337E"/>
    <w:rsid w:val="006549F1"/>
    <w:rsid w:val="00673907"/>
    <w:rsid w:val="00674256"/>
    <w:rsid w:val="006830A0"/>
    <w:rsid w:val="006A4FFD"/>
    <w:rsid w:val="006A5DA8"/>
    <w:rsid w:val="006B7C42"/>
    <w:rsid w:val="006D047A"/>
    <w:rsid w:val="006D2052"/>
    <w:rsid w:val="006D74C6"/>
    <w:rsid w:val="006F2484"/>
    <w:rsid w:val="00707453"/>
    <w:rsid w:val="00754A90"/>
    <w:rsid w:val="00754C12"/>
    <w:rsid w:val="00760344"/>
    <w:rsid w:val="007759ED"/>
    <w:rsid w:val="00793C4A"/>
    <w:rsid w:val="007A127C"/>
    <w:rsid w:val="007C0AF7"/>
    <w:rsid w:val="007C74C8"/>
    <w:rsid w:val="007D7688"/>
    <w:rsid w:val="007E2F59"/>
    <w:rsid w:val="00811E43"/>
    <w:rsid w:val="00827078"/>
    <w:rsid w:val="0085373E"/>
    <w:rsid w:val="00863320"/>
    <w:rsid w:val="00867361"/>
    <w:rsid w:val="00867922"/>
    <w:rsid w:val="00873008"/>
    <w:rsid w:val="008805E2"/>
    <w:rsid w:val="00897425"/>
    <w:rsid w:val="008B058F"/>
    <w:rsid w:val="008C4166"/>
    <w:rsid w:val="008F3B4F"/>
    <w:rsid w:val="008F4D43"/>
    <w:rsid w:val="009052C0"/>
    <w:rsid w:val="00910A80"/>
    <w:rsid w:val="0091674A"/>
    <w:rsid w:val="00922E2A"/>
    <w:rsid w:val="00941569"/>
    <w:rsid w:val="009432E3"/>
    <w:rsid w:val="00947852"/>
    <w:rsid w:val="00956336"/>
    <w:rsid w:val="009758D7"/>
    <w:rsid w:val="009765A6"/>
    <w:rsid w:val="009774D3"/>
    <w:rsid w:val="00980823"/>
    <w:rsid w:val="009B0EE1"/>
    <w:rsid w:val="009B44D7"/>
    <w:rsid w:val="009C21AA"/>
    <w:rsid w:val="009D3240"/>
    <w:rsid w:val="009E0337"/>
    <w:rsid w:val="00A06720"/>
    <w:rsid w:val="00A14512"/>
    <w:rsid w:val="00A45B07"/>
    <w:rsid w:val="00A566E0"/>
    <w:rsid w:val="00A62790"/>
    <w:rsid w:val="00A653FD"/>
    <w:rsid w:val="00A75218"/>
    <w:rsid w:val="00A77064"/>
    <w:rsid w:val="00AA0E9F"/>
    <w:rsid w:val="00AA79CC"/>
    <w:rsid w:val="00AB32D9"/>
    <w:rsid w:val="00AD20A6"/>
    <w:rsid w:val="00AD33D8"/>
    <w:rsid w:val="00AE2580"/>
    <w:rsid w:val="00AE7637"/>
    <w:rsid w:val="00AF4E0A"/>
    <w:rsid w:val="00B16157"/>
    <w:rsid w:val="00B21FFD"/>
    <w:rsid w:val="00B27BD2"/>
    <w:rsid w:val="00B462D5"/>
    <w:rsid w:val="00B64640"/>
    <w:rsid w:val="00B71E3A"/>
    <w:rsid w:val="00B80BA7"/>
    <w:rsid w:val="00B80E80"/>
    <w:rsid w:val="00B96100"/>
    <w:rsid w:val="00BA07A5"/>
    <w:rsid w:val="00BA6017"/>
    <w:rsid w:val="00BB7721"/>
    <w:rsid w:val="00BE143A"/>
    <w:rsid w:val="00C10CE7"/>
    <w:rsid w:val="00C22016"/>
    <w:rsid w:val="00C26249"/>
    <w:rsid w:val="00C26850"/>
    <w:rsid w:val="00C63415"/>
    <w:rsid w:val="00C70D5D"/>
    <w:rsid w:val="00C7482E"/>
    <w:rsid w:val="00C970D2"/>
    <w:rsid w:val="00CB2097"/>
    <w:rsid w:val="00CC3E23"/>
    <w:rsid w:val="00CD0FD3"/>
    <w:rsid w:val="00CE4EC0"/>
    <w:rsid w:val="00CF31CE"/>
    <w:rsid w:val="00CF3A8B"/>
    <w:rsid w:val="00D06C4E"/>
    <w:rsid w:val="00D07D21"/>
    <w:rsid w:val="00D120B9"/>
    <w:rsid w:val="00D173BC"/>
    <w:rsid w:val="00D2120C"/>
    <w:rsid w:val="00D22D00"/>
    <w:rsid w:val="00D25DF9"/>
    <w:rsid w:val="00D50815"/>
    <w:rsid w:val="00D57905"/>
    <w:rsid w:val="00D70D55"/>
    <w:rsid w:val="00D87269"/>
    <w:rsid w:val="00DF289E"/>
    <w:rsid w:val="00E0458C"/>
    <w:rsid w:val="00E0470C"/>
    <w:rsid w:val="00E05B7F"/>
    <w:rsid w:val="00E23E8E"/>
    <w:rsid w:val="00E36478"/>
    <w:rsid w:val="00E4605E"/>
    <w:rsid w:val="00E569CA"/>
    <w:rsid w:val="00E62BCC"/>
    <w:rsid w:val="00E91506"/>
    <w:rsid w:val="00E9411B"/>
    <w:rsid w:val="00EA47C8"/>
    <w:rsid w:val="00EC0FD7"/>
    <w:rsid w:val="00EC1B7A"/>
    <w:rsid w:val="00EC69FF"/>
    <w:rsid w:val="00ED14FB"/>
    <w:rsid w:val="00ED34C8"/>
    <w:rsid w:val="00EE2854"/>
    <w:rsid w:val="00F038E9"/>
    <w:rsid w:val="00F1359D"/>
    <w:rsid w:val="00F14CDD"/>
    <w:rsid w:val="00F23C1F"/>
    <w:rsid w:val="00F43865"/>
    <w:rsid w:val="00F448B1"/>
    <w:rsid w:val="00F46D0C"/>
    <w:rsid w:val="00F508A3"/>
    <w:rsid w:val="00F57D91"/>
    <w:rsid w:val="00F726CA"/>
    <w:rsid w:val="00F81702"/>
    <w:rsid w:val="00F939B4"/>
    <w:rsid w:val="00F93A9F"/>
    <w:rsid w:val="00FA69C9"/>
    <w:rsid w:val="00FB2C5D"/>
    <w:rsid w:val="00FB6DA9"/>
    <w:rsid w:val="00FC5060"/>
    <w:rsid w:val="00FD3FC0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DAA5F"/>
  <w15:docId w15:val="{46ACAA33-5F37-44B7-AC50-B04E7A42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37C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D74C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774D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44A3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774D3"/>
    <w:pPr>
      <w:keepNext/>
      <w:keepLines/>
      <w:numPr>
        <w:ilvl w:val="3"/>
        <w:numId w:val="4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774D3"/>
    <w:pPr>
      <w:keepNext/>
      <w:keepLines/>
      <w:numPr>
        <w:ilvl w:val="4"/>
        <w:numId w:val="4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774D3"/>
    <w:pPr>
      <w:keepNext/>
      <w:keepLines/>
      <w:numPr>
        <w:ilvl w:val="5"/>
        <w:numId w:val="4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774D3"/>
    <w:pPr>
      <w:keepNext/>
      <w:keepLines/>
      <w:numPr>
        <w:ilvl w:val="6"/>
        <w:numId w:val="4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774D3"/>
    <w:pPr>
      <w:keepNext/>
      <w:keepLines/>
      <w:numPr>
        <w:ilvl w:val="7"/>
        <w:numId w:val="4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774D3"/>
    <w:pPr>
      <w:keepNext/>
      <w:keepLines/>
      <w:numPr>
        <w:ilvl w:val="8"/>
        <w:numId w:val="4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038E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F038E9"/>
    <w:rPr>
      <w:rFonts w:ascii="Arial" w:hAnsi="Arial" w:cs="Arial"/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F038E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9774D3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9"/>
    <w:semiHidden/>
    <w:locked/>
    <w:rsid w:val="009774D3"/>
    <w:rPr>
      <w:rFonts w:ascii="Cambria" w:hAnsi="Cambria" w:cs="Times New Roman"/>
      <w:color w:val="243F60"/>
      <w:sz w:val="24"/>
      <w:szCs w:val="24"/>
    </w:rPr>
  </w:style>
  <w:style w:type="character" w:customStyle="1" w:styleId="Nadpis6Char">
    <w:name w:val="Nadpis 6 Char"/>
    <w:link w:val="Nadpis6"/>
    <w:uiPriority w:val="99"/>
    <w:semiHidden/>
    <w:locked/>
    <w:rsid w:val="009774D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9"/>
    <w:semiHidden/>
    <w:locked/>
    <w:rsid w:val="009774D3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9774D3"/>
    <w:rPr>
      <w:rFonts w:ascii="Cambria" w:hAnsi="Cambria" w:cs="Times New Roman"/>
      <w:color w:val="404040"/>
    </w:rPr>
  </w:style>
  <w:style w:type="character" w:customStyle="1" w:styleId="Nadpis9Char">
    <w:name w:val="Nadpis 9 Char"/>
    <w:link w:val="Nadpis9"/>
    <w:uiPriority w:val="99"/>
    <w:semiHidden/>
    <w:locked/>
    <w:rsid w:val="009774D3"/>
    <w:rPr>
      <w:rFonts w:ascii="Cambria" w:hAnsi="Cambria" w:cs="Times New Roman"/>
      <w:i/>
      <w:iCs/>
      <w:color w:val="404040"/>
    </w:rPr>
  </w:style>
  <w:style w:type="character" w:styleId="Hypertextovprepojenie">
    <w:name w:val="Hyperlink"/>
    <w:uiPriority w:val="99"/>
    <w:rsid w:val="006D74C6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rsid w:val="0037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99"/>
    <w:rsid w:val="00F726CA"/>
    <w:pPr>
      <w:tabs>
        <w:tab w:val="right" w:leader="dot" w:pos="9396"/>
      </w:tabs>
      <w:spacing w:line="360" w:lineRule="auto"/>
    </w:pPr>
    <w:rPr>
      <w:b/>
      <w:noProof/>
    </w:rPr>
  </w:style>
  <w:style w:type="paragraph" w:styleId="Obsah2">
    <w:name w:val="toc 2"/>
    <w:basedOn w:val="Normlny"/>
    <w:next w:val="Normlny"/>
    <w:autoRedefine/>
    <w:uiPriority w:val="99"/>
    <w:rsid w:val="00867361"/>
    <w:pPr>
      <w:tabs>
        <w:tab w:val="right" w:leader="dot" w:pos="9396"/>
      </w:tabs>
      <w:spacing w:line="480" w:lineRule="auto"/>
      <w:ind w:left="240"/>
    </w:pPr>
    <w:rPr>
      <w:i/>
      <w:noProof/>
    </w:rPr>
  </w:style>
  <w:style w:type="paragraph" w:styleId="Obsah3">
    <w:name w:val="toc 3"/>
    <w:basedOn w:val="Normlny"/>
    <w:next w:val="Normlny"/>
    <w:autoRedefine/>
    <w:uiPriority w:val="99"/>
    <w:rsid w:val="00867361"/>
    <w:pPr>
      <w:tabs>
        <w:tab w:val="right" w:leader="dot" w:pos="9396"/>
      </w:tabs>
      <w:spacing w:line="480" w:lineRule="auto"/>
      <w:ind w:left="480"/>
    </w:pPr>
    <w:rPr>
      <w:i/>
      <w:noProof/>
    </w:rPr>
  </w:style>
  <w:style w:type="paragraph" w:styleId="Textbubliny">
    <w:name w:val="Balloon Text"/>
    <w:basedOn w:val="Normlny"/>
    <w:link w:val="TextbublinyChar"/>
    <w:uiPriority w:val="99"/>
    <w:semiHidden/>
    <w:rsid w:val="00FB6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14F68"/>
    <w:rPr>
      <w:rFonts w:cs="Times New Roman"/>
      <w:sz w:val="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7580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614F6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47580C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C2685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614F68"/>
    <w:rPr>
      <w:rFonts w:cs="Times New Roman"/>
      <w:sz w:val="24"/>
      <w:szCs w:val="24"/>
    </w:rPr>
  </w:style>
  <w:style w:type="character" w:styleId="slostrany">
    <w:name w:val="page number"/>
    <w:uiPriority w:val="99"/>
    <w:rsid w:val="00C26850"/>
    <w:rPr>
      <w:rFonts w:cs="Times New Roman"/>
    </w:rPr>
  </w:style>
  <w:style w:type="paragraph" w:styleId="Bezriadkovania">
    <w:name w:val="No Spacing"/>
    <w:uiPriority w:val="99"/>
    <w:qFormat/>
    <w:rsid w:val="00E9411B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867922"/>
    <w:pPr>
      <w:ind w:left="720"/>
      <w:contextualSpacing/>
    </w:pPr>
  </w:style>
  <w:style w:type="table" w:styleId="Svetlzoznamzvraznenie3">
    <w:name w:val="Light List Accent 3"/>
    <w:basedOn w:val="Normlnatabuka"/>
    <w:uiPriority w:val="99"/>
    <w:rsid w:val="009B0EE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lavikaobsahu">
    <w:name w:val="TOC Heading"/>
    <w:basedOn w:val="Nadpis1"/>
    <w:next w:val="Normlny"/>
    <w:uiPriority w:val="99"/>
    <w:qFormat/>
    <w:rsid w:val="008B058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rsid w:val="00134D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34D96"/>
    <w:rPr>
      <w:rFonts w:cs="Times New Roman"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853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614F68"/>
    <w:rPr>
      <w:rFonts w:cs="Times New Roman"/>
      <w:sz w:val="2"/>
    </w:rPr>
  </w:style>
  <w:style w:type="paragraph" w:customStyle="1" w:styleId="paragraph">
    <w:name w:val="paragraph"/>
    <w:basedOn w:val="Normlny"/>
    <w:rsid w:val="001E3558"/>
    <w:pPr>
      <w:spacing w:before="100" w:beforeAutospacing="1" w:after="100" w:afterAutospacing="1"/>
    </w:pPr>
  </w:style>
  <w:style w:type="character" w:customStyle="1" w:styleId="eop">
    <w:name w:val="eop"/>
    <w:basedOn w:val="Predvolenpsmoodseku"/>
    <w:rsid w:val="001E3558"/>
  </w:style>
  <w:style w:type="character" w:customStyle="1" w:styleId="normaltextrun">
    <w:name w:val="normaltextrun"/>
    <w:basedOn w:val="Predvolenpsmoodseku"/>
    <w:rsid w:val="001E3558"/>
  </w:style>
  <w:style w:type="character" w:customStyle="1" w:styleId="spellingerror">
    <w:name w:val="spellingerror"/>
    <w:basedOn w:val="Predvolenpsmoodseku"/>
    <w:rsid w:val="001E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sk/url?sa=i&amp;rct=j&amp;q=&amp;esrc=s&amp;frm=1&amp;source=images&amp;cd=&amp;cad=rja&amp;docid=_H10xi_-gjskfM&amp;tbnid=vB3f-QjjI5JJlM:&amp;ved=0CAUQjRw&amp;url=http://zshradna.edupage.org/text82/&amp;ei=3usUU7eHJoSatQbnnoHgDg&amp;bvm=bv.62286460,d.bGE&amp;psig=AFQjCNFrLhcAcJ7K2QDLRAvlP8q8rOCS8w&amp;ust=139396583545576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Voderady</vt:lpstr>
    </vt:vector>
  </TitlesOfParts>
  <Company>HP</Company>
  <LinksUpToDate>false</LinksUpToDate>
  <CharactersWithSpaces>30706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Voderady</dc:title>
  <dc:creator>lubo</dc:creator>
  <cp:lastModifiedBy>Silvia Fabóová</cp:lastModifiedBy>
  <cp:revision>10</cp:revision>
  <cp:lastPrinted>2022-01-11T11:37:00Z</cp:lastPrinted>
  <dcterms:created xsi:type="dcterms:W3CDTF">2021-09-20T18:08:00Z</dcterms:created>
  <dcterms:modified xsi:type="dcterms:W3CDTF">2023-08-24T11:06:00Z</dcterms:modified>
</cp:coreProperties>
</file>