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A95C" w14:textId="77777777" w:rsidR="001A04B7" w:rsidRDefault="007F4AAF" w:rsidP="007F4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F4AAF">
        <w:rPr>
          <w:rFonts w:ascii="Times New Roman" w:hAnsi="Times New Roman" w:cs="Times New Roman"/>
          <w:b/>
          <w:bCs/>
          <w:sz w:val="32"/>
          <w:szCs w:val="32"/>
        </w:rPr>
        <w:t>Regulamin konkursu językowo – plastycznego</w:t>
      </w:r>
    </w:p>
    <w:p w14:paraId="57B45615" w14:textId="055F6BCF" w:rsidR="00DD49AB" w:rsidRPr="007F4AAF" w:rsidRDefault="007F4AAF" w:rsidP="007F4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AAF">
        <w:rPr>
          <w:rFonts w:ascii="Times New Roman" w:hAnsi="Times New Roman" w:cs="Times New Roman"/>
          <w:b/>
          <w:bCs/>
          <w:sz w:val="32"/>
          <w:szCs w:val="32"/>
        </w:rPr>
        <w:t xml:space="preserve"> „ </w:t>
      </w:r>
      <w:proofErr w:type="spellStart"/>
      <w:r w:rsidRPr="007F4AAF">
        <w:rPr>
          <w:rFonts w:ascii="Times New Roman" w:hAnsi="Times New Roman" w:cs="Times New Roman"/>
          <w:b/>
          <w:bCs/>
          <w:sz w:val="32"/>
          <w:szCs w:val="32"/>
        </w:rPr>
        <w:t>Christmas</w:t>
      </w:r>
      <w:proofErr w:type="spellEnd"/>
      <w:r w:rsidRPr="007F4A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F4AAF">
        <w:rPr>
          <w:rFonts w:ascii="Times New Roman" w:hAnsi="Times New Roman" w:cs="Times New Roman"/>
          <w:b/>
          <w:bCs/>
          <w:sz w:val="32"/>
          <w:szCs w:val="32"/>
        </w:rPr>
        <w:t>Lapbook</w:t>
      </w:r>
      <w:proofErr w:type="spellEnd"/>
      <w:r w:rsidRPr="007F4AAF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0A76099" w14:textId="77777777" w:rsidR="007F4AAF" w:rsidRDefault="007F4AAF" w:rsidP="007F4AAF">
      <w:pPr>
        <w:rPr>
          <w:rFonts w:ascii="Times New Roman" w:hAnsi="Times New Roman" w:cs="Times New Roman"/>
          <w:sz w:val="32"/>
          <w:szCs w:val="32"/>
        </w:rPr>
      </w:pPr>
    </w:p>
    <w:p w14:paraId="230C095F" w14:textId="6440F4D7" w:rsidR="007F4AAF" w:rsidRPr="007F4AAF" w:rsidRDefault="007F4AAF" w:rsidP="007F4AAF">
      <w:pPr>
        <w:pStyle w:val="standard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7F4AAF">
        <w:rPr>
          <w:color w:val="333333"/>
          <w:sz w:val="32"/>
          <w:szCs w:val="32"/>
          <w:u w:val="single"/>
        </w:rPr>
        <w:t>Organizator:</w:t>
      </w:r>
      <w:r w:rsidRPr="007F4AAF">
        <w:rPr>
          <w:color w:val="333333"/>
          <w:sz w:val="32"/>
          <w:szCs w:val="32"/>
        </w:rPr>
        <w:t> Nauczyciel</w:t>
      </w:r>
      <w:r>
        <w:rPr>
          <w:color w:val="333333"/>
          <w:sz w:val="32"/>
          <w:szCs w:val="32"/>
        </w:rPr>
        <w:t>ki</w:t>
      </w:r>
      <w:r w:rsidRPr="007F4AAF">
        <w:rPr>
          <w:color w:val="333333"/>
          <w:sz w:val="32"/>
          <w:szCs w:val="32"/>
        </w:rPr>
        <w:t xml:space="preserve"> języka angielskiego i niemieckiego</w:t>
      </w:r>
      <w:r>
        <w:rPr>
          <w:color w:val="333333"/>
          <w:sz w:val="32"/>
          <w:szCs w:val="32"/>
        </w:rPr>
        <w:t xml:space="preserve"> ZS w Tuchomiu</w:t>
      </w:r>
    </w:p>
    <w:p w14:paraId="01ECDD48" w14:textId="77777777" w:rsidR="007F4AAF" w:rsidRPr="007F4AAF" w:rsidRDefault="007F4AAF" w:rsidP="007F4AA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C091C"/>
          <w:sz w:val="32"/>
          <w:szCs w:val="32"/>
        </w:rPr>
      </w:pPr>
    </w:p>
    <w:p w14:paraId="1FD03D88" w14:textId="77777777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rStyle w:val="strongemphasis"/>
          <w:color w:val="333333"/>
          <w:sz w:val="32"/>
          <w:szCs w:val="32"/>
          <w:u w:val="single"/>
        </w:rPr>
        <w:t>Cele konkursu:</w:t>
      </w:r>
    </w:p>
    <w:p w14:paraId="12D550D8" w14:textId="223895BF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color w:val="333333"/>
          <w:sz w:val="32"/>
          <w:szCs w:val="32"/>
        </w:rPr>
        <w:t>- rozbudzanie i rozwijanie zainteresowania uczniów tradycjami bożonarodzeniowymi w Polsce i</w:t>
      </w:r>
      <w:r w:rsidR="002F5B14">
        <w:rPr>
          <w:color w:val="333333"/>
          <w:sz w:val="32"/>
          <w:szCs w:val="32"/>
        </w:rPr>
        <w:t xml:space="preserve"> </w:t>
      </w:r>
      <w:r w:rsidRPr="007F4AAF">
        <w:rPr>
          <w:color w:val="333333"/>
          <w:sz w:val="32"/>
          <w:szCs w:val="32"/>
        </w:rPr>
        <w:t>na świecie</w:t>
      </w:r>
    </w:p>
    <w:p w14:paraId="1C8B180E" w14:textId="2F5DF42F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color w:val="333333"/>
          <w:sz w:val="32"/>
          <w:szCs w:val="32"/>
        </w:rPr>
        <w:t>- zachęcenie uczniów do samodzielnego poszerzania wiedzy i umiejętności językowych</w:t>
      </w:r>
    </w:p>
    <w:p w14:paraId="1F26A3A9" w14:textId="77777777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color w:val="333333"/>
          <w:sz w:val="32"/>
          <w:szCs w:val="32"/>
        </w:rPr>
        <w:t>- rozbudzanie w uczniach wrażliwości międzykulturowej</w:t>
      </w:r>
    </w:p>
    <w:p w14:paraId="28614451" w14:textId="77777777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color w:val="333333"/>
          <w:sz w:val="32"/>
          <w:szCs w:val="32"/>
        </w:rPr>
        <w:t>- rozwijanie umiejętności plastycznych</w:t>
      </w:r>
    </w:p>
    <w:p w14:paraId="36869A90" w14:textId="6FD5865E" w:rsidR="007F4AAF" w:rsidRPr="007F4AAF" w:rsidRDefault="007F4AAF" w:rsidP="007F4AAF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7F4AAF">
        <w:rPr>
          <w:color w:val="333333"/>
          <w:sz w:val="32"/>
          <w:szCs w:val="32"/>
        </w:rPr>
        <w:t xml:space="preserve">- rozpowszechnienie idei tworzenia </w:t>
      </w:r>
      <w:proofErr w:type="spellStart"/>
      <w:r w:rsidRPr="007F4AAF">
        <w:rPr>
          <w:color w:val="333333"/>
          <w:sz w:val="32"/>
          <w:szCs w:val="32"/>
        </w:rPr>
        <w:t>lapbooków</w:t>
      </w:r>
      <w:proofErr w:type="spellEnd"/>
      <w:r w:rsidRPr="007F4AAF">
        <w:rPr>
          <w:color w:val="333333"/>
          <w:sz w:val="32"/>
          <w:szCs w:val="32"/>
        </w:rPr>
        <w:t xml:space="preserve"> jako atrakcyjnej formy skutecznego segregowania i zapamiętywania informacji</w:t>
      </w:r>
      <w:r w:rsidR="002F5B14">
        <w:rPr>
          <w:color w:val="333333"/>
          <w:sz w:val="32"/>
          <w:szCs w:val="32"/>
        </w:rPr>
        <w:t>.</w:t>
      </w:r>
    </w:p>
    <w:p w14:paraId="45F71952" w14:textId="53F6E7B6" w:rsidR="00040E04" w:rsidRDefault="007F4AAF" w:rsidP="001A04B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F4AAF">
        <w:rPr>
          <w:rFonts w:ascii="Times New Roman" w:hAnsi="Times New Roman" w:cs="Times New Roman"/>
          <w:sz w:val="32"/>
          <w:szCs w:val="32"/>
          <w:u w:val="single"/>
        </w:rPr>
        <w:t>Warunki uczestnictwa:</w:t>
      </w:r>
      <w:r w:rsidRPr="007F4AAF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F4AAF">
        <w:rPr>
          <w:rFonts w:ascii="Times New Roman" w:hAnsi="Times New Roman" w:cs="Times New Roman"/>
          <w:color w:val="111111"/>
          <w:sz w:val="32"/>
          <w:szCs w:val="32"/>
        </w:rPr>
        <w:br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1. </w:t>
      </w:r>
      <w:r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Konkurs przeznaczony dla uczniów klas </w:t>
      </w:r>
      <w:r w:rsidR="001A04B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4-8 SP</w:t>
      </w:r>
    </w:p>
    <w:p w14:paraId="7FFD446A" w14:textId="3236816F" w:rsidR="002F5B14" w:rsidRDefault="007F4AAF" w:rsidP="001A04B7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2. </w:t>
      </w:r>
      <w:r w:rsidRPr="007F4A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Zadaniem uczestnika jest opracowanie i wykonanie książki tematycznej w języku angielskim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lub w języku niemieckim </w:t>
      </w:r>
      <w:r w:rsidRPr="007F4A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w formie </w:t>
      </w:r>
      <w:proofErr w:type="spellStart"/>
      <w:r w:rsidRPr="007F4A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lapbooka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F4A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na temat Bożego Narodzenia.</w:t>
      </w:r>
    </w:p>
    <w:p w14:paraId="2C9F8132" w14:textId="77777777" w:rsidR="002F5B14" w:rsidRDefault="00040E04" w:rsidP="002F5B14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3</w:t>
      </w:r>
      <w:r w:rsid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Termin składania prac : </w:t>
      </w:r>
      <w:r w:rsidR="001A04B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8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grudnia 20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23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r.</w:t>
      </w:r>
    </w:p>
    <w:p w14:paraId="5567D9EB" w14:textId="7C9BCD9B" w:rsidR="00040E04" w:rsidRPr="002F5B14" w:rsidRDefault="00040E04" w:rsidP="002F5B14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4</w:t>
      </w:r>
      <w:r w:rsid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Prace należy przekazywać nauczyciel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kom 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języka angielskiego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niemieckiego.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</w:rPr>
        <w:lastRenderedPageBreak/>
        <w:br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5</w:t>
      </w:r>
      <w:r w:rsid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Praca musi być podpisana: imię, nazwisko, klasa</w:t>
      </w:r>
      <w:r w:rsidR="001A04B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</w:rPr>
        <w:br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6</w:t>
      </w:r>
      <w:r w:rsid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Praca powinna być wykonana indywidualnie i samodzielnie.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</w:rPr>
        <w:br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7</w:t>
      </w:r>
      <w:r w:rsid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Złożony </w:t>
      </w:r>
      <w:proofErr w:type="spellStart"/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lapbook</w:t>
      </w:r>
      <w:proofErr w:type="spellEnd"/>
      <w:r w:rsidR="007F4AAF" w:rsidRPr="007F4AA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powinien mieć format A4.</w:t>
      </w:r>
    </w:p>
    <w:p w14:paraId="46ED106E" w14:textId="77777777" w:rsidR="00040E04" w:rsidRDefault="00040E04" w:rsidP="00040E04">
      <w:pPr>
        <w:pStyle w:val="textbody"/>
        <w:shd w:val="clear" w:color="auto" w:fill="FFFFFF"/>
        <w:spacing w:before="0" w:beforeAutospacing="0" w:after="120" w:afterAutospacing="0"/>
        <w:jc w:val="both"/>
        <w:rPr>
          <w:rStyle w:val="strongemphasis"/>
          <w:color w:val="333333"/>
          <w:sz w:val="32"/>
          <w:szCs w:val="32"/>
          <w:u w:val="single"/>
        </w:rPr>
      </w:pPr>
      <w:r w:rsidRPr="00040E04">
        <w:rPr>
          <w:rStyle w:val="strongemphasis"/>
          <w:color w:val="333333"/>
          <w:sz w:val="32"/>
          <w:szCs w:val="32"/>
          <w:u w:val="single"/>
        </w:rPr>
        <w:t>Ocena prac i przyznanie nagród:</w:t>
      </w:r>
    </w:p>
    <w:p w14:paraId="41DA2CFE" w14:textId="77777777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/>
        <w:jc w:val="both"/>
        <w:rPr>
          <w:color w:val="1C091C"/>
          <w:sz w:val="32"/>
          <w:szCs w:val="32"/>
        </w:rPr>
      </w:pPr>
    </w:p>
    <w:p w14:paraId="0F9C3098" w14:textId="6D90B703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Rozstrzygnięcie konkursu odbędzie się do dnia 1</w:t>
      </w:r>
      <w:r w:rsidR="001A04B7">
        <w:rPr>
          <w:color w:val="333333"/>
          <w:sz w:val="32"/>
          <w:szCs w:val="32"/>
        </w:rPr>
        <w:t>2</w:t>
      </w:r>
      <w:r w:rsidRPr="00040E04">
        <w:rPr>
          <w:color w:val="333333"/>
          <w:sz w:val="32"/>
          <w:szCs w:val="32"/>
        </w:rPr>
        <w:t xml:space="preserve"> grudnia 20</w:t>
      </w:r>
      <w:r>
        <w:rPr>
          <w:color w:val="333333"/>
          <w:sz w:val="32"/>
          <w:szCs w:val="32"/>
        </w:rPr>
        <w:t>23</w:t>
      </w:r>
      <w:r w:rsidRPr="00040E04">
        <w:rPr>
          <w:color w:val="333333"/>
          <w:sz w:val="32"/>
          <w:szCs w:val="32"/>
        </w:rPr>
        <w:t xml:space="preserve"> roku. Prace oceniać będzie jury</w:t>
      </w:r>
      <w:r w:rsidR="002F5B14">
        <w:rPr>
          <w:color w:val="333333"/>
          <w:sz w:val="32"/>
          <w:szCs w:val="32"/>
        </w:rPr>
        <w:t>,</w:t>
      </w:r>
      <w:r w:rsidRPr="00040E04">
        <w:rPr>
          <w:color w:val="333333"/>
          <w:sz w:val="32"/>
          <w:szCs w:val="32"/>
        </w:rPr>
        <w:t xml:space="preserve"> w skład którego wejdzie zespół nauczycieli języka angielskiego</w:t>
      </w:r>
      <w:r>
        <w:rPr>
          <w:color w:val="333333"/>
          <w:sz w:val="32"/>
          <w:szCs w:val="32"/>
        </w:rPr>
        <w:t xml:space="preserve"> i niemieckiego</w:t>
      </w:r>
      <w:r w:rsidRPr="00040E04">
        <w:rPr>
          <w:color w:val="333333"/>
          <w:sz w:val="32"/>
          <w:szCs w:val="32"/>
        </w:rPr>
        <w:t>. Członkowie jury w ocenach prac będą brali pod uwagę:</w:t>
      </w:r>
    </w:p>
    <w:p w14:paraId="7600E885" w14:textId="77777777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- samodzielność</w:t>
      </w:r>
    </w:p>
    <w:p w14:paraId="1BE52417" w14:textId="77777777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- poprawność językową i merytoryczną</w:t>
      </w:r>
    </w:p>
    <w:p w14:paraId="40A63DE1" w14:textId="77777777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- dobór treści (czy są istotne z punktu widzenia ucznia i dla niego zrozumiałe)</w:t>
      </w:r>
    </w:p>
    <w:p w14:paraId="44A0AB11" w14:textId="77777777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- estetykę wykonania pracy</w:t>
      </w:r>
    </w:p>
    <w:p w14:paraId="62CF8C35" w14:textId="331F0F2F" w:rsidR="00040E04" w:rsidRPr="00040E04" w:rsidRDefault="00040E04" w:rsidP="00040E04">
      <w:pPr>
        <w:pStyle w:val="textbody"/>
        <w:shd w:val="clear" w:color="auto" w:fill="FFFFFF"/>
        <w:spacing w:before="0" w:beforeAutospacing="0" w:after="120" w:afterAutospacing="0" w:line="360" w:lineRule="auto"/>
        <w:jc w:val="both"/>
        <w:rPr>
          <w:color w:val="1C091C"/>
          <w:sz w:val="32"/>
          <w:szCs w:val="32"/>
        </w:rPr>
      </w:pPr>
      <w:r w:rsidRPr="00040E04">
        <w:rPr>
          <w:color w:val="333333"/>
          <w:sz w:val="32"/>
          <w:szCs w:val="32"/>
        </w:rPr>
        <w:t>- sposób przedstawienia informacji (czy jest pomysłowy, zaskakujący, ciekawy, logiczny, ułatwiaj</w:t>
      </w:r>
      <w:r>
        <w:rPr>
          <w:color w:val="333333"/>
          <w:sz w:val="32"/>
          <w:szCs w:val="32"/>
        </w:rPr>
        <w:t>ą</w:t>
      </w:r>
      <w:r w:rsidRPr="00040E04">
        <w:rPr>
          <w:color w:val="333333"/>
          <w:sz w:val="32"/>
          <w:szCs w:val="32"/>
        </w:rPr>
        <w:t>cy ich zapamiętanie).</w:t>
      </w:r>
    </w:p>
    <w:p w14:paraId="418717FE" w14:textId="1E5E93D5" w:rsidR="00040E04" w:rsidRDefault="002F5B14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          </w:t>
      </w:r>
      <w:r w:rsidR="00040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Zapraszamy do udziału w konkursie </w:t>
      </w:r>
      <w:r w:rsidR="00040E04" w:rsidRPr="00040E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11111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90BB03" w14:textId="77777777" w:rsidR="004C486F" w:rsidRDefault="004C486F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753FEA75" w14:textId="77777777" w:rsidR="002F5B14" w:rsidRDefault="002F5B14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4E4CA25F" w14:textId="77777777" w:rsidR="002F5B14" w:rsidRDefault="002F5B14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64E09F87" w14:textId="77777777" w:rsidR="002F5B14" w:rsidRDefault="002F5B14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55264FC5" w14:textId="7445C649" w:rsidR="004C486F" w:rsidRDefault="004C486F" w:rsidP="00040E04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Kilka informacji o tym, co to jest „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Lapbook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?”</w:t>
      </w:r>
    </w:p>
    <w:p w14:paraId="07E74E18" w14:textId="60AA00EF" w:rsidR="004C486F" w:rsidRDefault="004C486F" w:rsidP="004C486F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4C48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Lapbook</w:t>
      </w:r>
      <w:proofErr w:type="spellEnd"/>
      <w:r w:rsidRPr="004C48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</w:t>
      </w:r>
      <w:r w:rsidRPr="004C48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est to książka tematyczna w formie tekturowej teczki (jednej lub kilku, sklejonych), która otwiera się w różne strony, odsłaniając mobilne, interaktywne elementy-książeczki, obrazki, kieszenie, koperty, harmonijki, itp. z różnymi informacjami na dany temat. Takie zbieranie i segregowanie informacji umożliwia syntezowanie wiedzy oraz jej szybkie i skuteczne przyswajanie. Autorzy </w:t>
      </w:r>
      <w:proofErr w:type="spellStart"/>
      <w:r w:rsidRPr="004C48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lapbooków</w:t>
      </w:r>
      <w:proofErr w:type="spellEnd"/>
      <w:r w:rsidRPr="004C48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oprócz zdobywania wiedzy na dany temat ćwiczą również inne umiejętności: kreatywność, organizację pracy, myślenie logiczne, łączenie faktów.</w:t>
      </w:r>
    </w:p>
    <w:p w14:paraId="18D58F67" w14:textId="77777777" w:rsidR="001A04B7" w:rsidRDefault="001A04B7" w:rsidP="004C486F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7E96AE22" w14:textId="292173B8" w:rsidR="001A04B7" w:rsidRPr="004C486F" w:rsidRDefault="001A04B7" w:rsidP="004C486F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Powodzenia </w:t>
      </w:r>
      <w:r w:rsidRPr="001A04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1A04B7" w:rsidRPr="004C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F"/>
    <w:rsid w:val="00040E04"/>
    <w:rsid w:val="001A04B7"/>
    <w:rsid w:val="002F5B14"/>
    <w:rsid w:val="004C486F"/>
    <w:rsid w:val="007F4AAF"/>
    <w:rsid w:val="00C92A4A"/>
    <w:rsid w:val="00D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D99"/>
  <w15:chartTrackingRefBased/>
  <w15:docId w15:val="{EA941872-EF24-4C35-9ABA-3A2718B3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">
    <w:name w:val="textbody"/>
    <w:basedOn w:val="Normalny"/>
    <w:rsid w:val="007F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rongemphasis">
    <w:name w:val="strongemphasis"/>
    <w:basedOn w:val="Domylnaczcionkaakapitu"/>
    <w:rsid w:val="007F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G7</dc:creator>
  <cp:keywords/>
  <dc:description/>
  <cp:lastModifiedBy>Nikodem Kapiszka</cp:lastModifiedBy>
  <cp:revision>2</cp:revision>
  <cp:lastPrinted>2023-11-06T19:12:00Z</cp:lastPrinted>
  <dcterms:created xsi:type="dcterms:W3CDTF">2023-11-23T12:49:00Z</dcterms:created>
  <dcterms:modified xsi:type="dcterms:W3CDTF">2023-11-23T12:49:00Z</dcterms:modified>
</cp:coreProperties>
</file>