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1C" w:rsidRPr="00995D1C" w:rsidRDefault="00995D1C" w:rsidP="00995D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</w:pPr>
      <w:bookmarkStart w:id="0" w:name="_GoBack"/>
      <w:bookmarkEnd w:id="0"/>
      <w:r w:rsidRPr="0059087D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  <w:t>REGULAMIN KONKURSU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  <w:t>I. Organizator konkursu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Organizatorem konkursu na projekt LOGO jest Dyrekcja i Nauczyciele </w:t>
      </w: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Szkoły Podstawowej </w:t>
      </w:r>
      <w:r w:rsid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br/>
      </w:r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im. bł. Stefana kard. Wyszyńskiego w Buszkowicach</w:t>
      </w:r>
    </w:p>
    <w:p w:rsidR="00995D1C" w:rsidRPr="00995D1C" w:rsidRDefault="00995D1C" w:rsidP="00995D1C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  <w:t>II. Przedmiot konkursu</w:t>
      </w:r>
    </w:p>
    <w:p w:rsidR="00995D1C" w:rsidRPr="0059087D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Przedmiotem (zadaniem) konkursu jest zaprojektowanie znaku graficznego (logo) </w:t>
      </w: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Szkoły Podstawowej </w:t>
      </w:r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im. bł. Stefana kard. Wyszyńskiego w Buszkowicach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  <w:t>III. Cel konkursu</w:t>
      </w:r>
    </w:p>
    <w:p w:rsidR="00995D1C" w:rsidRPr="00995D1C" w:rsidRDefault="00995D1C" w:rsidP="00995D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Celem konkursu jest opracowanie znaku graficznego, który będzie używany jako logo - znak identyfikacji wizualnej we wszelkiego rodzaju akcjach promocyjnych, dokumentacji, stronie szkolnej itp.</w:t>
      </w:r>
    </w:p>
    <w:p w:rsidR="00995D1C" w:rsidRPr="00995D1C" w:rsidRDefault="00995D1C" w:rsidP="00995D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Projekty logo powinny przewidywać możliwość wszechstronnego wykorzystania (na drukach firmowych, wizytówkach, folderach, tablicach, banerach, reklamach, gadżetach, strojach szkolnych itd.).</w:t>
      </w:r>
    </w:p>
    <w:p w:rsidR="00995D1C" w:rsidRPr="00995D1C" w:rsidRDefault="00995D1C" w:rsidP="00995D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Z uwagi na punkt powyższy, projekty logo nie mogą naruszać dobrych obyczajów ani praw osób trzecich – w szczególności praw autorskich.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  <w:t>IV. Warunki uczestnictwa w konkursie</w:t>
      </w:r>
    </w:p>
    <w:p w:rsidR="00995D1C" w:rsidRPr="00995D1C" w:rsidRDefault="00995D1C" w:rsidP="00995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Konkurs trwa od </w:t>
      </w:r>
      <w:proofErr w:type="spellStart"/>
      <w:r w:rsidR="00022BBF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23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.04</w:t>
      </w: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.202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4</w:t>
      </w: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r</w:t>
      </w:r>
      <w:proofErr w:type="spellEnd"/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. do </w:t>
      </w:r>
      <w:proofErr w:type="spellStart"/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1</w:t>
      </w:r>
      <w:r w:rsidR="003B4E85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7</w:t>
      </w: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.0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5</w:t>
      </w: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.202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4</w:t>
      </w: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r</w:t>
      </w:r>
      <w:proofErr w:type="spellEnd"/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.</w:t>
      </w:r>
    </w:p>
    <w:p w:rsidR="00995D1C" w:rsidRPr="00995D1C" w:rsidRDefault="00995D1C" w:rsidP="00995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W konkursie mogą brać udział uczniowie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 kl. IV - VIII</w:t>
      </w: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 naszej szkoły, którzy zapoznali się z regulaminem konkursu.</w:t>
      </w:r>
    </w:p>
    <w:p w:rsidR="00995D1C" w:rsidRPr="00995D1C" w:rsidRDefault="00995D1C" w:rsidP="00995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Projekty konkursowe powinny być realizowane oraz zgłaszane do konkursu indywidualnie.</w:t>
      </w:r>
    </w:p>
    <w:p w:rsidR="00995D1C" w:rsidRPr="00995D1C" w:rsidRDefault="00995D1C" w:rsidP="00995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Każdy uczestnik konkursu ma prawo do złożenia jednego projektu graficznego.</w:t>
      </w:r>
    </w:p>
    <w:p w:rsidR="00995D1C" w:rsidRPr="00995D1C" w:rsidRDefault="00995D1C" w:rsidP="00995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Prace konkursowe należy składać zgodnie z wymaganiami zawartymi w regulaminie.</w:t>
      </w:r>
    </w:p>
    <w:p w:rsidR="00736898" w:rsidRPr="0059087D" w:rsidRDefault="00995D1C" w:rsidP="007368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Uczestnik jest zobowiązany przedstawić autorski projekt.</w:t>
      </w:r>
    </w:p>
    <w:p w:rsidR="00736898" w:rsidRPr="0059087D" w:rsidRDefault="00995D1C" w:rsidP="007368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Uczestnictwo w konkursie jest jednoznaczne ze zrzeczeniem się praw autorskich na rzecz </w:t>
      </w:r>
      <w:r w:rsidR="00736898"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Szkoły Podstawowej 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im. bł. Stefana kard. Wyszyńskiego w Buszkowicach.</w:t>
      </w:r>
    </w:p>
    <w:p w:rsidR="00995D1C" w:rsidRPr="00995D1C" w:rsidRDefault="00995D1C" w:rsidP="008010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Uczestnictwo w konkursie jest równoznaczne z akceptacją warunków konkursu.</w:t>
      </w:r>
    </w:p>
    <w:p w:rsidR="00995D1C" w:rsidRPr="00995D1C" w:rsidRDefault="00995D1C" w:rsidP="00995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 Zgłoszony projekt nie może być uprzednio wykorzystany w żadnym tego typu konkursie ani na stronie internetowej innej szkoły.</w:t>
      </w:r>
    </w:p>
    <w:p w:rsidR="00995D1C" w:rsidRPr="00995D1C" w:rsidRDefault="00995D1C" w:rsidP="00995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Uczestnicy wyrażają zgodę na korzystanie z pracy konkursowej i rozporządzania nią przez Organizatora na wszystkich polach eksploatacji na potrzeby konkursu.</w:t>
      </w:r>
    </w:p>
    <w:p w:rsidR="00995D1C" w:rsidRPr="00995D1C" w:rsidRDefault="00995D1C" w:rsidP="00995D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Uczestnicy konkursu wyrażają zgodę na wykorzystywanie przez Organizatora autorskich praw osobistych do pracy konkursowej na potrzeby konkursu, w szczególności udzielają pozwolenia na modyfikację projektu logo, dokonania koniecznych zmian strukturalnych, kolorystycznych i uzupełnień oraz rozpowszechniania wytworu w takiej postaci.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  <w:t>V. Wymagania dotyczące prac konkursowych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1. Projekt graficzny logo 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powinien być wykonany</w:t>
      </w: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 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w aplikacji/graficznym programie komputerowym 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2. Podczas projektowania logo należy pamiętać przede wszystkim o jego praktyczności i możliwości wszechstronnego zastosowania.</w:t>
      </w:r>
    </w:p>
    <w:p w:rsidR="00995D1C" w:rsidRPr="00995D1C" w:rsidRDefault="003B4E85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3</w:t>
      </w:r>
      <w:r w:rsidR="00995D1C"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. Logo winno charakteryzować się następującymi cechami:</w:t>
      </w:r>
    </w:p>
    <w:p w:rsidR="00995D1C" w:rsidRPr="00995D1C" w:rsidRDefault="00995D1C" w:rsidP="00995D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lastRenderedPageBreak/>
        <w:t>być czytelne i łatwe do zapamiętania,</w:t>
      </w:r>
    </w:p>
    <w:p w:rsidR="00995D1C" w:rsidRPr="00995D1C" w:rsidRDefault="00995D1C" w:rsidP="00995D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być łatwo utożsamiane z naszą szkołą,</w:t>
      </w:r>
    </w:p>
    <w:p w:rsidR="00995D1C" w:rsidRPr="00995D1C" w:rsidRDefault="00995D1C" w:rsidP="00995D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wzbudzać pozytywne emocje,</w:t>
      </w:r>
    </w:p>
    <w:p w:rsidR="00995D1C" w:rsidRPr="00995D1C" w:rsidRDefault="00995D1C" w:rsidP="00995D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składać się z dwóch podstawowych elementów: sygnetu (symbolu graficznego), logotypu (graficznie przedstawionej nazwy szkoły).</w:t>
      </w:r>
    </w:p>
    <w:p w:rsidR="00995D1C" w:rsidRPr="00995D1C" w:rsidRDefault="00995D1C" w:rsidP="00995D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powinno zawierać nazwę szkoły w pełnym brzmieniu: </w:t>
      </w:r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Szkoła Podstawowa im. 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bł. Stefana kard. </w:t>
      </w:r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Wyszyńskiego w 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Buszkowicach</w:t>
      </w:r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  <w:t>VI. Zgłaszanie prac</w:t>
      </w:r>
    </w:p>
    <w:p w:rsidR="003B4E85" w:rsidRPr="0059087D" w:rsidRDefault="00995D1C" w:rsidP="00995D1C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Prace należy dostarczyć do 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p. Ka</w:t>
      </w:r>
      <w:r w:rsid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ta</w:t>
      </w:r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rzyny Gradowskiej – </w:t>
      </w:r>
      <w:proofErr w:type="spellStart"/>
      <w:r w:rsidR="00736898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Wiernusz</w:t>
      </w:r>
      <w:proofErr w:type="spellEnd"/>
    </w:p>
    <w:p w:rsidR="00995D1C" w:rsidRPr="0059087D" w:rsidRDefault="00995D1C" w:rsidP="00995D1C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 Organizator nie zwraca prac.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  <w:t>VII. Ocena prac i rozstrzygnięcie konkursu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1. Zgłoszenia niekompletne lub prace niespełniające powyższych warunków będą dyskwalifikowane.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2. Prace spełniające wszystkie powyższe warunki będą oceniane według następujących kryteriów:</w:t>
      </w:r>
    </w:p>
    <w:p w:rsidR="00995D1C" w:rsidRPr="00995D1C" w:rsidRDefault="00995D1C" w:rsidP="00995D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oryginalność i łatwość zapamiętania znaku graficznego,</w:t>
      </w:r>
    </w:p>
    <w:p w:rsidR="00995D1C" w:rsidRPr="00995D1C" w:rsidRDefault="00995D1C" w:rsidP="00995D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oddanie specyfiki i charakteru szkoły,</w:t>
      </w:r>
    </w:p>
    <w:p w:rsidR="00995D1C" w:rsidRPr="00995D1C" w:rsidRDefault="00995D1C" w:rsidP="00995D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atrakcyjność i walory graficzne,</w:t>
      </w:r>
    </w:p>
    <w:p w:rsidR="00995D1C" w:rsidRPr="00995D1C" w:rsidRDefault="00995D1C" w:rsidP="00995D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czytelność i funkcjonalność.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3. Oceny prac konkursowych i wyboru najlepszej pracy dokona Komisja Konkursowa powołana przez Dyrektora Szkoły.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4. Oprócz nagrody głównej dla zwycięskiego projektu, przewiduje się nagrody za 2 i 3 miejsce oraz dyplomy dla uczestników.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5. Decyzja Komisji jest ostateczna i nie przysługuje od niej odwołanie.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pl-PL"/>
        </w:rPr>
        <w:t>VIII. Ogłoszenie wyników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1. Oficjalne ogłoszenie wyników nastąpi </w:t>
      </w:r>
      <w:r w:rsidR="003B4E85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23 </w:t>
      </w:r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 xml:space="preserve">maja </w:t>
      </w:r>
      <w:proofErr w:type="spellStart"/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202</w:t>
      </w:r>
      <w:r w:rsidR="003B4E85"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4</w:t>
      </w:r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r</w:t>
      </w:r>
      <w:proofErr w:type="spellEnd"/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2. Informacja o zwycięskim projekcie zostanie podana na stronie internetowej Szkoły.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3. Organizator konkursu zastrzega sobie prawo do opublikowania imienia i nazwiska laureata konkursu, a także wszystkich prac konkursowych oraz umieszczenia tych informacji w materiałach reklamowych Organizatora oraz w mediach i Internecie.</w:t>
      </w:r>
    </w:p>
    <w:p w:rsidR="00995D1C" w:rsidRPr="00995D1C" w:rsidRDefault="00995D1C" w:rsidP="00995D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</w:pPr>
      <w:r w:rsidRPr="0059087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t>Życzymy wszystkim ciekawych pomysłów!</w:t>
      </w: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br/>
      </w:r>
      <w:r w:rsidRPr="00995D1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l-PL"/>
        </w:rPr>
        <w:br/>
        <w:t>Organizatorzy</w:t>
      </w:r>
    </w:p>
    <w:p w:rsidR="00995D1C" w:rsidRPr="0059087D" w:rsidRDefault="00995D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5D1C" w:rsidRPr="0059087D" w:rsidSect="0059087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2FC7"/>
    <w:multiLevelType w:val="multilevel"/>
    <w:tmpl w:val="636A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E6B3C"/>
    <w:multiLevelType w:val="multilevel"/>
    <w:tmpl w:val="69D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D0756"/>
    <w:multiLevelType w:val="hybridMultilevel"/>
    <w:tmpl w:val="D900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7FB"/>
    <w:multiLevelType w:val="multilevel"/>
    <w:tmpl w:val="0F4C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67A49"/>
    <w:multiLevelType w:val="multilevel"/>
    <w:tmpl w:val="1D58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F655C"/>
    <w:multiLevelType w:val="multilevel"/>
    <w:tmpl w:val="7C5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C042D"/>
    <w:multiLevelType w:val="multilevel"/>
    <w:tmpl w:val="DAD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8B4651"/>
    <w:multiLevelType w:val="multilevel"/>
    <w:tmpl w:val="A240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1C"/>
    <w:rsid w:val="00022BBF"/>
    <w:rsid w:val="00102DB7"/>
    <w:rsid w:val="003B4E85"/>
    <w:rsid w:val="005005C9"/>
    <w:rsid w:val="0059087D"/>
    <w:rsid w:val="00736898"/>
    <w:rsid w:val="009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FD0C"/>
  <w15:chartTrackingRefBased/>
  <w15:docId w15:val="{21F32E93-24CA-45DB-AA9E-1334E337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D1C"/>
  </w:style>
  <w:style w:type="paragraph" w:styleId="Nagwek3">
    <w:name w:val="heading 3"/>
    <w:basedOn w:val="Normalny"/>
    <w:link w:val="Nagwek3Znak"/>
    <w:uiPriority w:val="9"/>
    <w:qFormat/>
    <w:rsid w:val="00995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5D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D1C"/>
    <w:rPr>
      <w:b/>
      <w:bCs/>
    </w:rPr>
  </w:style>
  <w:style w:type="paragraph" w:styleId="Akapitzlist">
    <w:name w:val="List Paragraph"/>
    <w:basedOn w:val="Normalny"/>
    <w:uiPriority w:val="34"/>
    <w:qFormat/>
    <w:rsid w:val="0073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7602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Gradowska-Wiernusz</dc:creator>
  <cp:keywords/>
  <dc:description/>
  <cp:lastModifiedBy>Katarzyna Gradowska-Wiernusz</cp:lastModifiedBy>
  <cp:revision>1</cp:revision>
  <cp:lastPrinted>2024-04-23T07:53:00Z</cp:lastPrinted>
  <dcterms:created xsi:type="dcterms:W3CDTF">2024-04-17T08:13:00Z</dcterms:created>
  <dcterms:modified xsi:type="dcterms:W3CDTF">2024-04-23T10:28:00Z</dcterms:modified>
</cp:coreProperties>
</file>