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63" w:rsidRPr="00BA0315" w:rsidRDefault="004D2BFB" w:rsidP="004D2BFB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</w:t>
      </w:r>
      <w:r w:rsidR="00576BF0">
        <w:rPr>
          <w:rFonts w:eastAsia="Times New Roman"/>
          <w:lang w:eastAsia="pl-PL"/>
        </w:rPr>
        <w:t>PRZEDMIOTOWE ZASADY</w:t>
      </w:r>
      <w:r w:rsidR="00576BF0" w:rsidRPr="00BA0315">
        <w:rPr>
          <w:rFonts w:eastAsia="Times New Roman"/>
          <w:lang w:eastAsia="pl-PL"/>
        </w:rPr>
        <w:t xml:space="preserve"> OCENIANIA  Z GEOGRAFII </w:t>
      </w:r>
    </w:p>
    <w:p w:rsidR="00056A63" w:rsidRPr="00BA0315" w:rsidRDefault="00576BF0" w:rsidP="00056A6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ZESPOLE SZKÓŁ </w:t>
      </w:r>
      <w:r w:rsidRPr="00BA03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SZCZYTNIKACH DUCHOWNYCH</w:t>
      </w:r>
    </w:p>
    <w:p w:rsidR="00056A63" w:rsidRPr="00BA0315" w:rsidRDefault="00056A63" w:rsidP="00056A6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056A63" w:rsidRPr="00BA0315" w:rsidRDefault="00056A63" w:rsidP="00056A6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056A63" w:rsidRPr="00BA0315" w:rsidRDefault="00056A63" w:rsidP="00056A63">
      <w:pPr>
        <w:adjustRightInd w:val="0"/>
        <w:spacing w:after="0" w:line="240" w:lineRule="auto"/>
        <w:ind w:left="720" w:hanging="360"/>
        <w:contextualSpacing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      W koncepcji programu n</w:t>
      </w:r>
      <w:r w:rsidR="004D2B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auczania geografii dla szkoły podstawowej</w:t>
      </w:r>
      <w:r w:rsidRPr="00BA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przyjęto,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BA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że edukacja geograficzna dostarcza wiedzy i kształci umiejętności geograficzne, jak również wspomaga rozwój ucznia i wprowadza go w życie społeczne. </w:t>
      </w:r>
    </w:p>
    <w:p w:rsidR="00056A63" w:rsidRPr="00BA0315" w:rsidRDefault="00056A63" w:rsidP="00056A63">
      <w:pPr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</w:p>
    <w:p w:rsidR="00056A63" w:rsidRDefault="00056A63" w:rsidP="00056A63">
      <w:pPr>
        <w:adjustRightInd w:val="0"/>
        <w:spacing w:after="0" w:line="240" w:lineRule="auto"/>
        <w:ind w:left="720" w:hanging="360"/>
        <w:contextualSpacing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      Przedmiotem oceniania są: </w:t>
      </w:r>
    </w:p>
    <w:p w:rsidR="00056A63" w:rsidRPr="00BA0315" w:rsidRDefault="00056A63" w:rsidP="00056A63">
      <w:pPr>
        <w:adjustRightInd w:val="0"/>
        <w:spacing w:after="0" w:line="240" w:lineRule="auto"/>
        <w:ind w:left="720" w:hanging="360"/>
        <w:contextualSpacing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6A63" w:rsidRPr="00BA0315" w:rsidRDefault="00056A63" w:rsidP="00056A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wiadomości,</w:t>
      </w:r>
    </w:p>
    <w:p w:rsidR="00056A63" w:rsidRPr="00BA0315" w:rsidRDefault="00056A63" w:rsidP="00056A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umiejętności,</w:t>
      </w:r>
    </w:p>
    <w:p w:rsidR="00056A63" w:rsidRPr="00BA0315" w:rsidRDefault="00056A63" w:rsidP="00056A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postawa ucznia i jego aktywność.</w:t>
      </w:r>
    </w:p>
    <w:p w:rsidR="00056A63" w:rsidRPr="00BA0315" w:rsidRDefault="00056A63" w:rsidP="00056A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56A63" w:rsidRPr="00BA0315" w:rsidRDefault="00056A63" w:rsidP="00056A63">
      <w:pPr>
        <w:spacing w:line="240" w:lineRule="auto"/>
        <w:ind w:left="720" w:hanging="36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      Formy aktywności podlegającej ocenie: </w:t>
      </w:r>
    </w:p>
    <w:p w:rsidR="00056A63" w:rsidRPr="00BA0315" w:rsidRDefault="00056A63" w:rsidP="00056A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wypowiedzi ustne – przy odpowiedzi ustnej obowiązuje znajomość materiału z trzech ostatnich lekcji, w przypadku lekcji powtórzeniowych – z całego działu</w:t>
      </w:r>
    </w:p>
    <w:p w:rsidR="00056A63" w:rsidRPr="00BA0315" w:rsidRDefault="00056A63" w:rsidP="00056A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sprawdziany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przeprowadzane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 zrealizowaniu większej partii materiału</w:t>
      </w:r>
    </w:p>
    <w:p w:rsidR="00056A63" w:rsidRPr="00BA0315" w:rsidRDefault="00056A63" w:rsidP="00056A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kartkówki – obejmujące materiał z tr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zech ostatnich lekcji, nie muszą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być zapowiedziane</w:t>
      </w:r>
    </w:p>
    <w:p w:rsidR="00056A63" w:rsidRPr="00BA0315" w:rsidRDefault="00056A63" w:rsidP="00056A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aktywność i praca na lekcjach (indywidualna i w zespołach)</w:t>
      </w:r>
    </w:p>
    <w:p w:rsidR="00056A63" w:rsidRPr="00BA0315" w:rsidRDefault="00056A63" w:rsidP="00056A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znajomość mapy Polski i świata </w:t>
      </w:r>
    </w:p>
    <w:p w:rsidR="00056A63" w:rsidRPr="00BA0315" w:rsidRDefault="00056A63" w:rsidP="00056A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prace domowe </w:t>
      </w:r>
    </w:p>
    <w:p w:rsidR="00056A63" w:rsidRPr="00BA0315" w:rsidRDefault="00056A63" w:rsidP="00056A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zeszyty przedmiotowe </w:t>
      </w:r>
    </w:p>
    <w:p w:rsidR="00056A63" w:rsidRPr="00BA0315" w:rsidRDefault="004D2BFB" w:rsidP="00056A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prace dodatkowe (projekt całoroczny „ Kraj w teczce”,</w:t>
      </w:r>
      <w:r w:rsidR="00056A63"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sze tematyczne</w:t>
      </w:r>
      <w:r w:rsidR="00056A63"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albumy)</w:t>
      </w:r>
    </w:p>
    <w:p w:rsidR="00056A63" w:rsidRPr="00BA0315" w:rsidRDefault="00056A63" w:rsidP="00056A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w konkursach na terenie szkoły i poza nią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56A63" w:rsidRPr="00BA0315" w:rsidRDefault="00056A63" w:rsidP="00056A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6A63" w:rsidRPr="00BA0315" w:rsidRDefault="00056A63" w:rsidP="00056A63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  4.      Wymagania edukacyjne na poszczególne stopnie szkolne:</w:t>
      </w:r>
    </w:p>
    <w:p w:rsidR="00056A63" w:rsidRPr="00BA0315" w:rsidRDefault="00056A63" w:rsidP="00056A63">
      <w:pPr>
        <w:tabs>
          <w:tab w:val="left" w:pos="708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056A63" w:rsidRPr="001F3F35" w:rsidRDefault="00056A63" w:rsidP="00056A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35">
        <w:rPr>
          <w:rFonts w:ascii="Times New Roman" w:eastAsia="Times New Roman" w:hAnsi="Times New Roman"/>
          <w:b/>
          <w:sz w:val="24"/>
          <w:szCs w:val="24"/>
          <w:lang w:eastAsia="pl-PL"/>
        </w:rPr>
        <w:t>Stopień niedostateczny</w:t>
      </w:r>
      <w:r w:rsidRPr="001F3F3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1F3F35">
        <w:rPr>
          <w:rFonts w:ascii="Times New Roman" w:hAnsi="Times New Roman"/>
          <w:sz w:val="24"/>
          <w:szCs w:val="24"/>
        </w:rPr>
        <w:t xml:space="preserve">nawet przy pomocy nauczyciela </w:t>
      </w:r>
      <w:r>
        <w:rPr>
          <w:rFonts w:ascii="Times New Roman" w:hAnsi="Times New Roman"/>
          <w:sz w:val="24"/>
          <w:szCs w:val="24"/>
        </w:rPr>
        <w:t xml:space="preserve">uczeń </w:t>
      </w:r>
      <w:r w:rsidRPr="001F3F35">
        <w:rPr>
          <w:rFonts w:ascii="Times New Roman" w:hAnsi="Times New Roman"/>
          <w:sz w:val="24"/>
          <w:szCs w:val="24"/>
        </w:rPr>
        <w:t xml:space="preserve">nie potrafi wykonać prostych poleceń wymagających podstawowych wiadomości, nie potrafi korzystać </w:t>
      </w:r>
      <w:r>
        <w:rPr>
          <w:rFonts w:ascii="Times New Roman" w:hAnsi="Times New Roman"/>
          <w:sz w:val="24"/>
          <w:szCs w:val="24"/>
        </w:rPr>
        <w:br/>
      </w:r>
      <w:r w:rsidRPr="001F3F35">
        <w:rPr>
          <w:rFonts w:ascii="Times New Roman" w:hAnsi="Times New Roman"/>
          <w:sz w:val="24"/>
          <w:szCs w:val="24"/>
        </w:rPr>
        <w:t>z mapy ani zlokalizować głównych obiektów geograficznych na mapie, globusie, planie. Braki w wiedzy są bardzo duże i uniemożliwiają zdobycie kolejnych wiadomości.</w:t>
      </w:r>
    </w:p>
    <w:p w:rsidR="00056A63" w:rsidRPr="001F3F35" w:rsidRDefault="00056A63" w:rsidP="00056A63">
      <w:pPr>
        <w:numPr>
          <w:ilvl w:val="0"/>
          <w:numId w:val="4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Stopień dopuszczający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uczeń opanował treści 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obejm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ujące najniższy zakres wiedzy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umiejętności z punktu widzenia realizacji celów przedmiotu i  nieodzowne w toku dalszego   kształcenia.</w:t>
      </w:r>
      <w:r w:rsidRPr="00BA03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Uczeń udziela odpowiedzi przy wyraźnej pomocy nauczyciela.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F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Jego wypowiedź jest fragmentaryczna, zawiera liczne błędy rzeczowe zna jednak podstawowe fakty i przy pomocy nauczyciela zasadniczo udziela odpowiedzi na postawione pytanie. Uczeń nie potrafi ująć zagadnienia całościowo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F3F35">
        <w:rPr>
          <w:rFonts w:ascii="Times New Roman" w:hAnsi="Times New Roman"/>
          <w:color w:val="000000"/>
          <w:sz w:val="24"/>
          <w:szCs w:val="24"/>
          <w:lang w:eastAsia="pl-PL"/>
        </w:rPr>
        <w:t>i wykazuje się mierną znajomością mapy fizycznej świata i Polski (potrafi jednak wskazać na niej najważniejsze jednostki geograficzne).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F3F35">
        <w:rPr>
          <w:rFonts w:ascii="Times New Roman" w:hAnsi="Times New Roman"/>
          <w:color w:val="000000"/>
          <w:sz w:val="24"/>
          <w:szCs w:val="24"/>
          <w:lang w:eastAsia="pl-PL"/>
        </w:rPr>
        <w:t>Odpowiedź nie jest poprawna językowo.</w:t>
      </w:r>
    </w:p>
    <w:p w:rsidR="00056A63" w:rsidRPr="00BA0315" w:rsidRDefault="00056A63" w:rsidP="00056A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Stopień dostateczny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uczeń opanował wiadomości podstawowe 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niewielką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pomocą nauczyciela potrafi rozwiązać podstawowe problemy. Analizuje podstawowe zależności, próbuje porównywać, wnioskować i zajmować określone stanowisko.</w:t>
      </w:r>
    </w:p>
    <w:p w:rsidR="00056A63" w:rsidRPr="00BA0315" w:rsidRDefault="00056A63" w:rsidP="00056A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Stopień dobry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właściwie stosuje terminologię geograficzną, aktywnie uczestniczy w zajęciach oraz stosuje wiadomości w sytuacjach typowych, rozwiązuje typowe problemy z wykorzystaniem poznanych metod. Samodzielnie pracuje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podręcznikiem i materiałami źródłowymi.</w:t>
      </w:r>
    </w:p>
    <w:p w:rsidR="00056A63" w:rsidRPr="00BA0315" w:rsidRDefault="00056A63" w:rsidP="00056A63">
      <w:pPr>
        <w:numPr>
          <w:ilvl w:val="0"/>
          <w:numId w:val="4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Stopień bardzo dobry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uczeń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swobodnie operuje terminologią geograficzną, potrafi samodzielnie interpretować zjawiska oraz bronić swoich poglądów, wykazuje się bardzo dobra znajomością mapy fizycznej świata i Polski.</w:t>
      </w:r>
      <w:r w:rsidRPr="00BA03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Wypowiedzi ucznia są samodzielne, wyczerpujące pod względem merytorycznym, poprawne rzeczowo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BA0315">
        <w:rPr>
          <w:rFonts w:ascii="Times New Roman" w:hAnsi="Times New Roman"/>
          <w:color w:val="000000"/>
          <w:sz w:val="24"/>
          <w:szCs w:val="24"/>
          <w:lang w:eastAsia="pl-PL"/>
        </w:rPr>
        <w:t>i językowo.</w:t>
      </w:r>
    </w:p>
    <w:p w:rsidR="00056A63" w:rsidRPr="00BA0315" w:rsidRDefault="00056A63" w:rsidP="00056A63">
      <w:pPr>
        <w:numPr>
          <w:ilvl w:val="0"/>
          <w:numId w:val="4"/>
        </w:numPr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Stopień celujący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uczeń opanował wiadomości i umiejętności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pełnym zakresie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podstawy programowej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potrafi selekcjonować i hierarchizować wiadomości oraz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powodzeniem bierze udział w konkursach i olimp</w:t>
      </w:r>
      <w:r w:rsidR="004D2B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iadach przedmiotowych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BA03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 omawianiu problemu wykazuje się bardzo dobrą znajomością mapy fizycznej świata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BA0315">
        <w:rPr>
          <w:rFonts w:ascii="Times New Roman" w:hAnsi="Times New Roman"/>
          <w:color w:val="000000"/>
          <w:sz w:val="24"/>
          <w:szCs w:val="24"/>
          <w:lang w:eastAsia="pl-PL"/>
        </w:rPr>
        <w:t>i Polski.</w:t>
      </w:r>
      <w:r w:rsidR="004D2B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Bierze aktywny udział w projekcie edukacyjnym „ Kraj w teczce”</w:t>
      </w:r>
    </w:p>
    <w:p w:rsidR="00056A63" w:rsidRPr="00BA0315" w:rsidRDefault="00056A63" w:rsidP="00056A63">
      <w:pPr>
        <w:adjustRightInd w:val="0"/>
        <w:spacing w:line="240" w:lineRule="auto"/>
        <w:ind w:left="720" w:hanging="36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3F35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 w:rsidRPr="001F3F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      Zasady</w:t>
      </w:r>
      <w:r w:rsidRPr="00BA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wystawiania ocen</w:t>
      </w:r>
    </w:p>
    <w:p w:rsidR="00056A63" w:rsidRPr="00BA0315" w:rsidRDefault="00056A63" w:rsidP="00056A63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Każdy sprawdzian pisemny jest zapowiedziany przynajmniej na tydzień przed terminem sprawdzania</w:t>
      </w:r>
    </w:p>
    <w:p w:rsidR="00056A63" w:rsidRPr="00BA0315" w:rsidRDefault="00056A63" w:rsidP="00056A63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Każdą ocenę niedostateczną można poprawić w ciągu dwóch tygodni (nie dłużej)</w:t>
      </w:r>
    </w:p>
    <w:p w:rsidR="00056A63" w:rsidRPr="00BA0315" w:rsidRDefault="00056A63" w:rsidP="00056A63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czeń ma prawo do zgłoszenia nie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przygotowania do lekcji bez żadnych konsekwencji jeden raz w semestrze na początku lekcji. Przez „nieprzygotowanie” rozumie się: brak gotowości do odpowiedzi ustnej, brak zeszytu przedmiotowego i brak zadania domowego</w:t>
      </w:r>
    </w:p>
    <w:p w:rsidR="00056A63" w:rsidRPr="00BA0315" w:rsidRDefault="00056A63" w:rsidP="00056A63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Wszelkie nieprzygotowanie uczeń zgłasza przed lekcją</w:t>
      </w:r>
    </w:p>
    <w:p w:rsidR="00056A63" w:rsidRPr="00BA0315" w:rsidRDefault="00056A63" w:rsidP="00056A63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Nieobecność na lekcji nie zwalnia ucznia z przygotowania do lekcji i możliwości odpowiedz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lub klasówki (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chyba, że jest to dłuższa nieobecność np. z powodu choroby)</w:t>
      </w:r>
    </w:p>
    <w:p w:rsidR="00056A63" w:rsidRPr="00BA0315" w:rsidRDefault="00056A63" w:rsidP="00056A63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Dłuższe formy pisemne są obowiązkowe. Jeżeli z przyczyn losowych uczeń nie może jej napisać z całą klasą to powinien to uczynić w terminie uzgodnionym przez nauczyciela. Ponowne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przystąpienie do sprawdzianu kończy się wpisaniem oceny niedostatecznej do dziennika.</w:t>
      </w:r>
    </w:p>
    <w:p w:rsidR="00056A63" w:rsidRPr="004D2BFB" w:rsidRDefault="00056A63" w:rsidP="004D2BFB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Nieobecność nieusprawiedliwiona powoduje wystawienie oceny niedostatecznej</w:t>
      </w:r>
      <w:bookmarkStart w:id="0" w:name="_GoBack"/>
      <w:bookmarkEnd w:id="0"/>
    </w:p>
    <w:p w:rsidR="00056A63" w:rsidRPr="00BA0315" w:rsidRDefault="00056A63" w:rsidP="00056A63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zeszytu przedmiotowego jest obowiązkowe. W przypadku nieobecności na lekcji uczeń ma obowiązek uzupełnić notatki i wykonać pracę domową.</w:t>
      </w:r>
    </w:p>
    <w:p w:rsidR="00056A63" w:rsidRPr="00BA0315" w:rsidRDefault="00056A63" w:rsidP="00056A63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Częste nie przynoszenie zeszytu może spowodować obniżenie oceny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56A63" w:rsidRPr="00BA0315" w:rsidRDefault="00056A63" w:rsidP="00056A63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koniec semestru nie przewiduje się dodatkowych sprawdzianów zaliczeniowych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uzyskane wcześniej stopnie stanowią podstawę stopnia semestralnego</w:t>
      </w:r>
    </w:p>
    <w:p w:rsidR="00056A63" w:rsidRPr="00BA0315" w:rsidRDefault="00056A63" w:rsidP="00056A63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Ocenę na koniec roku ustala się biorąc pod uwagę ocenę za I </w:t>
      </w:r>
      <w:proofErr w:type="spellStart"/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proofErr w:type="spellEnd"/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II semestr, przy czym ocena za drugi semestr jest bardziej decydująca.</w:t>
      </w:r>
    </w:p>
    <w:p w:rsidR="00056A63" w:rsidRPr="00BA0315" w:rsidRDefault="00056A63" w:rsidP="00056A63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Jeżeli uczeń uzyska wysokie wyróżnienie w konkursie lub olimpiadzie przedmiotowej w etapie poza szkolnym może uzyskać z geografii ocenę bardzo dobrą lub celującą na koniec semestru bądź roku.</w:t>
      </w:r>
    </w:p>
    <w:p w:rsidR="00056A63" w:rsidRPr="00BA0315" w:rsidRDefault="00056A63" w:rsidP="00056A63">
      <w:pPr>
        <w:spacing w:after="0" w:line="240" w:lineRule="auto"/>
        <w:ind w:left="283" w:hanging="23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6A63" w:rsidRPr="00BA0315" w:rsidRDefault="00056A63" w:rsidP="00056A63">
      <w:pPr>
        <w:spacing w:line="240" w:lineRule="auto"/>
        <w:ind w:left="709" w:hanging="283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6.      Skala ocen zgodnie z wewnątrzszkolnym systemem oceniania</w:t>
      </w: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835"/>
        <w:gridCol w:w="2693"/>
      </w:tblGrid>
      <w:tr w:rsidR="00056A63" w:rsidRPr="00BA0315" w:rsidTr="00F97B2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Procenty udziału punktów</w:t>
            </w:r>
          </w:p>
        </w:tc>
      </w:tr>
      <w:tr w:rsidR="00056A63" w:rsidRPr="00BA0315" w:rsidTr="00F97B2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1.     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0 - 35</w:t>
            </w: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% punktów</w:t>
            </w:r>
          </w:p>
        </w:tc>
      </w:tr>
      <w:tr w:rsidR="00056A63" w:rsidRPr="00BA0315" w:rsidTr="00F97B2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36 - 50</w:t>
            </w: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056A63" w:rsidRPr="00BA0315" w:rsidTr="00F97B2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51 - 70</w:t>
            </w: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056A63" w:rsidRPr="00BA0315" w:rsidTr="00F97B2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</w:t>
            </w: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- 90 %</w:t>
            </w:r>
          </w:p>
        </w:tc>
      </w:tr>
      <w:tr w:rsidR="00056A63" w:rsidRPr="00BA0315" w:rsidTr="00F97B2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91 - 99 %</w:t>
            </w:r>
          </w:p>
        </w:tc>
      </w:tr>
      <w:tr w:rsidR="00056A63" w:rsidRPr="00BA0315" w:rsidTr="00F97B2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A63" w:rsidRPr="00BA0315" w:rsidRDefault="00056A63" w:rsidP="00F97B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0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100 %</w:t>
            </w:r>
          </w:p>
        </w:tc>
      </w:tr>
    </w:tbl>
    <w:p w:rsidR="00056A63" w:rsidRPr="001F3F35" w:rsidRDefault="00056A63" w:rsidP="00056A63">
      <w:pPr>
        <w:spacing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A03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Dopuszcza się stosowanie plusów i minusów w celu poszerzenia skali ocen cząstkowych. </w:t>
      </w:r>
    </w:p>
    <w:p w:rsidR="00056A63" w:rsidRDefault="00056A63" w:rsidP="00056A63">
      <w:pPr>
        <w:pStyle w:val="NormalnyWeb"/>
        <w:rPr>
          <w:b/>
          <w:bCs/>
        </w:rPr>
      </w:pPr>
      <w:r>
        <w:rPr>
          <w:b/>
          <w:bCs/>
        </w:rPr>
        <w:t xml:space="preserve">   </w:t>
      </w:r>
      <w:r w:rsidRPr="00BA0315">
        <w:rPr>
          <w:b/>
          <w:bCs/>
        </w:rPr>
        <w:t> 7.      Ocena jest jawna, sprawiedliwa, obiektywna, systematyczn</w:t>
      </w:r>
      <w:r>
        <w:rPr>
          <w:b/>
          <w:bCs/>
        </w:rPr>
        <w:t xml:space="preserve">ie wystawiana, częsta, obejmuje </w:t>
      </w:r>
      <w:r w:rsidRPr="00BA0315">
        <w:rPr>
          <w:b/>
          <w:bCs/>
        </w:rPr>
        <w:t>różnorodne prace ucznia.</w:t>
      </w:r>
    </w:p>
    <w:p w:rsidR="00056A63" w:rsidRPr="00BA0315" w:rsidRDefault="00056A63" w:rsidP="00056A63">
      <w:pPr>
        <w:pStyle w:val="NormalnyWeb"/>
        <w:rPr>
          <w:b/>
          <w:bCs/>
        </w:rPr>
      </w:pPr>
    </w:p>
    <w:p w:rsidR="00056A63" w:rsidRPr="00BA0315" w:rsidRDefault="00056A63" w:rsidP="00056A63">
      <w:pPr>
        <w:pStyle w:val="NormalnyWeb"/>
      </w:pPr>
      <w:r>
        <w:rPr>
          <w:b/>
          <w:bCs/>
        </w:rPr>
        <w:t xml:space="preserve">    </w:t>
      </w:r>
      <w:r w:rsidRPr="00BA0315">
        <w:rPr>
          <w:b/>
          <w:bCs/>
        </w:rPr>
        <w:t>8.</w:t>
      </w:r>
      <w:r>
        <w:rPr>
          <w:b/>
          <w:bCs/>
        </w:rPr>
        <w:t xml:space="preserve">      </w:t>
      </w:r>
      <w:r w:rsidRPr="00BA0315">
        <w:rPr>
          <w:b/>
          <w:bCs/>
        </w:rPr>
        <w:t xml:space="preserve"> Wymagania dla uczniów z dysfunkcjami</w:t>
      </w:r>
      <w:r w:rsidRPr="00BA0315">
        <w:t xml:space="preserve"> </w:t>
      </w:r>
    </w:p>
    <w:p w:rsidR="00056A63" w:rsidRPr="00BA0315" w:rsidRDefault="00056A63" w:rsidP="00056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0315">
        <w:rPr>
          <w:rFonts w:ascii="Times New Roman" w:hAnsi="Times New Roman"/>
          <w:sz w:val="24"/>
          <w:szCs w:val="24"/>
        </w:rPr>
        <w:t xml:space="preserve">uczniowi z dysleksją </w:t>
      </w:r>
      <w:r>
        <w:rPr>
          <w:rFonts w:ascii="Times New Roman" w:hAnsi="Times New Roman"/>
          <w:sz w:val="24"/>
          <w:szCs w:val="24"/>
        </w:rPr>
        <w:t>–</w:t>
      </w:r>
      <w:r w:rsidRPr="00BA0315">
        <w:rPr>
          <w:rFonts w:ascii="Times New Roman" w:hAnsi="Times New Roman"/>
          <w:sz w:val="24"/>
          <w:szCs w:val="24"/>
        </w:rPr>
        <w:t xml:space="preserve"> wydłuża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315">
        <w:rPr>
          <w:rFonts w:ascii="Times New Roman" w:hAnsi="Times New Roman"/>
          <w:sz w:val="24"/>
          <w:szCs w:val="24"/>
        </w:rPr>
        <w:t xml:space="preserve">się czas na wykonanie zadania, pracy pisemnej (docenia się przede wszystkim wysiłek włożony w wykonanie różnych zadań) </w:t>
      </w:r>
    </w:p>
    <w:p w:rsidR="00056A63" w:rsidRPr="00BA0315" w:rsidRDefault="00056A63" w:rsidP="00056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0315">
        <w:rPr>
          <w:rFonts w:ascii="Times New Roman" w:hAnsi="Times New Roman"/>
          <w:sz w:val="24"/>
          <w:szCs w:val="24"/>
        </w:rPr>
        <w:t xml:space="preserve">ucznia z dysgrafią </w:t>
      </w:r>
      <w:r>
        <w:rPr>
          <w:rFonts w:ascii="Times New Roman" w:hAnsi="Times New Roman"/>
          <w:sz w:val="24"/>
          <w:szCs w:val="24"/>
        </w:rPr>
        <w:t>–</w:t>
      </w:r>
      <w:r w:rsidRPr="00BA0315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315">
        <w:rPr>
          <w:rFonts w:ascii="Times New Roman" w:hAnsi="Times New Roman"/>
          <w:sz w:val="24"/>
          <w:szCs w:val="24"/>
        </w:rPr>
        <w:t xml:space="preserve">większym stopniu ocenia się na podstawie wypowiedzi ustnych, w pracach pisemnych ocenia się przede wszystkim ich treść (stronę merytoryczną) </w:t>
      </w:r>
    </w:p>
    <w:p w:rsidR="00056A63" w:rsidRDefault="00056A63" w:rsidP="00056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0315">
        <w:rPr>
          <w:rFonts w:ascii="Times New Roman" w:hAnsi="Times New Roman"/>
          <w:sz w:val="24"/>
          <w:szCs w:val="24"/>
        </w:rPr>
        <w:t xml:space="preserve">innego typu schorzenia </w:t>
      </w:r>
      <w:r>
        <w:rPr>
          <w:rFonts w:ascii="Times New Roman" w:hAnsi="Times New Roman"/>
          <w:sz w:val="24"/>
          <w:szCs w:val="24"/>
        </w:rPr>
        <w:t>– zgodnie z zaleceniami poradni.</w:t>
      </w:r>
    </w:p>
    <w:p w:rsidR="00257DCF" w:rsidRDefault="00257DCF" w:rsidP="00257D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7DCF" w:rsidRDefault="00257DCF" w:rsidP="00257D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6A20" w:rsidRDefault="007D6A20"/>
    <w:sectPr w:rsidR="007D6A20" w:rsidSect="007D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99"/>
    <w:multiLevelType w:val="hybridMultilevel"/>
    <w:tmpl w:val="7598D1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E7166F"/>
    <w:multiLevelType w:val="multilevel"/>
    <w:tmpl w:val="AA3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74471"/>
    <w:multiLevelType w:val="hybridMultilevel"/>
    <w:tmpl w:val="E0049CA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C7BBE"/>
    <w:multiLevelType w:val="hybridMultilevel"/>
    <w:tmpl w:val="D8F6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21C17"/>
    <w:multiLevelType w:val="hybridMultilevel"/>
    <w:tmpl w:val="A1EC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330B"/>
    <w:multiLevelType w:val="multilevel"/>
    <w:tmpl w:val="D7B6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CF"/>
    <w:rsid w:val="00056A63"/>
    <w:rsid w:val="00257DCF"/>
    <w:rsid w:val="00476550"/>
    <w:rsid w:val="004D2BFB"/>
    <w:rsid w:val="00576BF0"/>
    <w:rsid w:val="007D6A20"/>
    <w:rsid w:val="00B46F42"/>
    <w:rsid w:val="00BB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57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57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Piotr Dobosiewicz</cp:lastModifiedBy>
  <cp:revision>2</cp:revision>
  <dcterms:created xsi:type="dcterms:W3CDTF">2024-01-20T16:26:00Z</dcterms:created>
  <dcterms:modified xsi:type="dcterms:W3CDTF">2024-01-20T16:26:00Z</dcterms:modified>
</cp:coreProperties>
</file>