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E995" w14:textId="77777777" w:rsidR="001C4930" w:rsidRDefault="001C4930">
      <w:pPr>
        <w:pStyle w:val="Tytu"/>
        <w:spacing w:line="278" w:lineRule="auto"/>
      </w:pPr>
    </w:p>
    <w:p w14:paraId="35B4892E" w14:textId="6E06C462" w:rsidR="00EE2645" w:rsidRDefault="00467963">
      <w:pPr>
        <w:pStyle w:val="Tytu"/>
        <w:spacing w:line="278" w:lineRule="auto"/>
      </w:pPr>
      <w:r>
        <w:t>PRZEDMIOTOWY</w:t>
      </w:r>
      <w:r>
        <w:rPr>
          <w:spacing w:val="-18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OCENIANIA</w:t>
      </w:r>
      <w:r>
        <w:rPr>
          <w:spacing w:val="-18"/>
        </w:rPr>
        <w:t xml:space="preserve"> </w:t>
      </w:r>
      <w:r>
        <w:t>Z</w:t>
      </w:r>
      <w:r>
        <w:rPr>
          <w:spacing w:val="-14"/>
        </w:rPr>
        <w:t xml:space="preserve"> </w:t>
      </w:r>
      <w:r w:rsidR="00102E16">
        <w:t>J.ANGIELSKIEGO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SZKOLE PODSTAWOWEJ W </w:t>
      </w:r>
      <w:r w:rsidR="00FA2D3E">
        <w:t>KOBYLANCE</w:t>
      </w:r>
    </w:p>
    <w:p w14:paraId="08B4BDA7" w14:textId="77777777" w:rsidR="00FA2D3E" w:rsidRDefault="00FA2D3E">
      <w:pPr>
        <w:spacing w:before="199" w:line="326" w:lineRule="auto"/>
        <w:ind w:left="3875" w:right="179" w:hanging="2996"/>
        <w:rPr>
          <w:rFonts w:ascii="Times New Roman" w:hAnsi="Times New Roman"/>
          <w:b/>
          <w:sz w:val="24"/>
        </w:rPr>
      </w:pPr>
    </w:p>
    <w:p w14:paraId="67D7DF7B" w14:textId="2AC17E6D" w:rsidR="00EE2645" w:rsidRDefault="00144E72">
      <w:pPr>
        <w:pStyle w:val="Tekstpodstawowy"/>
        <w:ind w:left="116" w:right="97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 xml:space="preserve">      </w:t>
      </w:r>
      <w:r w:rsidR="00467963">
        <w:rPr>
          <w:rFonts w:ascii="Times New Roman" w:hAnsi="Times New Roman"/>
          <w:color w:val="111111"/>
        </w:rPr>
        <w:t>Ocena</w:t>
      </w:r>
      <w:r w:rsidR="00467963">
        <w:rPr>
          <w:rFonts w:ascii="Times New Roman" w:hAnsi="Times New Roman"/>
          <w:color w:val="111111"/>
          <w:spacing w:val="-4"/>
        </w:rPr>
        <w:t xml:space="preserve"> </w:t>
      </w:r>
      <w:r w:rsidR="00467963">
        <w:rPr>
          <w:rFonts w:ascii="Times New Roman" w:hAnsi="Times New Roman"/>
          <w:color w:val="111111"/>
        </w:rPr>
        <w:t>z</w:t>
      </w:r>
      <w:r w:rsidR="00467963">
        <w:rPr>
          <w:rFonts w:ascii="Times New Roman" w:hAnsi="Times New Roman"/>
          <w:color w:val="111111"/>
          <w:spacing w:val="-2"/>
        </w:rPr>
        <w:t xml:space="preserve"> </w:t>
      </w:r>
      <w:r w:rsidR="00102E16">
        <w:rPr>
          <w:rFonts w:ascii="Times New Roman" w:hAnsi="Times New Roman"/>
          <w:color w:val="111111"/>
        </w:rPr>
        <w:t>języka angielskiego</w:t>
      </w:r>
      <w:r w:rsidR="00467963">
        <w:rPr>
          <w:rFonts w:ascii="Times New Roman" w:hAnsi="Times New Roman"/>
          <w:color w:val="111111"/>
          <w:spacing w:val="-3"/>
        </w:rPr>
        <w:t xml:space="preserve"> </w:t>
      </w:r>
      <w:r w:rsidR="00467963">
        <w:rPr>
          <w:rFonts w:ascii="Times New Roman" w:hAnsi="Times New Roman"/>
          <w:color w:val="111111"/>
        </w:rPr>
        <w:t>wystawiana</w:t>
      </w:r>
      <w:r w:rsidR="00467963">
        <w:rPr>
          <w:rFonts w:ascii="Times New Roman" w:hAnsi="Times New Roman"/>
          <w:color w:val="111111"/>
          <w:spacing w:val="-4"/>
        </w:rPr>
        <w:t xml:space="preserve"> </w:t>
      </w:r>
      <w:r w:rsidR="00467963">
        <w:rPr>
          <w:rFonts w:ascii="Times New Roman" w:hAnsi="Times New Roman"/>
          <w:color w:val="111111"/>
        </w:rPr>
        <w:t>jest</w:t>
      </w:r>
      <w:r w:rsidR="00467963">
        <w:rPr>
          <w:rFonts w:ascii="Times New Roman" w:hAnsi="Times New Roman"/>
          <w:color w:val="111111"/>
          <w:spacing w:val="-1"/>
        </w:rPr>
        <w:t xml:space="preserve"> </w:t>
      </w:r>
      <w:r w:rsidR="00467963">
        <w:rPr>
          <w:rFonts w:ascii="Times New Roman" w:hAnsi="Times New Roman"/>
          <w:color w:val="111111"/>
        </w:rPr>
        <w:t>dwa</w:t>
      </w:r>
      <w:r w:rsidR="00467963">
        <w:rPr>
          <w:rFonts w:ascii="Times New Roman" w:hAnsi="Times New Roman"/>
          <w:color w:val="111111"/>
          <w:spacing w:val="-5"/>
        </w:rPr>
        <w:t xml:space="preserve"> </w:t>
      </w:r>
      <w:r w:rsidR="00467963">
        <w:rPr>
          <w:rFonts w:ascii="Times New Roman" w:hAnsi="Times New Roman"/>
          <w:color w:val="111111"/>
        </w:rPr>
        <w:t>razy</w:t>
      </w:r>
      <w:r w:rsidR="00467963">
        <w:rPr>
          <w:rFonts w:ascii="Times New Roman" w:hAnsi="Times New Roman"/>
          <w:color w:val="111111"/>
          <w:spacing w:val="-8"/>
        </w:rPr>
        <w:t xml:space="preserve"> </w:t>
      </w:r>
      <w:r w:rsidR="00467963">
        <w:rPr>
          <w:rFonts w:ascii="Times New Roman" w:hAnsi="Times New Roman"/>
          <w:color w:val="111111"/>
        </w:rPr>
        <w:t>w</w:t>
      </w:r>
      <w:r w:rsidR="00467963">
        <w:rPr>
          <w:rFonts w:ascii="Times New Roman" w:hAnsi="Times New Roman"/>
          <w:color w:val="111111"/>
          <w:spacing w:val="-4"/>
        </w:rPr>
        <w:t xml:space="preserve"> </w:t>
      </w:r>
      <w:r w:rsidR="00467963">
        <w:rPr>
          <w:rFonts w:ascii="Times New Roman" w:hAnsi="Times New Roman"/>
          <w:color w:val="111111"/>
        </w:rPr>
        <w:t>ciągu</w:t>
      </w:r>
      <w:r w:rsidR="00467963">
        <w:rPr>
          <w:rFonts w:ascii="Times New Roman" w:hAnsi="Times New Roman"/>
          <w:color w:val="111111"/>
          <w:spacing w:val="-1"/>
        </w:rPr>
        <w:t xml:space="preserve"> </w:t>
      </w:r>
      <w:r w:rsidR="00467963">
        <w:rPr>
          <w:rFonts w:ascii="Times New Roman" w:hAnsi="Times New Roman"/>
          <w:color w:val="111111"/>
        </w:rPr>
        <w:t>roku</w:t>
      </w:r>
      <w:r w:rsidR="00467963">
        <w:rPr>
          <w:rFonts w:ascii="Times New Roman" w:hAnsi="Times New Roman"/>
          <w:color w:val="111111"/>
          <w:spacing w:val="-4"/>
        </w:rPr>
        <w:t xml:space="preserve"> </w:t>
      </w:r>
      <w:r w:rsidR="00467963">
        <w:rPr>
          <w:rFonts w:ascii="Times New Roman" w:hAnsi="Times New Roman"/>
          <w:color w:val="111111"/>
        </w:rPr>
        <w:t>szkolnego</w:t>
      </w:r>
      <w:r w:rsidR="00467963">
        <w:rPr>
          <w:rFonts w:ascii="Times New Roman" w:hAnsi="Times New Roman"/>
          <w:color w:val="111111"/>
          <w:spacing w:val="-3"/>
        </w:rPr>
        <w:t xml:space="preserve"> </w:t>
      </w:r>
      <w:r w:rsidR="00467963">
        <w:rPr>
          <w:rFonts w:ascii="Times New Roman" w:hAnsi="Times New Roman"/>
          <w:color w:val="111111"/>
        </w:rPr>
        <w:t>(pierwsze półrocze oraz na koniec roku szkolnego), zgodnie z podanymi w PSO zasadami w skali od 1 do 6.</w:t>
      </w:r>
    </w:p>
    <w:p w14:paraId="51B8C5E9" w14:textId="499A74F6" w:rsidR="00EE2645" w:rsidRPr="00A22879" w:rsidRDefault="00467963">
      <w:pPr>
        <w:pStyle w:val="Tekstpodstawowy"/>
        <w:spacing w:before="245"/>
        <w:ind w:left="116" w:right="97"/>
        <w:rPr>
          <w:rFonts w:ascii="Times New Roman" w:hAnsi="Times New Roman"/>
          <w:color w:val="00B050"/>
        </w:rPr>
      </w:pPr>
      <w:r w:rsidRPr="00A22879">
        <w:rPr>
          <w:rFonts w:ascii="Times New Roman" w:hAnsi="Times New Roman"/>
          <w:color w:val="00B050"/>
        </w:rPr>
        <w:t>Oceny</w:t>
      </w:r>
      <w:r w:rsidRPr="00A22879">
        <w:rPr>
          <w:rFonts w:ascii="Times New Roman" w:hAnsi="Times New Roman"/>
          <w:color w:val="00B050"/>
          <w:spacing w:val="-9"/>
        </w:rPr>
        <w:t xml:space="preserve"> </w:t>
      </w:r>
      <w:r w:rsidRPr="00A22879">
        <w:rPr>
          <w:rFonts w:ascii="Times New Roman" w:hAnsi="Times New Roman"/>
          <w:color w:val="00B050"/>
        </w:rPr>
        <w:t>klasyfikacyjne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na</w:t>
      </w:r>
      <w:r w:rsidRPr="00A22879">
        <w:rPr>
          <w:rFonts w:ascii="Times New Roman" w:hAnsi="Times New Roman"/>
          <w:color w:val="00B050"/>
          <w:spacing w:val="-3"/>
        </w:rPr>
        <w:t xml:space="preserve"> 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pierwsze</w:t>
      </w:r>
      <w:r w:rsidRPr="00A22879">
        <w:rPr>
          <w:rFonts w:ascii="Times New Roman" w:hAnsi="Times New Roman"/>
          <w:color w:val="00B050"/>
          <w:spacing w:val="-5"/>
        </w:rPr>
        <w:t xml:space="preserve"> </w:t>
      </w:r>
      <w:r w:rsidRPr="00A22879">
        <w:rPr>
          <w:rFonts w:ascii="Times New Roman" w:hAnsi="Times New Roman"/>
          <w:color w:val="00B050"/>
        </w:rPr>
        <w:t>i</w:t>
      </w:r>
      <w:r w:rsidRPr="00A22879">
        <w:rPr>
          <w:rFonts w:ascii="Times New Roman" w:hAnsi="Times New Roman"/>
          <w:color w:val="00B050"/>
          <w:spacing w:val="-2"/>
        </w:rPr>
        <w:t xml:space="preserve"> </w:t>
      </w:r>
      <w:r w:rsidRPr="00A22879">
        <w:rPr>
          <w:rFonts w:ascii="Times New Roman" w:hAnsi="Times New Roman"/>
          <w:color w:val="00B050"/>
        </w:rPr>
        <w:t>drugie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półrocze</w:t>
      </w:r>
      <w:r w:rsidRPr="00A22879">
        <w:rPr>
          <w:rFonts w:ascii="Times New Roman" w:hAnsi="Times New Roman"/>
          <w:color w:val="00B050"/>
          <w:spacing w:val="-5"/>
        </w:rPr>
        <w:t xml:space="preserve"> </w:t>
      </w:r>
      <w:r w:rsidRPr="00A22879">
        <w:rPr>
          <w:rFonts w:ascii="Times New Roman" w:hAnsi="Times New Roman"/>
          <w:color w:val="00B050"/>
        </w:rPr>
        <w:t>wystawiane</w:t>
      </w:r>
      <w:r w:rsidRPr="00A22879">
        <w:rPr>
          <w:rFonts w:ascii="Times New Roman" w:hAnsi="Times New Roman"/>
          <w:color w:val="00B050"/>
          <w:spacing w:val="-5"/>
        </w:rPr>
        <w:t xml:space="preserve"> </w:t>
      </w:r>
      <w:r w:rsidRPr="00A22879">
        <w:rPr>
          <w:rFonts w:ascii="Times New Roman" w:hAnsi="Times New Roman"/>
          <w:color w:val="00B050"/>
        </w:rPr>
        <w:t>są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według następującej skali ocen:</w:t>
      </w:r>
    </w:p>
    <w:p w14:paraId="388D6FEF" w14:textId="77777777" w:rsidR="00EE2645" w:rsidRPr="00A22879" w:rsidRDefault="00EE2645">
      <w:pPr>
        <w:pStyle w:val="Tekstpodstawowy"/>
        <w:spacing w:before="7"/>
        <w:ind w:left="0"/>
        <w:rPr>
          <w:rFonts w:ascii="Times New Roman"/>
          <w:color w:val="00B050"/>
        </w:rPr>
      </w:pPr>
    </w:p>
    <w:p w14:paraId="250BFA12" w14:textId="7A30C98C" w:rsidR="00EE2645" w:rsidRPr="00A22879" w:rsidRDefault="00467963">
      <w:pPr>
        <w:pStyle w:val="Tekstpodstawowy"/>
        <w:ind w:left="116"/>
        <w:rPr>
          <w:rFonts w:ascii="Times New Roman"/>
          <w:color w:val="00B050"/>
        </w:rPr>
      </w:pPr>
      <w:r w:rsidRPr="00A22879">
        <w:rPr>
          <w:rFonts w:ascii="Times New Roman"/>
          <w:color w:val="00B050"/>
        </w:rPr>
        <w:t>Niedostateczny-</w:t>
      </w:r>
      <w:r w:rsidRPr="00A22879">
        <w:rPr>
          <w:rFonts w:ascii="Times New Roman"/>
          <w:color w:val="00B050"/>
          <w:spacing w:val="-5"/>
        </w:rPr>
        <w:t xml:space="preserve"> </w:t>
      </w:r>
      <w:r w:rsidRPr="00A22879">
        <w:rPr>
          <w:rFonts w:ascii="Times New Roman"/>
          <w:color w:val="00B050"/>
          <w:spacing w:val="-10"/>
        </w:rPr>
        <w:t>1</w:t>
      </w:r>
      <w:r w:rsidR="00FA2D3E" w:rsidRPr="00A22879">
        <w:rPr>
          <w:rFonts w:ascii="Times New Roman"/>
          <w:color w:val="00B050"/>
          <w:spacing w:val="-10"/>
        </w:rPr>
        <w:t xml:space="preserve"> ( </w:t>
      </w:r>
      <w:r w:rsidR="00A22879" w:rsidRPr="00A22879">
        <w:rPr>
          <w:rFonts w:ascii="Times New Roman"/>
          <w:color w:val="00B050"/>
          <w:spacing w:val="-10"/>
        </w:rPr>
        <w:t>poni</w:t>
      </w:r>
      <w:r w:rsidR="00A22879" w:rsidRPr="00A22879">
        <w:rPr>
          <w:rFonts w:ascii="Times New Roman"/>
          <w:color w:val="00B050"/>
          <w:spacing w:val="-10"/>
        </w:rPr>
        <w:t>ż</w:t>
      </w:r>
      <w:r w:rsidR="00A22879" w:rsidRPr="00A22879">
        <w:rPr>
          <w:rFonts w:ascii="Times New Roman"/>
          <w:color w:val="00B050"/>
          <w:spacing w:val="-10"/>
        </w:rPr>
        <w:t>ej 30%</w:t>
      </w:r>
      <w:r w:rsidR="00FA2D3E" w:rsidRPr="00A22879">
        <w:rPr>
          <w:rFonts w:ascii="Times New Roman"/>
          <w:color w:val="00B050"/>
          <w:spacing w:val="-10"/>
        </w:rPr>
        <w:t>)</w:t>
      </w:r>
    </w:p>
    <w:p w14:paraId="57853AA3" w14:textId="0BADD028" w:rsidR="00EE2645" w:rsidRPr="00A22879" w:rsidRDefault="00467963">
      <w:pPr>
        <w:pStyle w:val="Tekstpodstawowy"/>
        <w:ind w:left="116"/>
        <w:rPr>
          <w:rFonts w:ascii="Times New Roman" w:hAnsi="Times New Roman"/>
          <w:color w:val="00B050"/>
        </w:rPr>
      </w:pPr>
      <w:r w:rsidRPr="00A22879">
        <w:rPr>
          <w:rFonts w:ascii="Times New Roman" w:hAnsi="Times New Roman"/>
          <w:color w:val="00B050"/>
        </w:rPr>
        <w:t>Dopuszczający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-</w:t>
      </w:r>
      <w:r w:rsidRPr="00A22879">
        <w:rPr>
          <w:rFonts w:ascii="Times New Roman" w:hAnsi="Times New Roman"/>
          <w:color w:val="00B050"/>
          <w:spacing w:val="-10"/>
        </w:rPr>
        <w:t>2</w:t>
      </w:r>
      <w:r w:rsidR="00FA2D3E" w:rsidRPr="00A22879">
        <w:rPr>
          <w:rFonts w:ascii="Times New Roman" w:hAnsi="Times New Roman"/>
          <w:color w:val="00B050"/>
          <w:spacing w:val="-10"/>
        </w:rPr>
        <w:t xml:space="preserve">  ( </w:t>
      </w:r>
      <w:r w:rsidR="00A22879" w:rsidRPr="00A22879">
        <w:rPr>
          <w:rFonts w:ascii="Times New Roman" w:hAnsi="Times New Roman"/>
          <w:color w:val="00B050"/>
          <w:spacing w:val="-10"/>
        </w:rPr>
        <w:t>30 - 49%)</w:t>
      </w:r>
    </w:p>
    <w:p w14:paraId="2D275E9A" w14:textId="2DB7F7C9" w:rsidR="00EE2645" w:rsidRPr="00A22879" w:rsidRDefault="00467963">
      <w:pPr>
        <w:pStyle w:val="Tekstpodstawowy"/>
        <w:spacing w:line="275" w:lineRule="exact"/>
        <w:ind w:left="116"/>
        <w:rPr>
          <w:rFonts w:ascii="Times New Roman"/>
          <w:color w:val="00B050"/>
        </w:rPr>
      </w:pPr>
      <w:r w:rsidRPr="00A22879">
        <w:rPr>
          <w:rFonts w:ascii="Times New Roman"/>
          <w:color w:val="00B050"/>
        </w:rPr>
        <w:t>Dostateczny</w:t>
      </w:r>
      <w:r w:rsidRPr="00A22879">
        <w:rPr>
          <w:rFonts w:ascii="Times New Roman"/>
          <w:color w:val="00B050"/>
          <w:spacing w:val="-3"/>
        </w:rPr>
        <w:t xml:space="preserve"> </w:t>
      </w:r>
      <w:r w:rsidR="00150B9F">
        <w:rPr>
          <w:rFonts w:ascii="Times New Roman"/>
          <w:color w:val="00B050"/>
        </w:rPr>
        <w:t>-</w:t>
      </w:r>
      <w:r w:rsidRPr="00A22879">
        <w:rPr>
          <w:rFonts w:ascii="Times New Roman"/>
          <w:color w:val="00B050"/>
          <w:spacing w:val="-10"/>
        </w:rPr>
        <w:t>3</w:t>
      </w:r>
      <w:r w:rsidR="00A22879" w:rsidRPr="00A22879">
        <w:rPr>
          <w:rFonts w:ascii="Times New Roman"/>
          <w:color w:val="00B050"/>
          <w:spacing w:val="-10"/>
        </w:rPr>
        <w:t xml:space="preserve">    </w:t>
      </w:r>
      <w:r w:rsidR="00150B9F">
        <w:rPr>
          <w:rFonts w:ascii="Times New Roman"/>
          <w:color w:val="00B050"/>
          <w:spacing w:val="-10"/>
        </w:rPr>
        <w:t xml:space="preserve">  </w:t>
      </w:r>
      <w:r w:rsidR="00A22879" w:rsidRPr="00A22879">
        <w:rPr>
          <w:rFonts w:ascii="Times New Roman"/>
          <w:color w:val="00B050"/>
          <w:spacing w:val="-10"/>
        </w:rPr>
        <w:t xml:space="preserve"> ( 50 - 69%)</w:t>
      </w:r>
    </w:p>
    <w:p w14:paraId="5A64F630" w14:textId="40889501" w:rsidR="00EE2645" w:rsidRPr="00A22879" w:rsidRDefault="00467963">
      <w:pPr>
        <w:pStyle w:val="Tekstpodstawowy"/>
        <w:spacing w:line="275" w:lineRule="exact"/>
        <w:ind w:left="116"/>
        <w:rPr>
          <w:rFonts w:ascii="Times New Roman"/>
          <w:color w:val="00B050"/>
        </w:rPr>
      </w:pPr>
      <w:r w:rsidRPr="00A22879">
        <w:rPr>
          <w:rFonts w:ascii="Times New Roman"/>
          <w:color w:val="00B050"/>
        </w:rPr>
        <w:t>Dobry</w:t>
      </w:r>
      <w:r w:rsidRPr="00A22879">
        <w:rPr>
          <w:rFonts w:ascii="Times New Roman"/>
          <w:color w:val="00B050"/>
          <w:spacing w:val="-3"/>
        </w:rPr>
        <w:t xml:space="preserve"> </w:t>
      </w:r>
      <w:r w:rsidRPr="00A22879">
        <w:rPr>
          <w:rFonts w:ascii="Times New Roman"/>
          <w:color w:val="00B050"/>
        </w:rPr>
        <w:t>-</w:t>
      </w:r>
      <w:r w:rsidR="00A22879" w:rsidRPr="00A22879">
        <w:rPr>
          <w:rFonts w:ascii="Times New Roman"/>
          <w:color w:val="00B050"/>
        </w:rPr>
        <w:t xml:space="preserve"> </w:t>
      </w:r>
      <w:r w:rsidRPr="00A22879">
        <w:rPr>
          <w:rFonts w:ascii="Times New Roman"/>
          <w:color w:val="00B050"/>
          <w:spacing w:val="-10"/>
        </w:rPr>
        <w:t>4</w:t>
      </w:r>
      <w:r w:rsidR="00A22879" w:rsidRPr="00A22879">
        <w:rPr>
          <w:rFonts w:ascii="Times New Roman"/>
          <w:color w:val="00B050"/>
          <w:spacing w:val="-10"/>
        </w:rPr>
        <w:tab/>
        <w:t xml:space="preserve">         (70 - 89%)</w:t>
      </w:r>
      <w:r w:rsidR="00A22879" w:rsidRPr="00A22879">
        <w:rPr>
          <w:rFonts w:ascii="Times New Roman"/>
          <w:color w:val="00B050"/>
          <w:spacing w:val="-10"/>
        </w:rPr>
        <w:tab/>
      </w:r>
    </w:p>
    <w:p w14:paraId="6E456AC6" w14:textId="7B7AC2C1" w:rsidR="00EE2645" w:rsidRPr="00A22879" w:rsidRDefault="00467963">
      <w:pPr>
        <w:pStyle w:val="Tekstpodstawowy"/>
        <w:ind w:left="116"/>
        <w:rPr>
          <w:rFonts w:ascii="Times New Roman"/>
          <w:color w:val="00B050"/>
        </w:rPr>
      </w:pPr>
      <w:r w:rsidRPr="00A22879">
        <w:rPr>
          <w:rFonts w:ascii="Times New Roman"/>
          <w:color w:val="00B050"/>
        </w:rPr>
        <w:t>Bardzo</w:t>
      </w:r>
      <w:r w:rsidRPr="00A22879">
        <w:rPr>
          <w:rFonts w:ascii="Times New Roman"/>
          <w:color w:val="00B050"/>
          <w:spacing w:val="-1"/>
        </w:rPr>
        <w:t xml:space="preserve"> </w:t>
      </w:r>
      <w:r w:rsidRPr="00A22879">
        <w:rPr>
          <w:rFonts w:ascii="Times New Roman"/>
          <w:color w:val="00B050"/>
        </w:rPr>
        <w:t>dobry</w:t>
      </w:r>
      <w:r w:rsidRPr="00A22879">
        <w:rPr>
          <w:rFonts w:ascii="Times New Roman"/>
          <w:color w:val="00B050"/>
          <w:spacing w:val="-5"/>
        </w:rPr>
        <w:t xml:space="preserve"> </w:t>
      </w:r>
      <w:r w:rsidRPr="00A22879">
        <w:rPr>
          <w:rFonts w:ascii="Times New Roman"/>
          <w:color w:val="00B050"/>
        </w:rPr>
        <w:t>-</w:t>
      </w:r>
      <w:r w:rsidRPr="00A22879">
        <w:rPr>
          <w:rFonts w:ascii="Times New Roman"/>
          <w:color w:val="00B050"/>
          <w:spacing w:val="-10"/>
        </w:rPr>
        <w:t>5</w:t>
      </w:r>
      <w:r w:rsidR="00A22879" w:rsidRPr="00A22879">
        <w:rPr>
          <w:rFonts w:ascii="Times New Roman"/>
          <w:color w:val="00B050"/>
          <w:spacing w:val="-10"/>
        </w:rPr>
        <w:t xml:space="preserve">    ( 90-100%)</w:t>
      </w:r>
    </w:p>
    <w:p w14:paraId="781E17E0" w14:textId="192F5F01" w:rsidR="00EE2645" w:rsidRDefault="00467963">
      <w:pPr>
        <w:pStyle w:val="Tekstpodstawowy"/>
        <w:ind w:left="116"/>
        <w:rPr>
          <w:rFonts w:ascii="Times New Roman" w:hAnsi="Times New Roman"/>
          <w:color w:val="00B050"/>
          <w:spacing w:val="-10"/>
        </w:rPr>
      </w:pPr>
      <w:r w:rsidRPr="00A22879">
        <w:rPr>
          <w:rFonts w:ascii="Times New Roman" w:hAnsi="Times New Roman"/>
          <w:color w:val="00B050"/>
        </w:rPr>
        <w:t>Celujący</w:t>
      </w:r>
      <w:r w:rsidRPr="00A22879">
        <w:rPr>
          <w:rFonts w:ascii="Times New Roman" w:hAnsi="Times New Roman"/>
          <w:color w:val="00B050"/>
          <w:spacing w:val="-4"/>
        </w:rPr>
        <w:t xml:space="preserve"> </w:t>
      </w:r>
      <w:r w:rsidRPr="00A22879">
        <w:rPr>
          <w:rFonts w:ascii="Times New Roman" w:hAnsi="Times New Roman"/>
          <w:color w:val="00B050"/>
        </w:rPr>
        <w:t>-</w:t>
      </w:r>
      <w:r w:rsidRPr="00A22879">
        <w:rPr>
          <w:rFonts w:ascii="Times New Roman" w:hAnsi="Times New Roman"/>
          <w:color w:val="00B050"/>
          <w:spacing w:val="-10"/>
        </w:rPr>
        <w:t>6</w:t>
      </w:r>
      <w:r w:rsidR="00A22879" w:rsidRPr="00A22879">
        <w:rPr>
          <w:rFonts w:ascii="Times New Roman" w:hAnsi="Times New Roman"/>
          <w:color w:val="00B050"/>
          <w:spacing w:val="-10"/>
        </w:rPr>
        <w:t xml:space="preserve">             (powyżej 100%)</w:t>
      </w:r>
    </w:p>
    <w:p w14:paraId="495C7B69" w14:textId="77777777" w:rsidR="00A22879" w:rsidRPr="00A22879" w:rsidRDefault="00A22879">
      <w:pPr>
        <w:pStyle w:val="Tekstpodstawowy"/>
        <w:ind w:left="116"/>
        <w:rPr>
          <w:rFonts w:ascii="Times New Roman" w:hAnsi="Times New Roman"/>
          <w:color w:val="00B050"/>
        </w:rPr>
      </w:pPr>
    </w:p>
    <w:p w14:paraId="3586E696" w14:textId="7BF74102" w:rsidR="00EE2645" w:rsidRDefault="00A22879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>W semestrze mo</w:t>
      </w:r>
      <w:r>
        <w:rPr>
          <w:rFonts w:ascii="Times New Roman"/>
        </w:rPr>
        <w:t>ż</w:t>
      </w:r>
      <w:r>
        <w:rPr>
          <w:rFonts w:ascii="Times New Roman"/>
        </w:rPr>
        <w:t>na bez konsekwencji zg</w:t>
      </w:r>
      <w:r>
        <w:rPr>
          <w:rFonts w:ascii="Times New Roman"/>
        </w:rPr>
        <w:t>ł</w:t>
      </w:r>
      <w:r>
        <w:rPr>
          <w:rFonts w:ascii="Times New Roman"/>
        </w:rPr>
        <w:t>osi</w:t>
      </w:r>
      <w:r>
        <w:rPr>
          <w:rFonts w:ascii="Times New Roman"/>
        </w:rPr>
        <w:t>ć</w:t>
      </w:r>
      <w:r>
        <w:rPr>
          <w:rFonts w:ascii="Times New Roman"/>
        </w:rPr>
        <w:t xml:space="preserve"> 2 nieprzygotowania.</w:t>
      </w:r>
    </w:p>
    <w:p w14:paraId="5785F012" w14:textId="35BECDBD" w:rsidR="00A22879" w:rsidRDefault="00A22879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>Za r</w:t>
      </w:r>
      <w:r>
        <w:rPr>
          <w:rFonts w:ascii="Times New Roman"/>
        </w:rPr>
        <w:t>óż</w:t>
      </w:r>
      <w:r>
        <w:rPr>
          <w:rFonts w:ascii="Times New Roman"/>
        </w:rPr>
        <w:t>ne aktywno</w:t>
      </w:r>
      <w:r>
        <w:rPr>
          <w:rFonts w:ascii="Times New Roman"/>
        </w:rPr>
        <w:t>ś</w:t>
      </w:r>
      <w:r>
        <w:rPr>
          <w:rFonts w:ascii="Times New Roman"/>
        </w:rPr>
        <w:t>ci wskazane przez nauczyciela mo</w:t>
      </w:r>
      <w:r>
        <w:rPr>
          <w:rFonts w:ascii="Times New Roman"/>
        </w:rPr>
        <w:t>ż</w:t>
      </w:r>
      <w:r>
        <w:rPr>
          <w:rFonts w:ascii="Times New Roman"/>
        </w:rPr>
        <w:t>na uzyska</w:t>
      </w:r>
      <w:r>
        <w:rPr>
          <w:rFonts w:ascii="Times New Roman"/>
        </w:rPr>
        <w:t>ć</w:t>
      </w:r>
      <w:r>
        <w:rPr>
          <w:rFonts w:ascii="Times New Roman"/>
        </w:rPr>
        <w:t xml:space="preserve"> plusy</w:t>
      </w:r>
      <w:r w:rsidR="00DA50D2">
        <w:rPr>
          <w:rFonts w:ascii="Times New Roman"/>
        </w:rPr>
        <w:t xml:space="preserve"> (np. aktywno</w:t>
      </w:r>
      <w:r w:rsidR="00DA50D2">
        <w:rPr>
          <w:rFonts w:ascii="Times New Roman"/>
        </w:rPr>
        <w:t>ść</w:t>
      </w:r>
      <w:r w:rsidR="00DA50D2">
        <w:rPr>
          <w:rFonts w:ascii="Times New Roman"/>
        </w:rPr>
        <w:t xml:space="preserve"> na lekcji, prawid</w:t>
      </w:r>
      <w:r w:rsidR="00DA50D2">
        <w:rPr>
          <w:rFonts w:ascii="Times New Roman"/>
        </w:rPr>
        <w:t>ł</w:t>
      </w:r>
      <w:r w:rsidR="00DA50D2">
        <w:rPr>
          <w:rFonts w:ascii="Times New Roman"/>
        </w:rPr>
        <w:t>owe wykonanie zadania</w:t>
      </w:r>
      <w:r>
        <w:rPr>
          <w:rFonts w:ascii="Times New Roman"/>
        </w:rPr>
        <w:t>,</w:t>
      </w:r>
      <w:r w:rsidR="00DA50D2">
        <w:rPr>
          <w:rFonts w:ascii="Times New Roman"/>
        </w:rPr>
        <w:t xml:space="preserve"> itp.), a</w:t>
      </w:r>
      <w:r>
        <w:rPr>
          <w:rFonts w:ascii="Times New Roman"/>
        </w:rPr>
        <w:t xml:space="preserve"> za przewinienia-minusy</w:t>
      </w:r>
      <w:r w:rsidR="00DA50D2">
        <w:rPr>
          <w:rFonts w:ascii="Times New Roman"/>
        </w:rPr>
        <w:t xml:space="preserve"> (brak zeszytu, nieuwa</w:t>
      </w:r>
      <w:r w:rsidR="00DA50D2">
        <w:rPr>
          <w:rFonts w:ascii="Times New Roman"/>
        </w:rPr>
        <w:t>ż</w:t>
      </w:r>
      <w:r w:rsidR="00DA50D2">
        <w:rPr>
          <w:rFonts w:ascii="Times New Roman"/>
        </w:rPr>
        <w:t>anie na lekcji, itp.) Pod koniec semestru plusy i minusy konwertowane s</w:t>
      </w:r>
      <w:r w:rsidR="00DA50D2">
        <w:rPr>
          <w:rFonts w:ascii="Times New Roman"/>
        </w:rPr>
        <w:t>ą</w:t>
      </w:r>
      <w:r w:rsidR="00DA50D2">
        <w:rPr>
          <w:rFonts w:ascii="Times New Roman"/>
        </w:rPr>
        <w:t xml:space="preserve"> na oceny.</w:t>
      </w:r>
    </w:p>
    <w:p w14:paraId="73E796BC" w14:textId="77777777" w:rsidR="00DA50D2" w:rsidRDefault="00DA50D2">
      <w:pPr>
        <w:pStyle w:val="Tekstpodstawowy"/>
        <w:ind w:left="0"/>
        <w:rPr>
          <w:rFonts w:ascii="Times New Roman"/>
        </w:rPr>
      </w:pPr>
    </w:p>
    <w:p w14:paraId="4357BA0C" w14:textId="58281B4E" w:rsidR="00DA50D2" w:rsidRDefault="00DA50D2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>3x minus = 1</w:t>
      </w:r>
    </w:p>
    <w:p w14:paraId="15AC5D86" w14:textId="049726F9" w:rsidR="00DA50D2" w:rsidRDefault="00DA50D2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 xml:space="preserve">3x </w:t>
      </w:r>
      <w:proofErr w:type="spellStart"/>
      <w:r>
        <w:rPr>
          <w:rFonts w:ascii="Times New Roman"/>
        </w:rPr>
        <w:t>np</w:t>
      </w:r>
      <w:proofErr w:type="spellEnd"/>
      <w:r>
        <w:rPr>
          <w:rFonts w:ascii="Times New Roman"/>
        </w:rPr>
        <w:t xml:space="preserve"> = 1</w:t>
      </w:r>
    </w:p>
    <w:p w14:paraId="0DC05613" w14:textId="4C68DFE8" w:rsidR="00DA50D2" w:rsidRDefault="00DA50D2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>3x plus =5</w:t>
      </w:r>
    </w:p>
    <w:p w14:paraId="77E7B639" w14:textId="168EAAA7" w:rsidR="00A22879" w:rsidRDefault="00DA50D2">
      <w:pPr>
        <w:pStyle w:val="Tekstpodstawowy"/>
        <w:ind w:left="0"/>
        <w:rPr>
          <w:rFonts w:ascii="Times New Roman"/>
        </w:rPr>
      </w:pPr>
      <w:r>
        <w:rPr>
          <w:rFonts w:ascii="Times New Roman"/>
        </w:rPr>
        <w:t>4x plus =6</w:t>
      </w:r>
    </w:p>
    <w:p w14:paraId="219D48EB" w14:textId="77777777" w:rsidR="00A22879" w:rsidRDefault="00A22879">
      <w:pPr>
        <w:pStyle w:val="Tekstpodstawowy"/>
        <w:ind w:left="0"/>
        <w:rPr>
          <w:rFonts w:ascii="Times New Roman"/>
        </w:rPr>
      </w:pPr>
    </w:p>
    <w:p w14:paraId="1348C5DD" w14:textId="145A7154" w:rsidR="00EE2645" w:rsidRDefault="00467963">
      <w:pPr>
        <w:pStyle w:val="Tekstpodstawowy"/>
        <w:ind w:left="116" w:right="46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Nauczyciel na początku roku szkolnego informuje uczniów o wymaganiach edukacyjnych wynikających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z</w:t>
      </w:r>
      <w:r>
        <w:rPr>
          <w:rFonts w:ascii="Times New Roman" w:hAnsi="Times New Roman"/>
          <w:color w:val="111111"/>
          <w:spacing w:val="-4"/>
        </w:rPr>
        <w:t xml:space="preserve"> </w:t>
      </w:r>
      <w:r>
        <w:rPr>
          <w:rFonts w:ascii="Times New Roman" w:hAnsi="Times New Roman"/>
          <w:color w:val="111111"/>
        </w:rPr>
        <w:t>realizowanego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przez</w:t>
      </w:r>
      <w:r>
        <w:rPr>
          <w:rFonts w:ascii="Times New Roman" w:hAnsi="Times New Roman"/>
          <w:color w:val="111111"/>
          <w:spacing w:val="-4"/>
        </w:rPr>
        <w:t xml:space="preserve"> </w:t>
      </w:r>
      <w:r>
        <w:rPr>
          <w:rFonts w:ascii="Times New Roman" w:hAnsi="Times New Roman"/>
          <w:color w:val="111111"/>
        </w:rPr>
        <w:t>siebie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programu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nauczania,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o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>sposobach</w:t>
      </w:r>
      <w:r>
        <w:rPr>
          <w:rFonts w:ascii="Times New Roman" w:hAnsi="Times New Roman"/>
          <w:color w:val="111111"/>
          <w:spacing w:val="-5"/>
        </w:rPr>
        <w:t xml:space="preserve"> </w:t>
      </w:r>
      <w:r>
        <w:rPr>
          <w:rFonts w:ascii="Times New Roman" w:hAnsi="Times New Roman"/>
          <w:color w:val="111111"/>
        </w:rPr>
        <w:t xml:space="preserve">sprawdzania wiedzy i umiejętności oraz kryteriach oceny z </w:t>
      </w:r>
      <w:r w:rsidR="00102E16">
        <w:rPr>
          <w:rFonts w:ascii="Times New Roman" w:hAnsi="Times New Roman"/>
          <w:color w:val="111111"/>
        </w:rPr>
        <w:t>języka angielskiego</w:t>
      </w:r>
      <w:r>
        <w:rPr>
          <w:rFonts w:ascii="Times New Roman" w:hAnsi="Times New Roman"/>
          <w:color w:val="111111"/>
        </w:rPr>
        <w:t>.</w:t>
      </w:r>
    </w:p>
    <w:p w14:paraId="69DB59B1" w14:textId="77777777" w:rsidR="00EE2645" w:rsidRDefault="00EE2645">
      <w:pPr>
        <w:pStyle w:val="Tekstpodstawowy"/>
        <w:spacing w:before="8"/>
        <w:ind w:left="0"/>
        <w:rPr>
          <w:rFonts w:ascii="Times New Roman"/>
        </w:rPr>
      </w:pPr>
    </w:p>
    <w:p w14:paraId="1F0CD42A" w14:textId="5A818628" w:rsidR="00EE2645" w:rsidRPr="00FA2D3E" w:rsidRDefault="00467963">
      <w:pPr>
        <w:pStyle w:val="Tekstpodstawowy"/>
        <w:ind w:left="116"/>
        <w:rPr>
          <w:rFonts w:ascii="Times New Roman" w:hAnsi="Times New Roman"/>
          <w:color w:val="548DD4" w:themeColor="text2" w:themeTint="99"/>
        </w:rPr>
      </w:pPr>
      <w:r w:rsidRPr="00FA2D3E">
        <w:rPr>
          <w:rFonts w:ascii="Times New Roman" w:hAnsi="Times New Roman"/>
          <w:color w:val="548DD4" w:themeColor="text2" w:themeTint="99"/>
        </w:rPr>
        <w:t>Formy</w:t>
      </w:r>
      <w:r w:rsidRPr="00FA2D3E">
        <w:rPr>
          <w:rFonts w:ascii="Times New Roman" w:hAnsi="Times New Roman"/>
          <w:color w:val="548DD4" w:themeColor="text2" w:themeTint="99"/>
          <w:spacing w:val="-8"/>
        </w:rPr>
        <w:t xml:space="preserve"> </w:t>
      </w:r>
      <w:r w:rsidRPr="00FA2D3E">
        <w:rPr>
          <w:rFonts w:ascii="Times New Roman" w:hAnsi="Times New Roman"/>
          <w:color w:val="548DD4" w:themeColor="text2" w:themeTint="99"/>
        </w:rPr>
        <w:t>aktywności podlegające</w:t>
      </w:r>
      <w:r w:rsidRPr="00FA2D3E">
        <w:rPr>
          <w:rFonts w:ascii="Times New Roman" w:hAnsi="Times New Roman"/>
          <w:color w:val="548DD4" w:themeColor="text2" w:themeTint="99"/>
          <w:spacing w:val="-2"/>
        </w:rPr>
        <w:t xml:space="preserve"> </w:t>
      </w:r>
      <w:r w:rsidRPr="00FA2D3E">
        <w:rPr>
          <w:rFonts w:ascii="Times New Roman" w:hAnsi="Times New Roman"/>
          <w:color w:val="548DD4" w:themeColor="text2" w:themeTint="99"/>
        </w:rPr>
        <w:t>ocenie na</w:t>
      </w:r>
      <w:r w:rsidRPr="00FA2D3E">
        <w:rPr>
          <w:rFonts w:ascii="Times New Roman" w:hAnsi="Times New Roman"/>
          <w:color w:val="548DD4" w:themeColor="text2" w:themeTint="99"/>
          <w:spacing w:val="-2"/>
        </w:rPr>
        <w:t xml:space="preserve"> </w:t>
      </w:r>
      <w:r w:rsidR="00102E16">
        <w:rPr>
          <w:rFonts w:ascii="Times New Roman" w:hAnsi="Times New Roman"/>
          <w:color w:val="548DD4" w:themeColor="text2" w:themeTint="99"/>
        </w:rPr>
        <w:t>lekcjach języka angielskiego</w:t>
      </w:r>
      <w:r w:rsidRPr="00FA2D3E">
        <w:rPr>
          <w:rFonts w:ascii="Times New Roman" w:hAnsi="Times New Roman"/>
          <w:color w:val="548DD4" w:themeColor="text2" w:themeTint="99"/>
          <w:spacing w:val="-2"/>
        </w:rPr>
        <w:t>:</w:t>
      </w:r>
    </w:p>
    <w:p w14:paraId="4A340235" w14:textId="71A48D92" w:rsidR="00EE2645" w:rsidRPr="00FA2D3E" w:rsidRDefault="00102E16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>
        <w:rPr>
          <w:color w:val="548DD4" w:themeColor="text2" w:themeTint="99"/>
          <w:spacing w:val="-2"/>
          <w:sz w:val="24"/>
        </w:rPr>
        <w:t>zadania domowe</w:t>
      </w:r>
      <w:r w:rsidR="00467963" w:rsidRPr="00FA2D3E">
        <w:rPr>
          <w:color w:val="548DD4" w:themeColor="text2" w:themeTint="99"/>
          <w:spacing w:val="-2"/>
          <w:sz w:val="24"/>
        </w:rPr>
        <w:t>,</w:t>
      </w:r>
    </w:p>
    <w:p w14:paraId="484598E0" w14:textId="11452DC7" w:rsidR="00EE2645" w:rsidRPr="00FA2D3E" w:rsidRDefault="00102E16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>zadania</w:t>
      </w:r>
      <w:r w:rsidR="00467963" w:rsidRPr="00FA2D3E">
        <w:rPr>
          <w:color w:val="548DD4" w:themeColor="text2" w:themeTint="99"/>
          <w:spacing w:val="-1"/>
          <w:sz w:val="24"/>
        </w:rPr>
        <w:t xml:space="preserve"> </w:t>
      </w:r>
      <w:r w:rsidR="00467963" w:rsidRPr="00FA2D3E">
        <w:rPr>
          <w:color w:val="548DD4" w:themeColor="text2" w:themeTint="99"/>
          <w:sz w:val="24"/>
        </w:rPr>
        <w:t>wykonywa</w:t>
      </w:r>
      <w:r>
        <w:rPr>
          <w:color w:val="548DD4" w:themeColor="text2" w:themeTint="99"/>
          <w:sz w:val="24"/>
        </w:rPr>
        <w:t>ne na lekcji</w:t>
      </w:r>
      <w:r w:rsidR="00467963" w:rsidRPr="00FA2D3E">
        <w:rPr>
          <w:color w:val="548DD4" w:themeColor="text2" w:themeTint="99"/>
          <w:spacing w:val="-2"/>
          <w:sz w:val="24"/>
        </w:rPr>
        <w:t>,</w:t>
      </w:r>
    </w:p>
    <w:p w14:paraId="31069940" w14:textId="41661F0B" w:rsidR="00EE2645" w:rsidRPr="00FA2D3E" w:rsidRDefault="00102E16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>kartkówki</w:t>
      </w:r>
      <w:r w:rsidR="00467963" w:rsidRPr="00FA2D3E">
        <w:rPr>
          <w:color w:val="548DD4" w:themeColor="text2" w:themeTint="99"/>
          <w:spacing w:val="-2"/>
          <w:sz w:val="24"/>
        </w:rPr>
        <w:t>,</w:t>
      </w:r>
    </w:p>
    <w:p w14:paraId="6531F7DA" w14:textId="77777777" w:rsidR="00EE2645" w:rsidRPr="00FA2D3E" w:rsidRDefault="00467963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z w:val="24"/>
        </w:rPr>
        <w:t xml:space="preserve">odpowiedzi </w:t>
      </w:r>
      <w:r w:rsidRPr="00FA2D3E">
        <w:rPr>
          <w:color w:val="548DD4" w:themeColor="text2" w:themeTint="99"/>
          <w:spacing w:val="-2"/>
          <w:sz w:val="24"/>
        </w:rPr>
        <w:t>ustne,</w:t>
      </w:r>
    </w:p>
    <w:p w14:paraId="39E9E0EE" w14:textId="77777777" w:rsidR="00144E72" w:rsidRDefault="00467963">
      <w:pPr>
        <w:pStyle w:val="Akapitzlist"/>
        <w:numPr>
          <w:ilvl w:val="0"/>
          <w:numId w:val="1"/>
        </w:numPr>
        <w:tabs>
          <w:tab w:val="left" w:pos="836"/>
        </w:tabs>
        <w:spacing w:before="1"/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z w:val="24"/>
        </w:rPr>
        <w:t>prace</w:t>
      </w:r>
      <w:r w:rsidRPr="00FA2D3E">
        <w:rPr>
          <w:color w:val="548DD4" w:themeColor="text2" w:themeTint="99"/>
          <w:spacing w:val="-3"/>
          <w:sz w:val="24"/>
        </w:rPr>
        <w:t xml:space="preserve"> </w:t>
      </w:r>
      <w:r w:rsidRPr="00FA2D3E">
        <w:rPr>
          <w:color w:val="548DD4" w:themeColor="text2" w:themeTint="99"/>
          <w:sz w:val="24"/>
        </w:rPr>
        <w:t>pisemne,</w:t>
      </w:r>
    </w:p>
    <w:p w14:paraId="48FE4A99" w14:textId="5C66CF2B" w:rsidR="00EE2645" w:rsidRPr="00FA2D3E" w:rsidRDefault="00467963">
      <w:pPr>
        <w:pStyle w:val="Akapitzlist"/>
        <w:numPr>
          <w:ilvl w:val="0"/>
          <w:numId w:val="1"/>
        </w:numPr>
        <w:tabs>
          <w:tab w:val="left" w:pos="836"/>
        </w:tabs>
        <w:spacing w:before="1"/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pacing w:val="-2"/>
          <w:sz w:val="24"/>
        </w:rPr>
        <w:t>testy,</w:t>
      </w:r>
    </w:p>
    <w:p w14:paraId="5E80B8B4" w14:textId="075316E7" w:rsidR="00EE2645" w:rsidRPr="00FA2D3E" w:rsidRDefault="00102E16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>tłumaczenie</w:t>
      </w:r>
      <w:r w:rsidR="00467963" w:rsidRPr="00FA2D3E">
        <w:rPr>
          <w:color w:val="548DD4" w:themeColor="text2" w:themeTint="99"/>
          <w:spacing w:val="-2"/>
          <w:sz w:val="24"/>
        </w:rPr>
        <w:t>,</w:t>
      </w:r>
    </w:p>
    <w:p w14:paraId="0B3ACB87" w14:textId="4F6912EF" w:rsidR="00EE2645" w:rsidRPr="00FA2D3E" w:rsidRDefault="00102E16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>czytanie</w:t>
      </w:r>
      <w:r w:rsidR="00467963" w:rsidRPr="00FA2D3E">
        <w:rPr>
          <w:color w:val="548DD4" w:themeColor="text2" w:themeTint="99"/>
          <w:spacing w:val="-2"/>
          <w:sz w:val="24"/>
        </w:rPr>
        <w:t>,</w:t>
      </w:r>
    </w:p>
    <w:p w14:paraId="699EB05D" w14:textId="77777777" w:rsidR="00EE2645" w:rsidRPr="00FA2D3E" w:rsidRDefault="00467963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z w:val="24"/>
        </w:rPr>
        <w:t>zeszyt</w:t>
      </w:r>
      <w:r w:rsidRPr="00FA2D3E">
        <w:rPr>
          <w:color w:val="548DD4" w:themeColor="text2" w:themeTint="99"/>
          <w:spacing w:val="-5"/>
          <w:sz w:val="24"/>
        </w:rPr>
        <w:t xml:space="preserve"> </w:t>
      </w:r>
      <w:r w:rsidRPr="00FA2D3E">
        <w:rPr>
          <w:color w:val="548DD4" w:themeColor="text2" w:themeTint="99"/>
          <w:spacing w:val="-2"/>
          <w:sz w:val="24"/>
        </w:rPr>
        <w:t>ucznia,</w:t>
      </w:r>
    </w:p>
    <w:p w14:paraId="07E0D414" w14:textId="592F39B1" w:rsidR="00EE2645" w:rsidRPr="00FA2D3E" w:rsidRDefault="00467963">
      <w:pPr>
        <w:pStyle w:val="Akapitzlist"/>
        <w:numPr>
          <w:ilvl w:val="0"/>
          <w:numId w:val="1"/>
        </w:numPr>
        <w:tabs>
          <w:tab w:val="left" w:pos="836"/>
        </w:tabs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z w:val="24"/>
        </w:rPr>
        <w:t>pr</w:t>
      </w:r>
      <w:r w:rsidR="00102E16">
        <w:rPr>
          <w:color w:val="548DD4" w:themeColor="text2" w:themeTint="99"/>
          <w:sz w:val="24"/>
        </w:rPr>
        <w:t>ojekty</w:t>
      </w:r>
      <w:r w:rsidRPr="00FA2D3E">
        <w:rPr>
          <w:color w:val="548DD4" w:themeColor="text2" w:themeTint="99"/>
          <w:sz w:val="24"/>
        </w:rPr>
        <w:t xml:space="preserve"> (dla</w:t>
      </w:r>
      <w:r w:rsidRPr="00FA2D3E">
        <w:rPr>
          <w:color w:val="548DD4" w:themeColor="text2" w:themeTint="99"/>
          <w:spacing w:val="-2"/>
          <w:sz w:val="24"/>
        </w:rPr>
        <w:t xml:space="preserve"> chętnych),</w:t>
      </w:r>
    </w:p>
    <w:p w14:paraId="19B0734E" w14:textId="6F26941D" w:rsidR="00EE2645" w:rsidRPr="00144E72" w:rsidRDefault="00467963">
      <w:pPr>
        <w:pStyle w:val="Akapitzlist"/>
        <w:numPr>
          <w:ilvl w:val="0"/>
          <w:numId w:val="1"/>
        </w:numPr>
        <w:tabs>
          <w:tab w:val="left" w:pos="836"/>
        </w:tabs>
        <w:spacing w:before="69"/>
        <w:rPr>
          <w:color w:val="548DD4" w:themeColor="text2" w:themeTint="99"/>
          <w:sz w:val="24"/>
        </w:rPr>
      </w:pPr>
      <w:r w:rsidRPr="00FA2D3E">
        <w:rPr>
          <w:color w:val="548DD4" w:themeColor="text2" w:themeTint="99"/>
          <w:sz w:val="24"/>
        </w:rPr>
        <w:t>praca</w:t>
      </w:r>
      <w:r w:rsidRPr="00FA2D3E">
        <w:rPr>
          <w:color w:val="548DD4" w:themeColor="text2" w:themeTint="99"/>
          <w:spacing w:val="-3"/>
          <w:sz w:val="24"/>
        </w:rPr>
        <w:t xml:space="preserve"> </w:t>
      </w:r>
      <w:r w:rsidRPr="00FA2D3E">
        <w:rPr>
          <w:color w:val="548DD4" w:themeColor="text2" w:themeTint="99"/>
          <w:sz w:val="24"/>
        </w:rPr>
        <w:t>pozalekcyjna</w:t>
      </w:r>
      <w:r w:rsidRPr="00FA2D3E">
        <w:rPr>
          <w:color w:val="548DD4" w:themeColor="text2" w:themeTint="99"/>
          <w:spacing w:val="-2"/>
          <w:sz w:val="24"/>
        </w:rPr>
        <w:t xml:space="preserve"> </w:t>
      </w:r>
      <w:r w:rsidRPr="00FA2D3E">
        <w:rPr>
          <w:color w:val="548DD4" w:themeColor="text2" w:themeTint="99"/>
          <w:sz w:val="24"/>
        </w:rPr>
        <w:t>(np. konkurs</w:t>
      </w:r>
      <w:r w:rsidRPr="00FA2D3E">
        <w:rPr>
          <w:color w:val="548DD4" w:themeColor="text2" w:themeTint="99"/>
          <w:spacing w:val="-2"/>
          <w:sz w:val="24"/>
        </w:rPr>
        <w:t>).</w:t>
      </w:r>
    </w:p>
    <w:p w14:paraId="360D012A" w14:textId="77777777" w:rsidR="00144E72" w:rsidRPr="00A22879" w:rsidRDefault="00144E72" w:rsidP="00CC226B">
      <w:pPr>
        <w:pStyle w:val="Akapitzlist"/>
        <w:tabs>
          <w:tab w:val="left" w:pos="836"/>
        </w:tabs>
        <w:spacing w:before="69"/>
        <w:ind w:firstLine="0"/>
        <w:rPr>
          <w:color w:val="548DD4" w:themeColor="text2" w:themeTint="99"/>
          <w:sz w:val="24"/>
        </w:rPr>
      </w:pPr>
    </w:p>
    <w:p w14:paraId="5CEDE227" w14:textId="2D09CEA2" w:rsidR="007F0DFA" w:rsidRDefault="00150B9F" w:rsidP="00A22879">
      <w:pPr>
        <w:pStyle w:val="Tekstpodstawowy"/>
        <w:spacing w:before="1"/>
        <w:ind w:left="116" w:right="97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UWAGA! </w:t>
      </w:r>
    </w:p>
    <w:p w14:paraId="28F4FBBA" w14:textId="09430836" w:rsidR="00150B9F" w:rsidRDefault="00102E16" w:rsidP="007F0DFA">
      <w:pPr>
        <w:pStyle w:val="Tekstpodstawowy"/>
        <w:spacing w:before="1"/>
        <w:ind w:left="116" w:right="97" w:firstLine="60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="00144E72">
        <w:rPr>
          <w:rFonts w:ascii="Times New Roman" w:hAnsi="Times New Roman"/>
          <w:color w:val="FF0000"/>
        </w:rPr>
        <w:t>K</w:t>
      </w:r>
      <w:r>
        <w:rPr>
          <w:rFonts w:ascii="Times New Roman" w:hAnsi="Times New Roman"/>
          <w:color w:val="FF0000"/>
        </w:rPr>
        <w:t xml:space="preserve">artkówki i sprawdziany </w:t>
      </w:r>
      <w:r w:rsidR="00144E72">
        <w:rPr>
          <w:rFonts w:ascii="Times New Roman" w:hAnsi="Times New Roman"/>
          <w:color w:val="FF0000"/>
        </w:rPr>
        <w:t xml:space="preserve">można poprawić </w:t>
      </w:r>
      <w:r>
        <w:rPr>
          <w:rFonts w:ascii="Times New Roman" w:hAnsi="Times New Roman"/>
          <w:color w:val="FF0000"/>
        </w:rPr>
        <w:t>tylko raz</w:t>
      </w:r>
      <w:r w:rsidR="00144E72">
        <w:rPr>
          <w:rFonts w:ascii="Times New Roman" w:hAnsi="Times New Roman"/>
          <w:color w:val="FF0000"/>
        </w:rPr>
        <w:t xml:space="preserve"> w terminie uzgodnionym z nauczycielem. Termin – do następnej karkówki lub do następnego testu. Uczniowie , którzy byli nieobecni, również muszą zaliczyć zaległe formy pisemne. W tym wypadku termin może ulec zmianie. </w:t>
      </w:r>
    </w:p>
    <w:p w14:paraId="6193A331" w14:textId="77777777" w:rsidR="00A22879" w:rsidRDefault="00A22879" w:rsidP="00A22879">
      <w:pPr>
        <w:pStyle w:val="Tekstpodstawowy"/>
        <w:spacing w:before="1"/>
        <w:ind w:left="116" w:right="97"/>
        <w:rPr>
          <w:rFonts w:ascii="Times New Roman"/>
        </w:rPr>
      </w:pPr>
    </w:p>
    <w:sectPr w:rsidR="00A22879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7pt;height:2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0207AF2"/>
    <w:multiLevelType w:val="hybridMultilevel"/>
    <w:tmpl w:val="F1FE2A1A"/>
    <w:lvl w:ilvl="0" w:tplc="AEC06C56">
      <w:numFmt w:val="bullet"/>
      <w:lvlText w:val="·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5"/>
        <w:sz w:val="24"/>
        <w:szCs w:val="24"/>
        <w:lang w:val="pl-PL" w:eastAsia="en-US" w:bidi="ar-SA"/>
      </w:rPr>
    </w:lvl>
    <w:lvl w:ilvl="1" w:tplc="A608203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3B6C4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5C62F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BA266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76EE7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2BEA2F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FB203C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212B9F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C250E86"/>
    <w:multiLevelType w:val="hybridMultilevel"/>
    <w:tmpl w:val="E014151A"/>
    <w:lvl w:ilvl="0" w:tplc="080AE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4E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A6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A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0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4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A4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6F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88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45"/>
    <w:rsid w:val="000752B2"/>
    <w:rsid w:val="000F540A"/>
    <w:rsid w:val="00102E16"/>
    <w:rsid w:val="00144E72"/>
    <w:rsid w:val="00150B9F"/>
    <w:rsid w:val="001C4930"/>
    <w:rsid w:val="00467963"/>
    <w:rsid w:val="007F0DFA"/>
    <w:rsid w:val="009A5FCA"/>
    <w:rsid w:val="00A22879"/>
    <w:rsid w:val="00CC226B"/>
    <w:rsid w:val="00DA50D2"/>
    <w:rsid w:val="00EE2645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7265"/>
  <w15:docId w15:val="{64FCF067-8045-4038-8EF3-E65FE85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357" w:right="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5"/>
      <w:ind w:left="1" w:right="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1832-FA99-4088-B09A-8B69FC37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Kępińska</cp:lastModifiedBy>
  <cp:revision>4</cp:revision>
  <dcterms:created xsi:type="dcterms:W3CDTF">2023-11-15T22:30:00Z</dcterms:created>
  <dcterms:modified xsi:type="dcterms:W3CDTF">2023-11-15T22:47:00Z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Office Word 2007</vt:lpwstr>
  </property>
</Properties>
</file>