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4A" w:rsidRDefault="00A307D2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lang w:val="sk-SK"/>
        </w:rPr>
        <w:t>Pázmány Péter Polgári Társulás pénzügyi beszámolója 2022/2023</w:t>
      </w:r>
    </w:p>
    <w:p w:rsidR="00FB6D4A" w:rsidRDefault="00FB6D4A">
      <w:pPr>
        <w:jc w:val="both"/>
        <w:rPr>
          <w:rFonts w:ascii="Times New Roman" w:hAnsi="Times New Roman" w:cs="Times New Roman"/>
          <w:lang w:val="sk-SK"/>
        </w:rPr>
      </w:pPr>
    </w:p>
    <w:p w:rsidR="00FB6D4A" w:rsidRDefault="00A307D2">
      <w:pPr>
        <w:jc w:val="both"/>
      </w:pPr>
      <w:r>
        <w:rPr>
          <w:rFonts w:ascii="Times New Roman" w:hAnsi="Times New Roman" w:cs="Times New Roman"/>
          <w:b/>
          <w:lang w:val="sk-SK"/>
        </w:rPr>
        <w:t>2022. augusztus 31-hez: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Számlán maradt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3 663,66 €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KP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157,64 €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b/>
          <w:lang w:val="sk-SK"/>
        </w:rPr>
        <w:t>ÖSSZESEN: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  <w:t>3 821,30 €</w:t>
      </w:r>
    </w:p>
    <w:p w:rsidR="00FB6D4A" w:rsidRDefault="00FB6D4A">
      <w:pPr>
        <w:jc w:val="both"/>
        <w:rPr>
          <w:rFonts w:ascii="Times New Roman" w:hAnsi="Times New Roman" w:cs="Times New Roman"/>
          <w:b/>
          <w:lang w:val="sk-SK"/>
        </w:rPr>
      </w:pPr>
    </w:p>
    <w:p w:rsidR="00FB6D4A" w:rsidRDefault="00A307D2">
      <w:pPr>
        <w:jc w:val="both"/>
      </w:pPr>
      <w:r>
        <w:rPr>
          <w:rFonts w:ascii="Times New Roman" w:hAnsi="Times New Roman" w:cs="Times New Roman"/>
          <w:b/>
          <w:lang w:val="sk-SK"/>
        </w:rPr>
        <w:t>BEVÉTELEK 2023. augusztus 31-ig (2022. szeptember 1-től):</w:t>
      </w:r>
    </w:p>
    <w:p w:rsidR="00FB6D4A" w:rsidRDefault="00FB6D4A">
      <w:pPr>
        <w:jc w:val="both"/>
        <w:rPr>
          <w:rFonts w:ascii="Times New Roman" w:hAnsi="Times New Roman" w:cs="Times New Roman"/>
          <w:b/>
          <w:lang w:val="sk-SK"/>
        </w:rPr>
      </w:pP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2%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3 728,75 €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 xml:space="preserve">Képzési díj </w:t>
      </w:r>
      <w:r>
        <w:rPr>
          <w:rFonts w:ascii="Times New Roman" w:hAnsi="Times New Roman" w:cs="Times New Roman"/>
          <w:lang w:val="sk-SK"/>
        </w:rPr>
        <w:t>(részleges visszatérítés)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175 €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b/>
          <w:lang w:val="sk-SK"/>
        </w:rPr>
        <w:t>ÖSSZESEN: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  <w:t>3 903,75 €</w:t>
      </w:r>
    </w:p>
    <w:p w:rsidR="00FB6D4A" w:rsidRDefault="00FB6D4A">
      <w:pPr>
        <w:jc w:val="both"/>
        <w:rPr>
          <w:rFonts w:ascii="Times New Roman" w:hAnsi="Times New Roman" w:cs="Times New Roman"/>
          <w:b/>
          <w:lang w:val="sk-SK"/>
        </w:rPr>
      </w:pPr>
    </w:p>
    <w:p w:rsidR="00FB6D4A" w:rsidRDefault="00A307D2">
      <w:pPr>
        <w:jc w:val="both"/>
      </w:pPr>
      <w:r>
        <w:rPr>
          <w:rFonts w:ascii="Times New Roman" w:hAnsi="Times New Roman" w:cs="Times New Roman"/>
          <w:b/>
          <w:lang w:val="sk-SK"/>
        </w:rPr>
        <w:t>KIADÁSOK 2023. augusztus 31-ig (2022. szeptember 1-től)– készpénzzel fizetve:</w:t>
      </w:r>
    </w:p>
    <w:p w:rsidR="00FB6D4A" w:rsidRDefault="00FB6D4A">
      <w:pPr>
        <w:jc w:val="both"/>
        <w:rPr>
          <w:rFonts w:ascii="Times New Roman" w:hAnsi="Times New Roman" w:cs="Times New Roman"/>
          <w:b/>
          <w:lang w:val="sk-SK"/>
        </w:rPr>
      </w:pP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Fényképek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180 €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Postaköltség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7 €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Közjegyző 2%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61,80 €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Informatika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269,09 €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Tombola (Retro buli)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86 €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Színes nyomtatás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65 €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Előadók ebédköltsége (FUTUREG)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16 €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Tükrök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31,95 €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Sítanfolyam (édesség)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24,45 €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Kreatív szövegfeldolgozás – segédeszközök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60,25 €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Üvegfesték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14,50 €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Koszorú (augusztus 20.)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45 €</w:t>
      </w:r>
    </w:p>
    <w:p w:rsidR="00FB6D4A" w:rsidRDefault="00A307D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lang w:val="sk-SK"/>
        </w:rPr>
        <w:t>ÖSSZESEN:</w:t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  <w:t>861,04 €</w:t>
      </w:r>
    </w:p>
    <w:p w:rsidR="00FB6D4A" w:rsidRDefault="00FB6D4A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FB6D4A" w:rsidRDefault="00A307D2">
      <w:pPr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KIADÁSOK </w:t>
      </w:r>
      <w:r>
        <w:rPr>
          <w:rFonts w:ascii="Times New Roman" w:hAnsi="Times New Roman" w:cs="Times New Roman"/>
          <w:b/>
          <w:bCs/>
          <w:lang w:val="sk-SK"/>
        </w:rPr>
        <w:tab/>
        <w:t>2023.augusztus 31-ig (2022. szeptember 1-től)– banki átutalások:</w:t>
      </w:r>
    </w:p>
    <w:p w:rsidR="00FB6D4A" w:rsidRDefault="00FB6D4A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Számlavezetés</w:t>
      </w:r>
      <w:r>
        <w:rPr>
          <w:rFonts w:ascii="Times New Roman" w:hAnsi="Times New Roman" w:cs="Times New Roman"/>
          <w:lang w:val="sk-SK"/>
        </w:rPr>
        <w:tab/>
        <w:t>(12x4,50€)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54 €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Bejövő és utalt összeg utáni illeték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5,54 €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Fénymásoló használata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188,19 €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Ajándékkönyvek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325 €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Szakpublikációk (Raabe), szakkönyvek</w:t>
      </w:r>
      <w:r>
        <w:rPr>
          <w:rFonts w:ascii="Times New Roman" w:hAnsi="Times New Roman" w:cs="Times New Roman"/>
          <w:lang w:val="sk-SK"/>
        </w:rPr>
        <w:tab/>
        <w:t>206,40 €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DiNaMit vezetőképző – részvételi díj</w:t>
      </w:r>
      <w:r>
        <w:rPr>
          <w:rFonts w:ascii="Times New Roman" w:hAnsi="Times New Roman" w:cs="Times New Roman"/>
          <w:lang w:val="sk-SK"/>
        </w:rPr>
        <w:tab/>
        <w:t>26 €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Képzés, iskolázás – titkárnő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429,96 €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Recyklohry – adminisztrációs díj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20 €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Buszköltség (Auschwitz, Krahule)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936 €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Segédeszközök (biológia, kémia)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263,51 €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Gálaest – terembérlet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308 €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Vízgazdálkodás – előadás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181,72 €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Kiállítási anyag – Nobel díjasok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300 €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Bonsens – ajándéktárgyak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71,82 €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Porszívó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165,98 €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Szemétdíj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27,99 €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ÖSSZESEN:</w:t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  <w:t>3 510,11 €</w:t>
      </w:r>
    </w:p>
    <w:p w:rsidR="00FB6D4A" w:rsidRDefault="00FB6D4A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FB6D4A" w:rsidRDefault="00A307D2">
      <w:pPr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ÖSSZES KIADÁS:</w:t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  <w:t>4 371,15 €</w:t>
      </w:r>
    </w:p>
    <w:p w:rsidR="00FB6D4A" w:rsidRDefault="00FB6D4A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FB6D4A" w:rsidRDefault="00FB6D4A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FB6D4A" w:rsidRDefault="00A307D2">
      <w:pPr>
        <w:jc w:val="both"/>
      </w:pPr>
      <w:r>
        <w:rPr>
          <w:rFonts w:ascii="Times New Roman" w:hAnsi="Times New Roman" w:cs="Times New Roman"/>
          <w:b/>
          <w:lang w:val="sk-SK"/>
        </w:rPr>
        <w:lastRenderedPageBreak/>
        <w:t>2023. augusztus 31-hez: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Számlán maradt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>3 182,30 €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KP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171,60 €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b/>
          <w:lang w:val="sk-SK"/>
        </w:rPr>
        <w:t>ÖSSZESEN: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  <w:t>3 353,90 €</w:t>
      </w:r>
    </w:p>
    <w:p w:rsidR="00FB6D4A" w:rsidRDefault="00FB6D4A">
      <w:pPr>
        <w:jc w:val="both"/>
        <w:rPr>
          <w:rFonts w:ascii="Times New Roman" w:hAnsi="Times New Roman" w:cs="Times New Roman"/>
          <w:b/>
          <w:lang w:val="sk-SK"/>
        </w:rPr>
      </w:pPr>
    </w:p>
    <w:p w:rsidR="00FB6D4A" w:rsidRDefault="00A307D2">
      <w:pPr>
        <w:jc w:val="center"/>
      </w:pPr>
      <w:r>
        <w:rPr>
          <w:rFonts w:ascii="Times New Roman" w:hAnsi="Times New Roman" w:cs="Times New Roman"/>
          <w:b/>
          <w:lang w:val="sk-SK"/>
        </w:rPr>
        <w:t>Költségvetés – tervezet a 2023/2024-es tanévre:</w:t>
      </w:r>
    </w:p>
    <w:p w:rsidR="00FB6D4A" w:rsidRDefault="00FB6D4A">
      <w:pPr>
        <w:jc w:val="both"/>
        <w:rPr>
          <w:rFonts w:ascii="Times New Roman" w:hAnsi="Times New Roman" w:cs="Times New Roman"/>
          <w:b/>
          <w:lang w:val="sk-SK"/>
        </w:rPr>
      </w:pPr>
    </w:p>
    <w:p w:rsidR="00FB6D4A" w:rsidRDefault="00A307D2">
      <w:pPr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Bevétel: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2%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lang w:val="sk-SK"/>
        </w:rPr>
        <w:t>3 000 €</w:t>
      </w:r>
    </w:p>
    <w:p w:rsidR="00FB6D4A" w:rsidRDefault="00FB6D4A">
      <w:pPr>
        <w:jc w:val="both"/>
        <w:rPr>
          <w:rFonts w:ascii="Times New Roman" w:hAnsi="Times New Roman" w:cs="Times New Roman"/>
          <w:lang w:val="sk-SK"/>
        </w:rPr>
      </w:pPr>
    </w:p>
    <w:p w:rsidR="00FB6D4A" w:rsidRDefault="00A307D2">
      <w:pPr>
        <w:jc w:val="both"/>
      </w:pPr>
      <w:r>
        <w:rPr>
          <w:rFonts w:ascii="Times New Roman" w:hAnsi="Times New Roman" w:cs="Times New Roman"/>
          <w:b/>
          <w:bCs/>
          <w:lang w:val="sk-SK"/>
        </w:rPr>
        <w:t>Összesen: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>3 000 €</w:t>
      </w:r>
    </w:p>
    <w:p w:rsidR="00FB6D4A" w:rsidRDefault="00FB6D4A">
      <w:pPr>
        <w:jc w:val="both"/>
        <w:rPr>
          <w:rFonts w:ascii="Times New Roman" w:hAnsi="Times New Roman" w:cs="Times New Roman"/>
          <w:lang w:val="sk-SK"/>
        </w:rPr>
      </w:pPr>
    </w:p>
    <w:p w:rsidR="00FB6D4A" w:rsidRDefault="00A307D2">
      <w:pPr>
        <w:jc w:val="both"/>
      </w:pPr>
      <w:r>
        <w:rPr>
          <w:rFonts w:ascii="Times New Roman" w:hAnsi="Times New Roman" w:cs="Times New Roman"/>
          <w:b/>
          <w:lang w:val="sk-SK"/>
        </w:rPr>
        <w:t>Kiadás</w:t>
      </w:r>
      <w:r>
        <w:rPr>
          <w:rFonts w:ascii="Times New Roman" w:hAnsi="Times New Roman" w:cs="Times New Roman"/>
          <w:lang w:val="sk-SK"/>
        </w:rPr>
        <w:t xml:space="preserve">: 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Buszköltség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1000 €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 xml:space="preserve">Nevezési díjak – versenyek </w:t>
      </w:r>
      <w:r>
        <w:rPr>
          <w:rFonts w:ascii="Times New Roman" w:hAnsi="Times New Roman" w:cs="Times New Roman"/>
          <w:lang w:val="sk-SK"/>
        </w:rPr>
        <w:tab/>
        <w:t>100 €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Reklámtárgyak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300 €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Segédeszközök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300 €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Projektek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400 €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Közlöny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400 €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lang w:val="sk-SK"/>
        </w:rPr>
        <w:t>Könyvjutalmak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350 €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Számlavezetés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54 €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Postaköltség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20 €</w:t>
      </w:r>
    </w:p>
    <w:p w:rsidR="00FB6D4A" w:rsidRDefault="00A307D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2%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61,80 €</w:t>
      </w:r>
    </w:p>
    <w:p w:rsidR="00FB6D4A" w:rsidRDefault="00A307D2">
      <w:pPr>
        <w:jc w:val="both"/>
      </w:pPr>
      <w:r>
        <w:rPr>
          <w:rFonts w:ascii="Times New Roman" w:hAnsi="Times New Roman" w:cs="Times New Roman"/>
          <w:b/>
          <w:lang w:val="sk-SK"/>
        </w:rPr>
        <w:t>Összesen: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>2 985,80 €</w:t>
      </w:r>
    </w:p>
    <w:p w:rsidR="00FB6D4A" w:rsidRDefault="00FB6D4A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FB6D4A" w:rsidRDefault="00FB6D4A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FB6D4A" w:rsidRDefault="00A307D2">
      <w:pPr>
        <w:jc w:val="center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Minden szülőnek és gimnáziumi alkalmazottnak köszönjük, hogy adója 2%-val támogatja tevékenységünket!</w:t>
      </w:r>
    </w:p>
    <w:p w:rsidR="00FB6D4A" w:rsidRDefault="00FB6D4A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FB6D4A" w:rsidRDefault="00FB6D4A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FB6D4A" w:rsidRDefault="00FB6D4A">
      <w:pPr>
        <w:jc w:val="right"/>
        <w:rPr>
          <w:rFonts w:ascii="Times New Roman" w:hAnsi="Times New Roman" w:cs="Times New Roman"/>
          <w:b/>
          <w:bCs/>
          <w:lang w:val="sk-SK"/>
        </w:rPr>
      </w:pPr>
    </w:p>
    <w:sectPr w:rsidR="00FB6D4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4A"/>
    <w:rsid w:val="00A307D2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77135-BB26-405B-8631-2B3770C3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sor">
    <w:name w:val="Címsor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Peternai</dc:creator>
  <dc:description/>
  <cp:lastModifiedBy>Zuzana Peternai</cp:lastModifiedBy>
  <cp:revision>3</cp:revision>
  <dcterms:created xsi:type="dcterms:W3CDTF">2023-09-22T17:16:00Z</dcterms:created>
  <dcterms:modified xsi:type="dcterms:W3CDTF">2023-09-22T17:16:00Z</dcterms:modified>
  <dc:language>hu-HU</dc:language>
</cp:coreProperties>
</file>