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DAC" w:rsidRPr="007D4DAC" w:rsidRDefault="007D4DAC" w:rsidP="007D4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DAC">
        <w:rPr>
          <w:rFonts w:ascii="Times New Roman" w:hAnsi="Times New Roman" w:cs="Times New Roman"/>
          <w:b/>
          <w:i/>
          <w:sz w:val="24"/>
          <w:szCs w:val="24"/>
        </w:rPr>
        <w:t>KLAUZULA INFORMACYJNA - KONTRAHENCI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Zgodnie z art. 13 ust. 1 i ust. 2 Rozporządzenia Parlamentu Eu</w:t>
      </w:r>
      <w:r>
        <w:rPr>
          <w:rFonts w:ascii="Times New Roman" w:hAnsi="Times New Roman" w:cs="Times New Roman"/>
          <w:sz w:val="24"/>
          <w:szCs w:val="24"/>
        </w:rPr>
        <w:t xml:space="preserve">ropejskiego i Rady (UE) z dnia </w:t>
      </w:r>
      <w:r w:rsidRPr="007D4DAC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</w:t>
      </w:r>
      <w:r>
        <w:rPr>
          <w:rFonts w:ascii="Times New Roman" w:hAnsi="Times New Roman" w:cs="Times New Roman"/>
          <w:sz w:val="24"/>
          <w:szCs w:val="24"/>
        </w:rPr>
        <w:t xml:space="preserve">sobowych i w sprawie swobodnego </w:t>
      </w:r>
      <w:r w:rsidRPr="007D4DAC">
        <w:rPr>
          <w:rFonts w:ascii="Times New Roman" w:hAnsi="Times New Roman" w:cs="Times New Roman"/>
          <w:sz w:val="24"/>
          <w:szCs w:val="24"/>
        </w:rPr>
        <w:t>przepływu takich danych oraz uchylenia dyrektywy 95/46/WE (dalej: RODO), informuję, iż: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>1. Informacje dotyczące administratora danych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Admini</w:t>
      </w:r>
      <w:r>
        <w:rPr>
          <w:rFonts w:ascii="Times New Roman" w:hAnsi="Times New Roman" w:cs="Times New Roman"/>
          <w:sz w:val="24"/>
          <w:szCs w:val="24"/>
        </w:rPr>
        <w:t>stratorem danych osobowych jest</w:t>
      </w:r>
      <w:r w:rsidRPr="007D4DAC">
        <w:rPr>
          <w:rFonts w:ascii="Times New Roman" w:hAnsi="Times New Roman" w:cs="Times New Roman"/>
          <w:sz w:val="24"/>
          <w:szCs w:val="24"/>
        </w:rPr>
        <w:t xml:space="preserve">: </w:t>
      </w:r>
      <w:r w:rsidRPr="007D4DAC">
        <w:rPr>
          <w:rFonts w:ascii="Times New Roman" w:hAnsi="Times New Roman" w:cs="Times New Roman"/>
          <w:b/>
          <w:sz w:val="24"/>
          <w:szCs w:val="24"/>
        </w:rPr>
        <w:t xml:space="preserve">Zespół Placówek Oświatowych im. Janusza </w:t>
      </w:r>
      <w:r>
        <w:rPr>
          <w:rFonts w:ascii="Times New Roman" w:hAnsi="Times New Roman" w:cs="Times New Roman"/>
          <w:b/>
          <w:sz w:val="24"/>
          <w:szCs w:val="24"/>
        </w:rPr>
        <w:t>Korczaka w Kopance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Mogą się Państwo z nim kontaktować w następujący sposób:</w:t>
      </w:r>
    </w:p>
    <w:p w:rsidR="007D4DAC" w:rsidRDefault="007D4DAC" w:rsidP="000F68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listownie na adres siedziby administratora: 32-050 Skawina, ul. Skawińska 59</w:t>
      </w:r>
    </w:p>
    <w:p w:rsidR="007D4DAC" w:rsidRPr="007D4DAC" w:rsidRDefault="007D4DAC" w:rsidP="000F68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e-mailem zpokopanka@gmail.com telefonicznie : (12) 276 32 24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>2. Inspektor ochrony danych - IOD</w:t>
      </w:r>
    </w:p>
    <w:p w:rsid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W sprawach dotyczących przetwarzania Państwa danych osobowych, w tym realizacji Państwa praw</w:t>
      </w:r>
      <w:r>
        <w:rPr>
          <w:rFonts w:ascii="Times New Roman" w:hAnsi="Times New Roman" w:cs="Times New Roman"/>
          <w:sz w:val="24"/>
          <w:szCs w:val="24"/>
        </w:rPr>
        <w:t xml:space="preserve">, mogą się Państwo kontaktować </w:t>
      </w:r>
      <w:r w:rsidRPr="007D4DAC">
        <w:rPr>
          <w:rFonts w:ascii="Times New Roman" w:hAnsi="Times New Roman" w:cs="Times New Roman"/>
          <w:sz w:val="24"/>
          <w:szCs w:val="24"/>
        </w:rPr>
        <w:t xml:space="preserve">z wyznaczonym przez Administratora Danych inspektorem ochrony danych (IOD) którym jest </w:t>
      </w:r>
      <w:r>
        <w:rPr>
          <w:rFonts w:ascii="Times New Roman" w:hAnsi="Times New Roman" w:cs="Times New Roman"/>
          <w:sz w:val="24"/>
          <w:szCs w:val="24"/>
        </w:rPr>
        <w:t>Paweł Chochół w następujący sposób:</w:t>
      </w:r>
    </w:p>
    <w:p w:rsidR="007D4DAC" w:rsidRPr="000665AE" w:rsidRDefault="007D4DAC" w:rsidP="000F68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 xml:space="preserve">listownie na w/w na adres siedziby administratora lub e-mailem: </w:t>
      </w:r>
      <w:r w:rsidR="0025230E" w:rsidRPr="0025230E">
        <w:rPr>
          <w:rFonts w:ascii="Times New Roman" w:hAnsi="Times New Roman" w:cs="Times New Roman"/>
          <w:sz w:val="24"/>
          <w:szCs w:val="24"/>
        </w:rPr>
        <w:t>iodo@gminaskawina</w:t>
      </w:r>
      <w:r>
        <w:rPr>
          <w:rFonts w:ascii="Times New Roman" w:hAnsi="Times New Roman" w:cs="Times New Roman"/>
          <w:sz w:val="24"/>
          <w:szCs w:val="24"/>
        </w:rPr>
        <w:t>.pl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>3. Cel przetwarzania Pańs</w:t>
      </w:r>
      <w:r>
        <w:rPr>
          <w:rFonts w:ascii="Times New Roman" w:hAnsi="Times New Roman" w:cs="Times New Roman"/>
          <w:b/>
          <w:sz w:val="24"/>
          <w:szCs w:val="24"/>
        </w:rPr>
        <w:t>twa danych oraz podstawy prawne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Pani/Pana dane osobowe będą przetwarzane:</w:t>
      </w:r>
    </w:p>
    <w:p w:rsidR="007D4DAC" w:rsidRPr="007D4DAC" w:rsidRDefault="007D4DAC" w:rsidP="000F68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w celu realizacji umowy - na podstawie art. 6 ust. 1 lit. b RODO</w:t>
      </w:r>
    </w:p>
    <w:p w:rsidR="007D4DAC" w:rsidRPr="007D4DAC" w:rsidRDefault="007D4DAC" w:rsidP="000F68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w celu wystawiania faktur, prowadzenia ksiąg rachunkowych i dokumentacji podatkowej, na podstawie art. 6 ust. 1 lit. c RODO w zw. z art. 74 ust. 2 ustawy z dnia 29 września 1994 r. o rachunkowości.</w:t>
      </w:r>
    </w:p>
    <w:p w:rsidR="007D4DAC" w:rsidRPr="007D4DAC" w:rsidRDefault="007D4DAC" w:rsidP="000F68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W przypadku ewentualnych sporów dane osobowe mogą być również przetwarzane w celu dochodzenia roszczeń bądź obrony praw Administratora - na podstawie art. 6 ust. 1 lit. f RODO, co stanowi tzw. prawnie uzasadniony interes, którym jest dochodzenie roszczeń i obrona praw Administratora.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Odbiorcy danych osobowych</w:t>
      </w:r>
    </w:p>
    <w:p w:rsidR="007D4DAC" w:rsidRPr="007D4DAC" w:rsidRDefault="007D4DAC" w:rsidP="000F68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 xml:space="preserve">Państwa dane osobowe mogą być przekazane wyłącznie podmiotom, które uprawnione są do ich otrzymania na mocy przepisów prawa. Ponadto mogą być one ujawnione podmiotom, z którymi Administrator Danych zawarł umowę na świadczenie usług serwisowych dla systemów informatycznych wykorzystywanych przy ich przetwarzaniu, </w:t>
      </w:r>
      <w:r>
        <w:rPr>
          <w:rFonts w:ascii="Times New Roman" w:hAnsi="Times New Roman" w:cs="Times New Roman"/>
          <w:sz w:val="24"/>
          <w:szCs w:val="24"/>
        </w:rPr>
        <w:t>realizacji usług technicznych (</w:t>
      </w:r>
      <w:r w:rsidRPr="007D4DAC">
        <w:rPr>
          <w:rFonts w:ascii="Times New Roman" w:hAnsi="Times New Roman" w:cs="Times New Roman"/>
          <w:sz w:val="24"/>
          <w:szCs w:val="24"/>
        </w:rPr>
        <w:t>np. dostawy usług internetowych) i organizacyjnych( np. firmom wydawniczym, introligatorskim).</w:t>
      </w:r>
    </w:p>
    <w:p w:rsidR="007D4DAC" w:rsidRPr="007D4DAC" w:rsidRDefault="007D4DAC" w:rsidP="000F68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Dane mogą zostać powierzone podmiotom współpracującym z Administratorem w celu realizacji celów przetwarzania na podstawie zawartej umowy powierzenia i/lub w sytuacjach wynikających z przepisów prawa.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>5. Okres przechowywania danych</w:t>
      </w:r>
    </w:p>
    <w:p w:rsid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lastRenderedPageBreak/>
        <w:t>Pani/Pana dane osobowe będą przechowywane przez okres niezbędny do realizacji celu/ów, dla jakiego zostały zebrane, a po tym czasie przez okres wymaganym przez przepisy powszechnie obowiązującego prawa m.in. tj. 5 lat – przepi</w:t>
      </w:r>
      <w:r>
        <w:rPr>
          <w:rFonts w:ascii="Times New Roman" w:hAnsi="Times New Roman" w:cs="Times New Roman"/>
          <w:sz w:val="24"/>
          <w:szCs w:val="24"/>
        </w:rPr>
        <w:t xml:space="preserve">sy o rachunkowości. 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Przez okres wynikający z przepisów związanych z przedawnieniem roszczeń.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>Przysługujące Państwu uprawnienia</w:t>
      </w:r>
    </w:p>
    <w:p w:rsid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a) dostępu do treści danych osobowych, w tym prawo do uzyskania kopii tych danych,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 xml:space="preserve">b) sprostowania (poprawiania) w przypadku, gdy dane osobowe są nieprawidłowe lub niekompletne, 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 xml:space="preserve">c) żądania usunięcia danych osobowych, d) prawo do żądania ograniczenia przetwarzania danych osobowych 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e) prawo sprzeciwu wobec przetwarzania danych, f) prawo do przenoszenia danych</w:t>
      </w:r>
    </w:p>
    <w:p w:rsid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g) wniesienia skargi do organu nadzorczego właściwego w sprawach ochrony danych osobowy</w:t>
      </w:r>
      <w:r>
        <w:rPr>
          <w:rFonts w:ascii="Times New Roman" w:hAnsi="Times New Roman" w:cs="Times New Roman"/>
          <w:sz w:val="24"/>
          <w:szCs w:val="24"/>
        </w:rPr>
        <w:t xml:space="preserve">ch, którym jest w Polsce Urząd 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Ochrony Danych Osobowych – ul. Stawki 2,00-193 Warszawa, gdy uzna Pani/Pan, iż przetwar</w:t>
      </w:r>
      <w:r>
        <w:rPr>
          <w:rFonts w:ascii="Times New Roman" w:hAnsi="Times New Roman" w:cs="Times New Roman"/>
          <w:sz w:val="24"/>
          <w:szCs w:val="24"/>
        </w:rPr>
        <w:t xml:space="preserve">zanie danych osobowych narusza </w:t>
      </w:r>
      <w:r w:rsidRPr="007D4DAC">
        <w:rPr>
          <w:rFonts w:ascii="Times New Roman" w:hAnsi="Times New Roman" w:cs="Times New Roman"/>
          <w:sz w:val="24"/>
          <w:szCs w:val="24"/>
        </w:rPr>
        <w:t>przepisy o ochronie danych osobowych,</w:t>
      </w:r>
    </w:p>
    <w:p w:rsid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Obowiązek podania danych</w:t>
      </w:r>
    </w:p>
    <w:p w:rsidR="007D4DAC" w:rsidRPr="007D4DAC" w:rsidRDefault="007D4DAC" w:rsidP="000F68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Podanie przez Panią/Pana danych osobowych jest obowiązkowe w sytuacji, gdy przesłankę przetwarzania danych osobowych stanowi przepis prawa lub zawarta między stronami umowa, konsekwencją niepodania danych osobowych może być brak możliwości realizacji celów, w jakich zbierane są dane osobowe lub brak możliwości zawarcia takiej umowy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 xml:space="preserve">7. Informacje o przekazywaniu danych 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 międzynarodowej.</w:t>
      </w:r>
    </w:p>
    <w:p w:rsidR="007D4DAC" w:rsidRPr="007D4DAC" w:rsidRDefault="007D4DAC" w:rsidP="000F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AC">
        <w:rPr>
          <w:rFonts w:ascii="Times New Roman" w:hAnsi="Times New Roman" w:cs="Times New Roman"/>
          <w:b/>
          <w:sz w:val="24"/>
          <w:szCs w:val="24"/>
        </w:rPr>
        <w:t>8. Informacje o profilowaniu</w:t>
      </w:r>
    </w:p>
    <w:p w:rsidR="00C36FA8" w:rsidRPr="007D4DAC" w:rsidRDefault="007D4DAC" w:rsidP="000F6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4DAC">
        <w:rPr>
          <w:rFonts w:ascii="Times New Roman" w:hAnsi="Times New Roman" w:cs="Times New Roman"/>
          <w:sz w:val="24"/>
          <w:szCs w:val="24"/>
        </w:rPr>
        <w:t>Dane udostępnione przez Państwa nie będą podlegały zautomatyzowanemu podejmowaniu decyzji oraz profilowaniu.</w:t>
      </w:r>
    </w:p>
    <w:sectPr w:rsidR="00C36FA8" w:rsidRPr="007D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D8"/>
    <w:multiLevelType w:val="hybridMultilevel"/>
    <w:tmpl w:val="FF46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82E"/>
    <w:multiLevelType w:val="hybridMultilevel"/>
    <w:tmpl w:val="AF8E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57A"/>
    <w:multiLevelType w:val="hybridMultilevel"/>
    <w:tmpl w:val="A7C239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8C9"/>
    <w:multiLevelType w:val="hybridMultilevel"/>
    <w:tmpl w:val="10A63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07952"/>
    <w:multiLevelType w:val="hybridMultilevel"/>
    <w:tmpl w:val="47D07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74EC2"/>
    <w:multiLevelType w:val="hybridMultilevel"/>
    <w:tmpl w:val="39D03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832296">
    <w:abstractNumId w:val="0"/>
  </w:num>
  <w:num w:numId="2" w16cid:durableId="570891174">
    <w:abstractNumId w:val="5"/>
  </w:num>
  <w:num w:numId="3" w16cid:durableId="164370887">
    <w:abstractNumId w:val="1"/>
  </w:num>
  <w:num w:numId="4" w16cid:durableId="1819682770">
    <w:abstractNumId w:val="4"/>
  </w:num>
  <w:num w:numId="5" w16cid:durableId="575166243">
    <w:abstractNumId w:val="2"/>
  </w:num>
  <w:num w:numId="6" w16cid:durableId="32585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C"/>
    <w:rsid w:val="00075DBA"/>
    <w:rsid w:val="000F686E"/>
    <w:rsid w:val="0025230E"/>
    <w:rsid w:val="007D4DAC"/>
    <w:rsid w:val="00D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F6D"/>
  <w15:chartTrackingRefBased/>
  <w15:docId w15:val="{FCA89BA7-03EB-41E9-B2E5-919D10E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3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</dc:creator>
  <cp:keywords/>
  <dc:description/>
  <cp:lastModifiedBy>Ela Słomiany</cp:lastModifiedBy>
  <cp:revision>4</cp:revision>
  <dcterms:created xsi:type="dcterms:W3CDTF">2023-01-03T12:08:00Z</dcterms:created>
  <dcterms:modified xsi:type="dcterms:W3CDTF">2023-01-07T19:04:00Z</dcterms:modified>
</cp:coreProperties>
</file>