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17" w:rsidRPr="00476566" w:rsidRDefault="00403317" w:rsidP="00403317">
      <w:pPr>
        <w:spacing w:after="193" w:line="267" w:lineRule="auto"/>
        <w:ind w:left="72" w:right="43"/>
        <w:rPr>
          <w:sz w:val="40"/>
          <w:szCs w:val="40"/>
        </w:rPr>
      </w:pPr>
      <w:r w:rsidRPr="00476566">
        <w:rPr>
          <w:b/>
          <w:i/>
          <w:sz w:val="40"/>
          <w:szCs w:val="40"/>
        </w:rPr>
        <w:t xml:space="preserve">2. Procedury bezpieczeństwa obowiązujące  w Oddziale Przedszkolnym w Zespole Szkół im. Zofii Solarzowej </w:t>
      </w:r>
      <w:r w:rsidR="00476566">
        <w:rPr>
          <w:b/>
          <w:i/>
          <w:sz w:val="40"/>
          <w:szCs w:val="40"/>
        </w:rPr>
        <w:br/>
      </w:r>
      <w:r w:rsidRPr="00476566">
        <w:rPr>
          <w:b/>
          <w:i/>
          <w:sz w:val="40"/>
          <w:szCs w:val="40"/>
        </w:rPr>
        <w:t xml:space="preserve">w Miąsem </w:t>
      </w:r>
      <w:bookmarkStart w:id="0" w:name="_GoBack"/>
      <w:bookmarkEnd w:id="0"/>
    </w:p>
    <w:p w:rsidR="00403317" w:rsidRPr="00476566" w:rsidRDefault="00403317" w:rsidP="00403317">
      <w:pPr>
        <w:spacing w:after="135" w:line="259" w:lineRule="auto"/>
        <w:ind w:left="437" w:firstLine="0"/>
        <w:jc w:val="left"/>
      </w:pPr>
      <w:r w:rsidRPr="00476566">
        <w:t xml:space="preserve">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Oddział przedszkolny  czynny będzie wg planu zajęć.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Grupy będą przebywać w wyznaczonych i stałych salach.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>Dzieci</w:t>
      </w:r>
      <w:r w:rsidRPr="00476566">
        <w:rPr>
          <w:b/>
        </w:rPr>
        <w:t xml:space="preserve">  </w:t>
      </w:r>
      <w:r w:rsidRPr="00476566">
        <w:t>będą korzystać z placu zabaw, który znajduje się na terenie szkoły. Plac zabaw będzie przed wejściem grupy dezynfekowany.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>Są możliwe wyjścia  poza teren placówki - jedynie spacery w najbliższej okolicy placówki.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Z </w:t>
      </w:r>
      <w:proofErr w:type="spellStart"/>
      <w:r w:rsidRPr="00476566">
        <w:t>sal</w:t>
      </w:r>
      <w:proofErr w:type="spellEnd"/>
      <w:r w:rsidRPr="00476566">
        <w:t xml:space="preserve"> zostaną usunięte przedmioty i sprzęty, których nie można skutecznie dezynfekować: dywany, wykładziny, pluszowe zabawki, lalki, sprzęt sportowy, materiały piśmiennicze  i plastyczne (z wyjątkiem jednego zestawu kredek dla całej grupy), klocki, gry planszowe, puzzle, książki.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Dziecko </w:t>
      </w:r>
      <w:r w:rsidRPr="00476566">
        <w:rPr>
          <w:b/>
        </w:rPr>
        <w:t>nie może</w:t>
      </w:r>
      <w:r w:rsidRPr="00476566">
        <w:t xml:space="preserve"> przynosić ze sobą żadnych niepotrzebnych przedmiotów i zabawek.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Dzieci otrzymają posiłki na dotychczasowych zasadach. Z domu przynoszą drugie śniadanie.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Dzieci do szkoły/przedszkola muszą być przyprowadzane /odbierane przez osoby zdrowe.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Jeżeli w domu przebywa ktoś na kwarantannie lub w izolacji -  </w:t>
      </w:r>
      <w:r w:rsidRPr="00476566">
        <w:rPr>
          <w:b/>
        </w:rPr>
        <w:t>nie wolno</w:t>
      </w:r>
      <w:r w:rsidRPr="00476566">
        <w:t xml:space="preserve"> przyprowadzać dziecka do placówki. Rodzic zobowiązany jest do codziennego  udzielania  informacji pracownikom przedszkola w powyższej kwestii.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Dziecko powinno zostać zaopatrzone przez rodzica w indywidualną osłonę nosa i ust podczas drogi do / i z placówki.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Przed wejściem do budynku osoba przyprowadzająca dziecko obligatoryjnie musi mieć zakryte usta i nos. Do budynku nie wpuszczamy osób przyprowadzających / odbierających dzieci. Przekazywanie dzieci odbywać się będzie przy wejściu do budynku.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Rodzice i opiekunowie przyprowadzający i odbierający dzieci z placówki zobowiązani są zachowywać dystans odległościowy wynoszący 1,5 metra w odniesieniu do pracowników szkoły, przedszkola, innych dzieci i ich rodziców.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Rodzice/opiekunowie zobowiązani są wyrazić zgodę na pomiar temperatury ciała dziecka - pomiar odbywać się w przypadku podejrzenia choroby u dziecka.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Do szkoły i przedszkola wpuszczane będą tylko dzieci zdrowe - bez JAKICHKOLWIEK objawów chorobowych. </w:t>
      </w:r>
    </w:p>
    <w:p w:rsidR="00403317" w:rsidRPr="00476566" w:rsidRDefault="00403317" w:rsidP="00403317">
      <w:pPr>
        <w:numPr>
          <w:ilvl w:val="0"/>
          <w:numId w:val="1"/>
        </w:numPr>
        <w:ind w:right="52" w:hanging="360"/>
      </w:pPr>
      <w:r w:rsidRPr="00476566">
        <w:t xml:space="preserve">Jeśli u dziecka w czasie pobytu w przedszkolu wystąpią objawy choroby, zostanie ono odizolowane w pomieszczeniu do izolacji, a rodzic niezwłocznie zostanie powiadomiony w celu </w:t>
      </w:r>
      <w:r w:rsidRPr="00476566">
        <w:rPr>
          <w:b/>
        </w:rPr>
        <w:t>PILNEGO</w:t>
      </w:r>
      <w:r w:rsidRPr="00476566">
        <w:t xml:space="preserve"> odebrania dziecka z przedszkola/szkoły. </w:t>
      </w:r>
    </w:p>
    <w:p w:rsidR="008F36B0" w:rsidRPr="00476566" w:rsidRDefault="008F36B0" w:rsidP="00403317"/>
    <w:sectPr w:rsidR="008F36B0" w:rsidRPr="004765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7F" w:rsidRDefault="00F6147F" w:rsidP="00680534">
      <w:pPr>
        <w:spacing w:after="0" w:line="240" w:lineRule="auto"/>
      </w:pPr>
      <w:r>
        <w:separator/>
      </w:r>
    </w:p>
  </w:endnote>
  <w:endnote w:type="continuationSeparator" w:id="0">
    <w:p w:rsidR="00F6147F" w:rsidRDefault="00F6147F" w:rsidP="0068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13427"/>
      <w:docPartObj>
        <w:docPartGallery w:val="Page Numbers (Bottom of Page)"/>
        <w:docPartUnique/>
      </w:docPartObj>
    </w:sdtPr>
    <w:sdtEndPr/>
    <w:sdtContent>
      <w:p w:rsidR="00680534" w:rsidRDefault="006805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566">
          <w:rPr>
            <w:noProof/>
          </w:rPr>
          <w:t>1</w:t>
        </w:r>
        <w:r>
          <w:fldChar w:fldCharType="end"/>
        </w:r>
      </w:p>
    </w:sdtContent>
  </w:sdt>
  <w:p w:rsidR="00680534" w:rsidRDefault="00680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7F" w:rsidRDefault="00F6147F" w:rsidP="00680534">
      <w:pPr>
        <w:spacing w:after="0" w:line="240" w:lineRule="auto"/>
      </w:pPr>
      <w:r>
        <w:separator/>
      </w:r>
    </w:p>
  </w:footnote>
  <w:footnote w:type="continuationSeparator" w:id="0">
    <w:p w:rsidR="00F6147F" w:rsidRDefault="00F6147F" w:rsidP="0068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5A9F"/>
    <w:multiLevelType w:val="hybridMultilevel"/>
    <w:tmpl w:val="AACC02B0"/>
    <w:lvl w:ilvl="0" w:tplc="54280AD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4294E">
      <w:start w:val="1"/>
      <w:numFmt w:val="lowerLetter"/>
      <w:lvlText w:val="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1F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C91B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8CF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840A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048D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C4A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2868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17"/>
    <w:rsid w:val="00403317"/>
    <w:rsid w:val="00476566"/>
    <w:rsid w:val="00680534"/>
    <w:rsid w:val="008F36B0"/>
    <w:rsid w:val="00D136F9"/>
    <w:rsid w:val="00F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96DC"/>
  <w15:chartTrackingRefBased/>
  <w15:docId w15:val="{8110B95F-E008-430C-9EB6-09043B90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17"/>
    <w:pPr>
      <w:spacing w:after="136" w:line="268" w:lineRule="auto"/>
      <w:ind w:left="7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34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34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ZS_MIĄSNE</cp:lastModifiedBy>
  <cp:revision>3</cp:revision>
  <dcterms:created xsi:type="dcterms:W3CDTF">2021-01-14T07:54:00Z</dcterms:created>
  <dcterms:modified xsi:type="dcterms:W3CDTF">2021-04-27T12:34:00Z</dcterms:modified>
</cp:coreProperties>
</file>