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DB31" w14:textId="77777777" w:rsidR="00EF74CF" w:rsidRDefault="00D34B7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Język obcy nowożytny (angielski)</w:t>
      </w:r>
    </w:p>
    <w:p w14:paraId="4C2ADB32" w14:textId="7DB80B97" w:rsidR="00EF74CF" w:rsidRDefault="008126A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Dzieci młodsze (4-latki)</w:t>
      </w:r>
    </w:p>
    <w:p w14:paraId="0BF08C57" w14:textId="626A5616" w:rsidR="008126A7" w:rsidRDefault="008126A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Nauczy</w:t>
      </w:r>
      <w:r w:rsidR="00523F76">
        <w:rPr>
          <w:rFonts w:ascii="Times New Roman" w:eastAsia="Times New Roman" w:hAnsi="Times New Roman" w:cs="Times New Roman"/>
          <w:color w:val="00000A"/>
          <w:sz w:val="28"/>
        </w:rPr>
        <w:t>c</w:t>
      </w:r>
      <w:r>
        <w:rPr>
          <w:rFonts w:ascii="Times New Roman" w:eastAsia="Times New Roman" w:hAnsi="Times New Roman" w:cs="Times New Roman"/>
          <w:color w:val="00000A"/>
          <w:sz w:val="28"/>
        </w:rPr>
        <w:t>iel: Iwona Winiarska</w:t>
      </w:r>
    </w:p>
    <w:p w14:paraId="4BC217A8" w14:textId="77777777" w:rsidR="00523F76" w:rsidRDefault="00523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4C2ADB33" w14:textId="247586D3" w:rsidR="00EF74CF" w:rsidRDefault="00D34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Plan pracy na miesiąc </w:t>
      </w:r>
      <w:r>
        <w:rPr>
          <w:rFonts w:ascii="Times New Roman" w:eastAsia="Times New Roman" w:hAnsi="Times New Roman" w:cs="Times New Roman"/>
          <w:color w:val="00000A"/>
          <w:sz w:val="28"/>
        </w:rPr>
        <w:t>wrzesień 202</w:t>
      </w:r>
      <w:r w:rsidR="008126A7">
        <w:rPr>
          <w:rFonts w:ascii="Times New Roman" w:eastAsia="Times New Roman" w:hAnsi="Times New Roman" w:cs="Times New Roman"/>
          <w:color w:val="00000A"/>
          <w:sz w:val="28"/>
        </w:rPr>
        <w:t>3</w:t>
      </w:r>
    </w:p>
    <w:p w14:paraId="4C2ADB34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35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36" w14:textId="613A7CCA" w:rsidR="00EF74CF" w:rsidRDefault="00D34B7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Temat: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„Hello</w:t>
      </w:r>
      <w:r w:rsidR="00DE55AE">
        <w:rPr>
          <w:rFonts w:ascii="Times New Roman" w:eastAsia="Times New Roman" w:hAnsi="Times New Roman" w:cs="Times New Roman"/>
          <w:color w:val="00000A"/>
          <w:sz w:val="28"/>
        </w:rPr>
        <w:t xml:space="preserve"> everyone</w:t>
      </w:r>
      <w:r>
        <w:rPr>
          <w:rFonts w:ascii="Times New Roman" w:eastAsia="Times New Roman" w:hAnsi="Times New Roman" w:cs="Times New Roman"/>
          <w:color w:val="00000A"/>
          <w:sz w:val="28"/>
        </w:rPr>
        <w:t>”</w:t>
      </w:r>
    </w:p>
    <w:p w14:paraId="4C2ADB37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38" w14:textId="77777777" w:rsidR="00EF74CF" w:rsidRDefault="00D34B7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Zamierzenia dydaktyczne:</w:t>
      </w:r>
    </w:p>
    <w:p w14:paraId="4C2ADB39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3A" w14:textId="1BD23A82" w:rsidR="00EF74CF" w:rsidRDefault="00D34B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Powtórzenie rytuałów powitalnego i po</w:t>
      </w:r>
      <w:r>
        <w:rPr>
          <w:rFonts w:ascii="Times New Roman" w:eastAsia="Times New Roman" w:hAnsi="Times New Roman" w:cs="Times New Roman"/>
          <w:color w:val="00000A"/>
          <w:sz w:val="28"/>
        </w:rPr>
        <w:t>żegnalnego oraz rutynowych piosenek i rymowanek (</w:t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>„Hello everyone”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>„Make a circle”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>„Goodbye everyone”)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</w:t>
      </w:r>
    </w:p>
    <w:p w14:paraId="4C2ADB3B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3C" w14:textId="6767AAFB" w:rsidR="00EF74CF" w:rsidRDefault="00C87C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Utrwalanie</w:t>
      </w:r>
      <w:r w:rsidR="00D34B73">
        <w:rPr>
          <w:rFonts w:ascii="Times New Roman" w:eastAsia="Times New Roman" w:hAnsi="Times New Roman" w:cs="Times New Roman"/>
          <w:color w:val="00000A"/>
          <w:sz w:val="28"/>
        </w:rPr>
        <w:t xml:space="preserve"> słownictwa związanego z powitaniem i pożegnaniem  i przyjaźnią </w:t>
      </w:r>
    </w:p>
    <w:p w14:paraId="4C2ADB3D" w14:textId="77777777" w:rsidR="00EF74CF" w:rsidRPr="008126A7" w:rsidRDefault="00D34B7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lang w:val="en-US"/>
        </w:rPr>
      </w:pPr>
      <w:r w:rsidRPr="008126A7">
        <w:rPr>
          <w:rFonts w:ascii="Times New Roman" w:eastAsia="Times New Roman" w:hAnsi="Times New Roman" w:cs="Times New Roman"/>
          <w:color w:val="00000A"/>
          <w:sz w:val="28"/>
          <w:lang w:val="en-US"/>
        </w:rPr>
        <w:t>( „</w:t>
      </w:r>
      <w:r w:rsidRPr="008126A7">
        <w:rPr>
          <w:rFonts w:ascii="Times New Roman" w:eastAsia="Times New Roman" w:hAnsi="Times New Roman" w:cs="Times New Roman"/>
          <w:i/>
          <w:color w:val="00000A"/>
          <w:sz w:val="28"/>
          <w:lang w:val="en-US"/>
        </w:rPr>
        <w:t>Hello”</w:t>
      </w:r>
      <w:r w:rsidRPr="008126A7">
        <w:rPr>
          <w:rFonts w:ascii="Times New Roman" w:eastAsia="Times New Roman" w:hAnsi="Times New Roman" w:cs="Times New Roman"/>
          <w:color w:val="00000A"/>
          <w:sz w:val="28"/>
          <w:lang w:val="en-US"/>
        </w:rPr>
        <w:t>, „</w:t>
      </w:r>
      <w:r w:rsidRPr="008126A7">
        <w:rPr>
          <w:rFonts w:ascii="Times New Roman" w:eastAsia="Times New Roman" w:hAnsi="Times New Roman" w:cs="Times New Roman"/>
          <w:i/>
          <w:color w:val="00000A"/>
          <w:sz w:val="28"/>
          <w:lang w:val="en-US"/>
        </w:rPr>
        <w:t xml:space="preserve">Hi”, „Good Morning”, „Good Bye”, </w:t>
      </w:r>
      <w:r w:rsidRPr="008126A7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boy, girl</w:t>
      </w:r>
      <w:r w:rsidRPr="008126A7">
        <w:rPr>
          <w:rFonts w:ascii="Times New Roman" w:eastAsia="Times New Roman" w:hAnsi="Times New Roman" w:cs="Times New Roman"/>
          <w:color w:val="00000A"/>
          <w:sz w:val="28"/>
          <w:lang w:val="en-US"/>
        </w:rPr>
        <w:t>).</w:t>
      </w:r>
    </w:p>
    <w:p w14:paraId="4C2ADB3F" w14:textId="1B8567D3" w:rsidR="00EF74CF" w:rsidRDefault="00EF74CF" w:rsidP="00C87C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14:paraId="4C2ADB40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41" w14:textId="77777777" w:rsidR="00EF74CF" w:rsidRPr="008126A7" w:rsidRDefault="00D34B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Utrwalenie nowego słownictwa podczas gier i zabaw ruchowych. </w:t>
      </w:r>
      <w:r w:rsidRPr="008126A7">
        <w:rPr>
          <w:rFonts w:ascii="Times New Roman" w:eastAsia="Times New Roman" w:hAnsi="Times New Roman" w:cs="Times New Roman"/>
          <w:color w:val="00000A"/>
          <w:sz w:val="28"/>
          <w:lang w:val="en-US"/>
        </w:rPr>
        <w:t>(</w:t>
      </w:r>
      <w:r w:rsidRPr="008126A7">
        <w:rPr>
          <w:rFonts w:ascii="Times New Roman" w:eastAsia="Times New Roman" w:hAnsi="Times New Roman" w:cs="Times New Roman"/>
          <w:i/>
          <w:color w:val="00000A"/>
          <w:sz w:val="28"/>
          <w:lang w:val="en-US"/>
        </w:rPr>
        <w:t>„Hokey Pokey”, „Ten little Monkeys”</w:t>
      </w:r>
      <w:r w:rsidRPr="008126A7">
        <w:rPr>
          <w:rFonts w:ascii="Times New Roman" w:eastAsia="Times New Roman" w:hAnsi="Times New Roman" w:cs="Times New Roman"/>
          <w:color w:val="00000A"/>
          <w:sz w:val="28"/>
          <w:lang w:val="en-US"/>
        </w:rPr>
        <w:t>)</w:t>
      </w:r>
    </w:p>
    <w:p w14:paraId="4C2ADB42" w14:textId="77777777" w:rsidR="00EF74CF" w:rsidRPr="008126A7" w:rsidRDefault="00EF74CF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4C2ADB43" w14:textId="77777777" w:rsidR="00EF74CF" w:rsidRDefault="00D34B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Nauka piosenki: </w:t>
      </w:r>
      <w:r>
        <w:rPr>
          <w:rFonts w:ascii="Times New Roman" w:eastAsia="Times New Roman" w:hAnsi="Times New Roman" w:cs="Times New Roman"/>
          <w:i/>
          <w:color w:val="00000A"/>
          <w:sz w:val="28"/>
        </w:rPr>
        <w:t>„Hello, hello”</w:t>
      </w:r>
      <w:r>
        <w:rPr>
          <w:rFonts w:ascii="Times New Roman" w:eastAsia="Times New Roman" w:hAnsi="Times New Roman" w:cs="Times New Roman"/>
          <w:color w:val="00000A"/>
          <w:sz w:val="28"/>
        </w:rPr>
        <w:t>,  pokazanie wybranych słów za pomocą gestów.</w:t>
      </w:r>
    </w:p>
    <w:p w14:paraId="4C2ADB44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45" w14:textId="77777777" w:rsidR="00EF74CF" w:rsidRDefault="00D34B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Wykonanie zadań i karty pracy.</w:t>
      </w:r>
    </w:p>
    <w:p w14:paraId="4C2ADB46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47" w14:textId="77777777" w:rsidR="00EF74CF" w:rsidRDefault="00D34B7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Realizowany obszar podstawy programowej: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IV 21</w:t>
      </w:r>
    </w:p>
    <w:p w14:paraId="4C2ADB48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49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4C2ADB4A" w14:textId="77777777" w:rsidR="00EF74CF" w:rsidRDefault="00D34B7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Wpisy do dziennika:</w:t>
      </w:r>
    </w:p>
    <w:p w14:paraId="4C2ADB4B" w14:textId="77777777" w:rsidR="00EF74CF" w:rsidRDefault="00D34B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„Hello everyone” - przypomnienie piosenki na powitanie.</w:t>
      </w:r>
    </w:p>
    <w:p w14:paraId="4C2ADB4C" w14:textId="77777777" w:rsidR="00EF74CF" w:rsidRDefault="00D34B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„Make a circle” - zabawa ruchowa – porządkująca.</w:t>
      </w:r>
    </w:p>
    <w:p w14:paraId="4C2ADB4D" w14:textId="6FEB6963" w:rsidR="00EF74CF" w:rsidRDefault="00D34B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„My friend</w:t>
      </w:r>
      <w:r w:rsidR="009D4010">
        <w:rPr>
          <w:rFonts w:ascii="Times New Roman" w:eastAsia="Times New Roman" w:hAnsi="Times New Roman" w:cs="Times New Roman"/>
          <w:color w:val="00000A"/>
          <w:sz w:val="28"/>
        </w:rPr>
        <w:t>”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gra interaktywna wprowadzająca i utrwalająca nowe słownictwo.</w:t>
      </w:r>
    </w:p>
    <w:p w14:paraId="4C2ADB4E" w14:textId="77777777" w:rsidR="00EF74CF" w:rsidRDefault="00D34B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„My name is...” - nauka przedstawiania się.</w:t>
      </w:r>
    </w:p>
    <w:p w14:paraId="4C2ADB4F" w14:textId="77777777" w:rsidR="00EF74CF" w:rsidRDefault="00D34B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Zabawa muzyczno – ruchowa „Hokey Pokey”.</w:t>
      </w:r>
    </w:p>
    <w:p w14:paraId="4C2ADB50" w14:textId="77777777" w:rsidR="00EF74CF" w:rsidRDefault="00D34B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Utrwalanie liczebników w toku śpiewania piosenki „Ten little monkeys”.</w:t>
      </w:r>
    </w:p>
    <w:p w14:paraId="4C2ADB51" w14:textId="77777777" w:rsidR="00EF74CF" w:rsidRDefault="00EF74CF">
      <w:pPr>
        <w:spacing w:after="0" w:line="240" w:lineRule="auto"/>
        <w:rPr>
          <w:rFonts w:ascii="Calibri" w:eastAsia="Calibri" w:hAnsi="Calibri" w:cs="Calibri"/>
        </w:rPr>
      </w:pPr>
    </w:p>
    <w:p w14:paraId="397362CA" w14:textId="3EE46F78" w:rsidR="00FB3709" w:rsidRPr="00D34B73" w:rsidRDefault="00FB3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2178">
        <w:rPr>
          <w:rFonts w:ascii="Times New Roman" w:eastAsia="Calibri" w:hAnsi="Times New Roman" w:cs="Times New Roman"/>
          <w:sz w:val="28"/>
          <w:szCs w:val="28"/>
          <w:lang w:val="en-US"/>
        </w:rPr>
        <w:t>Piosenka – Super Simple Songs/YT/</w:t>
      </w:r>
      <w:r w:rsidR="0096217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D34B73" w:rsidRPr="00D34B73">
        <w:rPr>
          <w:rFonts w:ascii="Times New Roman" w:eastAsia="Times New Roman" w:hAnsi="Times New Roman" w:cs="Times New Roman"/>
          <w:color w:val="00000A"/>
          <w:sz w:val="28"/>
          <w:lang w:val="en-US"/>
        </w:rPr>
        <w:t>„Ten little monkeys”.</w:t>
      </w:r>
    </w:p>
    <w:sectPr w:rsidR="00FB3709" w:rsidRPr="00D3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091"/>
    <w:multiLevelType w:val="multilevel"/>
    <w:tmpl w:val="D9F4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745F3"/>
    <w:multiLevelType w:val="multilevel"/>
    <w:tmpl w:val="D9F4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81689"/>
    <w:multiLevelType w:val="multilevel"/>
    <w:tmpl w:val="D9F4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778F1"/>
    <w:multiLevelType w:val="multilevel"/>
    <w:tmpl w:val="D9F4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64B63"/>
    <w:multiLevelType w:val="multilevel"/>
    <w:tmpl w:val="D9F4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62BFB"/>
    <w:multiLevelType w:val="multilevel"/>
    <w:tmpl w:val="D9F4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541DC1"/>
    <w:multiLevelType w:val="multilevel"/>
    <w:tmpl w:val="D9F4E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4309208">
    <w:abstractNumId w:val="5"/>
  </w:num>
  <w:num w:numId="2" w16cid:durableId="1486900205">
    <w:abstractNumId w:val="4"/>
  </w:num>
  <w:num w:numId="3" w16cid:durableId="2001342915">
    <w:abstractNumId w:val="3"/>
  </w:num>
  <w:num w:numId="4" w16cid:durableId="1859078411">
    <w:abstractNumId w:val="0"/>
  </w:num>
  <w:num w:numId="5" w16cid:durableId="1227296875">
    <w:abstractNumId w:val="2"/>
  </w:num>
  <w:num w:numId="6" w16cid:durableId="1528786410">
    <w:abstractNumId w:val="6"/>
  </w:num>
  <w:num w:numId="7" w16cid:durableId="169889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4CF"/>
    <w:rsid w:val="00523F76"/>
    <w:rsid w:val="008126A7"/>
    <w:rsid w:val="00962178"/>
    <w:rsid w:val="009D4010"/>
    <w:rsid w:val="00C87C1C"/>
    <w:rsid w:val="00D34B73"/>
    <w:rsid w:val="00DE55AE"/>
    <w:rsid w:val="00EF74CF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B31"/>
  <w15:docId w15:val="{E2ABD446-CCDE-43D0-A98D-7BB544F2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9</cp:revision>
  <dcterms:created xsi:type="dcterms:W3CDTF">2023-09-09T18:02:00Z</dcterms:created>
  <dcterms:modified xsi:type="dcterms:W3CDTF">2023-09-09T18:08:00Z</dcterms:modified>
</cp:coreProperties>
</file>