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46" w:rsidRPr="003E11A6" w:rsidRDefault="00C87646" w:rsidP="00C876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1A6">
        <w:rPr>
          <w:rFonts w:ascii="Times New Roman" w:hAnsi="Times New Roman" w:cs="Times New Roman"/>
          <w:b/>
          <w:sz w:val="28"/>
          <w:szCs w:val="28"/>
        </w:rPr>
        <w:t>Žiakom ponúkame: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výučbu cudzích jazykov už v MŠ, možnosť práce s  výukovými programami v počítačovej učebni, vyučovanie s </w:t>
      </w:r>
      <w:proofErr w:type="spellStart"/>
      <w:r w:rsidRPr="003E11A6">
        <w:rPr>
          <w:rFonts w:ascii="Times New Roman" w:hAnsi="Times New Roman" w:cs="Times New Roman"/>
          <w:sz w:val="28"/>
          <w:szCs w:val="28"/>
        </w:rPr>
        <w:t>tabletmi</w:t>
      </w:r>
      <w:proofErr w:type="spellEnd"/>
      <w:r w:rsidRPr="003E11A6">
        <w:rPr>
          <w:rFonts w:ascii="Times New Roman" w:hAnsi="Times New Roman" w:cs="Times New Roman"/>
          <w:sz w:val="28"/>
          <w:szCs w:val="28"/>
        </w:rPr>
        <w:t>, vybavenie tried interaktívnymi tabuľami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11A6">
        <w:rPr>
          <w:rFonts w:ascii="Times New Roman" w:hAnsi="Times New Roman" w:cs="Times New Roman"/>
          <w:sz w:val="28"/>
          <w:szCs w:val="28"/>
        </w:rPr>
        <w:t>počítačmi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výber zo širokej ponuky  záujmových krúžkov,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 xml:space="preserve">na škole je zriadené </w:t>
      </w:r>
      <w:proofErr w:type="spellStart"/>
      <w:r w:rsidRPr="003E11A6">
        <w:rPr>
          <w:rFonts w:ascii="Times New Roman" w:hAnsi="Times New Roman" w:cs="Times New Roman"/>
          <w:sz w:val="28"/>
          <w:szCs w:val="28"/>
        </w:rPr>
        <w:t>elokované</w:t>
      </w:r>
      <w:proofErr w:type="spellEnd"/>
      <w:r w:rsidRPr="003E11A6">
        <w:rPr>
          <w:rFonts w:ascii="Times New Roman" w:hAnsi="Times New Roman" w:cs="Times New Roman"/>
          <w:sz w:val="28"/>
          <w:szCs w:val="28"/>
        </w:rPr>
        <w:t xml:space="preserve"> pracovisko  ZUŠ Modrý Kameň  - odbory tanečný, hudobný nástroj, spev,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 xml:space="preserve">škola realizuje projekty Zelená škola, Národný projekt </w:t>
      </w:r>
      <w:proofErr w:type="spellStart"/>
      <w:r w:rsidRPr="003E11A6">
        <w:rPr>
          <w:rFonts w:ascii="Times New Roman" w:hAnsi="Times New Roman" w:cs="Times New Roman"/>
          <w:sz w:val="28"/>
          <w:szCs w:val="28"/>
        </w:rPr>
        <w:t>edIT</w:t>
      </w:r>
      <w:proofErr w:type="spellEnd"/>
      <w:r w:rsidRPr="003E11A6">
        <w:rPr>
          <w:rFonts w:ascii="Times New Roman" w:hAnsi="Times New Roman" w:cs="Times New Roman"/>
          <w:sz w:val="28"/>
          <w:szCs w:val="28"/>
        </w:rPr>
        <w:t xml:space="preserve"> 2, Projekt „Hovorme o jedle“, Národný projekt </w:t>
      </w:r>
      <w:r>
        <w:rPr>
          <w:rFonts w:ascii="Times New Roman" w:hAnsi="Times New Roman" w:cs="Times New Roman"/>
          <w:sz w:val="28"/>
          <w:szCs w:val="28"/>
        </w:rPr>
        <w:t xml:space="preserve">„POP </w:t>
      </w:r>
      <w:r w:rsidRPr="003E11A6">
        <w:rPr>
          <w:rFonts w:ascii="Times New Roman" w:hAnsi="Times New Roman" w:cs="Times New Roman"/>
          <w:sz w:val="28"/>
          <w:szCs w:val="28"/>
        </w:rPr>
        <w:t>3“,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pripravujeme a umiestňujeme sa na popredných miestach v recitačných, športových, matematických, výtvarných súťažiach, žiaci majú možnosť zapojiť sa do širokej škály športových , vedomostných  súťaží  a zručností,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 xml:space="preserve">žiaci plnia aktivity v rámci prevencií proti drogám, šikanovaniu, výchovy k manželstvu a rodičovstvu, </w:t>
      </w:r>
      <w:proofErr w:type="spellStart"/>
      <w:r w:rsidRPr="003E11A6">
        <w:rPr>
          <w:rFonts w:ascii="Times New Roman" w:hAnsi="Times New Roman" w:cs="Times New Roman"/>
          <w:sz w:val="28"/>
          <w:szCs w:val="28"/>
        </w:rPr>
        <w:t>enviromentálnej</w:t>
      </w:r>
      <w:proofErr w:type="spellEnd"/>
      <w:r w:rsidRPr="003E11A6">
        <w:rPr>
          <w:rFonts w:ascii="Times New Roman" w:hAnsi="Times New Roman" w:cs="Times New Roman"/>
          <w:sz w:val="28"/>
          <w:szCs w:val="28"/>
        </w:rPr>
        <w:t xml:space="preserve"> výchovy,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pri škole je zriadený Školský klub,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na škole pracuje Žiacky školský parlament,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žiaci majú možnosť požičať si knihy zo Žiackej knižnice,</w:t>
      </w:r>
    </w:p>
    <w:p w:rsidR="00C87646" w:rsidRPr="00725E8F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 xml:space="preserve">škola plánuje organizovať  pre žiakov aktivity: škola v prírode, lyžiarsky výcvik, plavecký výcvik, výlety, exkurzie, 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prezentácia projektových prác,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1A6">
        <w:rPr>
          <w:rFonts w:ascii="Times New Roman" w:hAnsi="Times New Roman" w:cs="Times New Roman"/>
          <w:sz w:val="28"/>
          <w:szCs w:val="28"/>
        </w:rPr>
        <w:t>bezúlohový</w:t>
      </w:r>
      <w:proofErr w:type="spellEnd"/>
      <w:r w:rsidRPr="003E11A6">
        <w:rPr>
          <w:rFonts w:ascii="Times New Roman" w:hAnsi="Times New Roman" w:cs="Times New Roman"/>
          <w:sz w:val="28"/>
          <w:szCs w:val="28"/>
        </w:rPr>
        <w:t xml:space="preserve"> deň,</w:t>
      </w:r>
    </w:p>
    <w:p w:rsidR="00C87646" w:rsidRPr="00725E8F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ranné kruhy,</w:t>
      </w:r>
    </w:p>
    <w:p w:rsidR="00C87646" w:rsidRPr="00725E8F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práca s časopisom,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1A6">
        <w:rPr>
          <w:rFonts w:ascii="Times New Roman" w:hAnsi="Times New Roman" w:cs="Times New Roman"/>
          <w:sz w:val="28"/>
          <w:szCs w:val="28"/>
        </w:rPr>
        <w:t>ovocné dni,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1A6">
        <w:rPr>
          <w:rFonts w:ascii="Times New Roman" w:hAnsi="Times New Roman" w:cs="Times New Roman"/>
          <w:sz w:val="28"/>
          <w:szCs w:val="28"/>
        </w:rPr>
        <w:t>Halloween</w:t>
      </w:r>
      <w:proofErr w:type="spellEnd"/>
      <w:r w:rsidRPr="003E11A6">
        <w:rPr>
          <w:rFonts w:ascii="Times New Roman" w:hAnsi="Times New Roman" w:cs="Times New Roman"/>
          <w:sz w:val="28"/>
          <w:szCs w:val="28"/>
        </w:rPr>
        <w:t xml:space="preserve"> – vypúšťanie balónov, lampiónový sprievod, vyučovanie v maskách, </w:t>
      </w:r>
      <w:proofErr w:type="spellStart"/>
      <w:r w:rsidRPr="003E11A6">
        <w:rPr>
          <w:rFonts w:ascii="Times New Roman" w:hAnsi="Times New Roman" w:cs="Times New Roman"/>
          <w:sz w:val="28"/>
          <w:szCs w:val="28"/>
        </w:rPr>
        <w:t>jedličková</w:t>
      </w:r>
      <w:proofErr w:type="spellEnd"/>
      <w:r w:rsidRPr="003E11A6">
        <w:rPr>
          <w:rFonts w:ascii="Times New Roman" w:hAnsi="Times New Roman" w:cs="Times New Roman"/>
          <w:sz w:val="28"/>
          <w:szCs w:val="28"/>
        </w:rPr>
        <w:t xml:space="preserve"> slávnosť, Deň úcty k starším, </w:t>
      </w:r>
      <w:proofErr w:type="spellStart"/>
      <w:r w:rsidRPr="003E11A6">
        <w:rPr>
          <w:rFonts w:ascii="Times New Roman" w:hAnsi="Times New Roman" w:cs="Times New Roman"/>
          <w:sz w:val="28"/>
          <w:szCs w:val="28"/>
        </w:rPr>
        <w:t>Valentínsky</w:t>
      </w:r>
      <w:proofErr w:type="spellEnd"/>
      <w:r w:rsidRPr="003E11A6">
        <w:rPr>
          <w:rFonts w:ascii="Times New Roman" w:hAnsi="Times New Roman" w:cs="Times New Roman"/>
          <w:sz w:val="28"/>
          <w:szCs w:val="28"/>
        </w:rPr>
        <w:t xml:space="preserve"> deň, Karnevalové dopoludnie, Marec – mesiac knihy, Spolupráca s babičkami, Literárne aktivity – „Knižní pátrači“,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1A6">
        <w:rPr>
          <w:rFonts w:ascii="Times New Roman" w:hAnsi="Times New Roman" w:cs="Times New Roman"/>
          <w:sz w:val="28"/>
          <w:szCs w:val="28"/>
        </w:rPr>
        <w:t>triedne aktivity k Veľkej noci,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spolupráca SOŠ – Exkurzie – DOD,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 xml:space="preserve">návšteva Kina – Galéria -  Lučenec, </w:t>
      </w:r>
      <w:proofErr w:type="spellStart"/>
      <w:r w:rsidRPr="003E11A6">
        <w:rPr>
          <w:rFonts w:ascii="Times New Roman" w:hAnsi="Times New Roman" w:cs="Times New Roman"/>
          <w:sz w:val="28"/>
          <w:szCs w:val="28"/>
        </w:rPr>
        <w:t>B.Bystrica</w:t>
      </w:r>
      <w:proofErr w:type="spellEnd"/>
      <w:r w:rsidRPr="003E11A6">
        <w:rPr>
          <w:rFonts w:ascii="Times New Roman" w:hAnsi="Times New Roman" w:cs="Times New Roman"/>
          <w:sz w:val="28"/>
          <w:szCs w:val="28"/>
        </w:rPr>
        <w:t>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 xml:space="preserve">návšteva Hradu </w:t>
      </w:r>
      <w:proofErr w:type="spellStart"/>
      <w:r w:rsidRPr="003E11A6">
        <w:rPr>
          <w:rFonts w:ascii="Times New Roman" w:hAnsi="Times New Roman" w:cs="Times New Roman"/>
          <w:sz w:val="28"/>
          <w:szCs w:val="28"/>
        </w:rPr>
        <w:t>M.Kameň</w:t>
      </w:r>
      <w:proofErr w:type="spellEnd"/>
      <w:r w:rsidRPr="003E11A6">
        <w:rPr>
          <w:rFonts w:ascii="Times New Roman" w:hAnsi="Times New Roman" w:cs="Times New Roman"/>
          <w:sz w:val="28"/>
          <w:szCs w:val="28"/>
        </w:rPr>
        <w:t xml:space="preserve"> – Deň detí,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projekt Zelená škola,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spolupráca s políciou – prednášky,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1A6">
        <w:rPr>
          <w:rFonts w:ascii="Times New Roman" w:hAnsi="Times New Roman" w:cs="Times New Roman"/>
          <w:sz w:val="28"/>
          <w:szCs w:val="28"/>
        </w:rPr>
        <w:t>spolupráca s hasičmi,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účelové cvičenie v rámci zdravotnej prípravy – ukážka sanitky a jej príslušenstva,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spolupráca s RÚVZ, správna hygiena, zdravé zúbky,</w:t>
      </w:r>
    </w:p>
    <w:p w:rsidR="00C87646" w:rsidRPr="003E11A6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A6">
        <w:rPr>
          <w:rFonts w:ascii="Times New Roman" w:hAnsi="Times New Roman" w:cs="Times New Roman"/>
          <w:sz w:val="28"/>
          <w:szCs w:val="28"/>
        </w:rPr>
        <w:t>zdobenie medovníkov k Vianociam, na Valentína, k MDŽ, k Veľkej noci, ku Dňu matiek,</w:t>
      </w:r>
    </w:p>
    <w:p w:rsidR="00C87646" w:rsidRPr="00E91171" w:rsidRDefault="00C87646" w:rsidP="00C8764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71">
        <w:rPr>
          <w:rFonts w:ascii="Times New Roman" w:hAnsi="Times New Roman" w:cs="Times New Roman"/>
          <w:sz w:val="28"/>
          <w:szCs w:val="28"/>
        </w:rPr>
        <w:t xml:space="preserve">celoslovenské súťaže </w:t>
      </w:r>
      <w:proofErr w:type="spellStart"/>
      <w:r w:rsidRPr="00E91171">
        <w:rPr>
          <w:rFonts w:ascii="Times New Roman" w:hAnsi="Times New Roman" w:cs="Times New Roman"/>
          <w:sz w:val="28"/>
          <w:szCs w:val="28"/>
        </w:rPr>
        <w:t>Všetko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E91171">
        <w:rPr>
          <w:rFonts w:ascii="Times New Roman" w:hAnsi="Times New Roman" w:cs="Times New Roman"/>
          <w:sz w:val="28"/>
          <w:szCs w:val="28"/>
        </w:rPr>
        <w:t>edko</w:t>
      </w:r>
      <w:proofErr w:type="spellEnd"/>
      <w:r w:rsidRPr="00E91171">
        <w:rPr>
          <w:rFonts w:ascii="Times New Roman" w:hAnsi="Times New Roman" w:cs="Times New Roman"/>
          <w:sz w:val="28"/>
          <w:szCs w:val="28"/>
        </w:rPr>
        <w:t xml:space="preserve">, Matematický klokan, </w:t>
      </w:r>
      <w:proofErr w:type="spellStart"/>
      <w:r w:rsidRPr="00E91171">
        <w:rPr>
          <w:rFonts w:ascii="Times New Roman" w:hAnsi="Times New Roman" w:cs="Times New Roman"/>
          <w:sz w:val="28"/>
          <w:szCs w:val="28"/>
        </w:rPr>
        <w:t>Pytagoriáda</w:t>
      </w:r>
      <w:proofErr w:type="spellEnd"/>
      <w:r w:rsidRPr="00E91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171">
        <w:rPr>
          <w:rFonts w:ascii="Times New Roman" w:hAnsi="Times New Roman" w:cs="Times New Roman"/>
          <w:sz w:val="28"/>
          <w:szCs w:val="28"/>
        </w:rPr>
        <w:t>iBobor</w:t>
      </w:r>
      <w:proofErr w:type="spellEnd"/>
      <w:r w:rsidRPr="00E91171">
        <w:rPr>
          <w:rFonts w:ascii="Times New Roman" w:hAnsi="Times New Roman" w:cs="Times New Roman"/>
          <w:sz w:val="28"/>
          <w:szCs w:val="28"/>
        </w:rPr>
        <w:t>,...</w:t>
      </w:r>
    </w:p>
    <w:p w:rsidR="002D049D" w:rsidRDefault="002D049D"/>
    <w:sectPr w:rsidR="002D049D" w:rsidSect="00911BB3">
      <w:headerReference w:type="default" r:id="rId5"/>
      <w:footerReference w:type="default" r:id="rId6"/>
      <w:pgSz w:w="11906" w:h="16838"/>
      <w:pgMar w:top="1276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4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08" w:rsidRPr="0048476C" w:rsidRDefault="00911BB3" w:rsidP="00AA2E08">
    <w:pPr>
      <w:pBdr>
        <w:top w:val="single" w:sz="4" w:space="1" w:color="auto"/>
      </w:pBdr>
      <w:rPr>
        <w:rFonts w:ascii="Times New Roman" w:hAnsi="Times New Roman" w:cs="Times New Roman"/>
      </w:rPr>
    </w:pPr>
    <w:r w:rsidRPr="0048476C">
      <w:rPr>
        <w:rFonts w:ascii="Times New Roman" w:hAnsi="Times New Roman" w:cs="Times New Roman"/>
        <w:spacing w:val="40"/>
        <w:sz w:val="14"/>
        <w:szCs w:val="16"/>
      </w:rPr>
      <w:t xml:space="preserve">telefón+0421/04893225       </w:t>
    </w:r>
    <w:hyperlink r:id="rId1" w:history="1">
      <w:r w:rsidRPr="0048476C">
        <w:rPr>
          <w:rStyle w:val="Hypertextovprepojenie"/>
          <w:rFonts w:ascii="Times New Roman" w:hAnsi="Times New Roman" w:cs="Times New Roman"/>
          <w:spacing w:val="40"/>
          <w:sz w:val="14"/>
          <w:szCs w:val="16"/>
        </w:rPr>
        <w:t>www.zszelovce.edupage.org</w:t>
      </w:r>
    </w:hyperlink>
    <w:r w:rsidRPr="0048476C">
      <w:rPr>
        <w:rFonts w:ascii="Times New Roman" w:hAnsi="Times New Roman" w:cs="Times New Roman"/>
        <w:spacing w:val="40"/>
        <w:sz w:val="14"/>
        <w:szCs w:val="16"/>
      </w:rPr>
      <w:t xml:space="preserve">    </w:t>
    </w:r>
    <w:proofErr w:type="spellStart"/>
    <w:r w:rsidRPr="0048476C">
      <w:rPr>
        <w:rFonts w:ascii="Times New Roman" w:hAnsi="Times New Roman" w:cs="Times New Roman"/>
        <w:spacing w:val="40"/>
        <w:sz w:val="14"/>
        <w:szCs w:val="16"/>
      </w:rPr>
      <w:t>e-mail:riaditelka@zszelovce.edu.sk</w:t>
    </w:r>
    <w:proofErr w:type="spellEnd"/>
  </w:p>
  <w:p w:rsidR="00AA2E08" w:rsidRDefault="00911BB3">
    <w:pPr>
      <w:pStyle w:val="Pt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84" w:rsidRPr="009B3961" w:rsidRDefault="00911BB3" w:rsidP="009B3961">
    <w:pPr>
      <w:pStyle w:val="Bezriadkovania"/>
      <w:jc w:val="center"/>
      <w:rPr>
        <w:rFonts w:ascii="Times New Roman" w:hAnsi="Times New Roman" w:cs="Times New Roman"/>
        <w:u w:val="single"/>
      </w:rPr>
    </w:pPr>
    <w:r w:rsidRPr="005F6116">
      <w:rPr>
        <w:noProof/>
        <w:spacing w:val="40"/>
        <w:lang w:eastAsia="sk-SK"/>
      </w:rPr>
      <w:drawing>
        <wp:inline distT="0" distB="0" distL="0" distR="0">
          <wp:extent cx="916615" cy="468291"/>
          <wp:effectExtent l="19050" t="0" r="0" b="0"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930" cy="469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2A58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  <w:u w:val="single"/>
      </w:rPr>
      <w:t>Základná škola s materskou školou Želovce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7422"/>
    <w:multiLevelType w:val="hybridMultilevel"/>
    <w:tmpl w:val="709CA78E"/>
    <w:lvl w:ilvl="0" w:tplc="041B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7646"/>
    <w:rsid w:val="002D049D"/>
    <w:rsid w:val="006009F2"/>
    <w:rsid w:val="00911BB3"/>
    <w:rsid w:val="00C87646"/>
    <w:rsid w:val="00DE46EB"/>
    <w:rsid w:val="00E2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646"/>
    <w:pPr>
      <w:suppressAutoHyphens/>
    </w:pPr>
    <w:rPr>
      <w:rFonts w:ascii="Calibri" w:eastAsia="SimSun" w:hAnsi="Calibri" w:cs="font24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7646"/>
    <w:rPr>
      <w:color w:val="0000FF"/>
      <w:u w:val="single"/>
    </w:rPr>
  </w:style>
  <w:style w:type="paragraph" w:styleId="Pta">
    <w:name w:val="footer"/>
    <w:basedOn w:val="Normlny"/>
    <w:link w:val="PtaChar"/>
    <w:uiPriority w:val="99"/>
    <w:semiHidden/>
    <w:unhideWhenUsed/>
    <w:rsid w:val="00C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87646"/>
    <w:rPr>
      <w:rFonts w:ascii="Calibri" w:eastAsia="SimSun" w:hAnsi="Calibri" w:cs="font246"/>
      <w:lang w:eastAsia="ar-SA"/>
    </w:rPr>
  </w:style>
  <w:style w:type="paragraph" w:styleId="Bezriadkovania">
    <w:name w:val="No Spacing"/>
    <w:uiPriority w:val="1"/>
    <w:qFormat/>
    <w:rsid w:val="00C87646"/>
    <w:pPr>
      <w:suppressAutoHyphens/>
      <w:spacing w:after="0" w:line="240" w:lineRule="auto"/>
    </w:pPr>
    <w:rPr>
      <w:rFonts w:ascii="Calibri" w:eastAsia="SimSun" w:hAnsi="Calibri" w:cs="font246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64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zelovce.edupa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Sedmakova Anastazia</dc:creator>
  <cp:lastModifiedBy>Sedmakova Anastazia</cp:lastModifiedBy>
  <cp:revision>4</cp:revision>
  <cp:lastPrinted>2024-04-12T12:17:00Z</cp:lastPrinted>
  <dcterms:created xsi:type="dcterms:W3CDTF">2024-04-12T12:15:00Z</dcterms:created>
  <dcterms:modified xsi:type="dcterms:W3CDTF">2024-04-12T12:32:00Z</dcterms:modified>
</cp:coreProperties>
</file>