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7CCE" w14:textId="77777777" w:rsidR="002F4B53" w:rsidRDefault="002F4B53" w:rsidP="002407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A498D">
        <w:rPr>
          <w:rFonts w:ascii="Arial" w:hAnsi="Arial" w:cs="Arial"/>
          <w:b/>
          <w:color w:val="385623" w:themeColor="accent6" w:themeShade="80"/>
          <w:sz w:val="24"/>
          <w:szCs w:val="24"/>
        </w:rPr>
        <w:t>REKRUTACJA DO SZKÓŁ PONADPODSTAWOWYCH</w:t>
      </w:r>
    </w:p>
    <w:p w14:paraId="1F07BE9C" w14:textId="77777777" w:rsidR="006A498D" w:rsidRPr="006A498D" w:rsidRDefault="006A498D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7281D00" w14:textId="67CCA854" w:rsidR="002F4B53" w:rsidRPr="006A498D" w:rsidRDefault="002F4B53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 w:rsidRPr="006A498D">
        <w:rPr>
          <w:rFonts w:ascii="Arial" w:eastAsia="TheMixOsF-Light" w:hAnsi="Arial" w:cs="Arial"/>
          <w:color w:val="3D3C3B"/>
          <w:sz w:val="24"/>
          <w:szCs w:val="24"/>
        </w:rPr>
        <w:t xml:space="preserve">Elementy brane </w:t>
      </w:r>
      <w:r w:rsidR="00207CC4" w:rsidRPr="006A498D">
        <w:rPr>
          <w:rFonts w:ascii="Arial" w:eastAsia="TheMixOsF-Light" w:hAnsi="Arial" w:cs="Arial"/>
          <w:color w:val="3D3C3B"/>
          <w:sz w:val="24"/>
          <w:szCs w:val="24"/>
        </w:rPr>
        <w:t>pod uwagę przy rekrutacji</w:t>
      </w:r>
      <w:r w:rsidRPr="006A498D">
        <w:rPr>
          <w:rFonts w:ascii="Arial" w:eastAsia="TheMixOsF-Light" w:hAnsi="Arial" w:cs="Arial"/>
          <w:color w:val="3D3C3B"/>
          <w:sz w:val="24"/>
          <w:szCs w:val="24"/>
        </w:rPr>
        <w:t>:</w:t>
      </w:r>
    </w:p>
    <w:p w14:paraId="28ED3090" w14:textId="77777777" w:rsidR="002F4B53" w:rsidRPr="006A498D" w:rsidRDefault="002F4B53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 w:rsidRPr="006A498D">
        <w:rPr>
          <w:rFonts w:ascii="Arial" w:eastAsia="TheMixOsF-Light" w:hAnsi="Arial" w:cs="Arial"/>
          <w:color w:val="3D3C3B"/>
          <w:sz w:val="24"/>
          <w:szCs w:val="24"/>
        </w:rPr>
        <w:t xml:space="preserve">‒ </w:t>
      </w:r>
      <w:r w:rsidRPr="006A498D">
        <w:rPr>
          <w:rFonts w:ascii="Arial" w:hAnsi="Arial" w:cs="Arial"/>
          <w:b/>
          <w:bCs/>
          <w:color w:val="3D3C3B"/>
          <w:sz w:val="24"/>
          <w:szCs w:val="24"/>
        </w:rPr>
        <w:t xml:space="preserve">wyniki egzaminu ósmoklasisty </w:t>
      </w:r>
      <w:r w:rsidRPr="006A498D">
        <w:rPr>
          <w:rFonts w:ascii="Arial" w:eastAsia="TheMixOsF-Light" w:hAnsi="Arial" w:cs="Arial"/>
          <w:color w:val="3D3C3B"/>
          <w:sz w:val="24"/>
          <w:szCs w:val="24"/>
        </w:rPr>
        <w:t>z matematyki, języka polskiego i języka obcego,</w:t>
      </w:r>
    </w:p>
    <w:p w14:paraId="2109560D" w14:textId="2C1FD0AB" w:rsidR="002F4B53" w:rsidRPr="006A498D" w:rsidRDefault="002F4B53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 w:rsidRPr="006A498D">
        <w:rPr>
          <w:rFonts w:ascii="Arial" w:eastAsia="TheMixOsF-Light" w:hAnsi="Arial" w:cs="Arial"/>
          <w:color w:val="3D3C3B"/>
          <w:sz w:val="24"/>
          <w:szCs w:val="24"/>
        </w:rPr>
        <w:t xml:space="preserve">‒ </w:t>
      </w:r>
      <w:r w:rsidRPr="006A498D">
        <w:rPr>
          <w:rFonts w:ascii="Arial" w:hAnsi="Arial" w:cs="Arial"/>
          <w:b/>
          <w:bCs/>
          <w:color w:val="3D3C3B"/>
          <w:sz w:val="24"/>
          <w:szCs w:val="24"/>
        </w:rPr>
        <w:t xml:space="preserve">oceny </w:t>
      </w:r>
      <w:r w:rsidRPr="006A498D">
        <w:rPr>
          <w:rFonts w:ascii="Arial" w:eastAsia="TheMixOsF-Light" w:hAnsi="Arial" w:cs="Arial"/>
          <w:color w:val="3D3C3B"/>
          <w:sz w:val="24"/>
          <w:szCs w:val="24"/>
        </w:rPr>
        <w:t xml:space="preserve">na świadectwie ukończenia 8 klasy </w:t>
      </w:r>
      <w:r w:rsidRPr="006A498D">
        <w:rPr>
          <w:rFonts w:ascii="Arial" w:hAnsi="Arial" w:cs="Arial"/>
          <w:b/>
          <w:bCs/>
          <w:color w:val="3D3C3B"/>
          <w:sz w:val="24"/>
          <w:szCs w:val="24"/>
        </w:rPr>
        <w:t>z języka polskiego, matematyki oraz dwóch wybranych przedmiotów</w:t>
      </w:r>
      <w:r w:rsidR="002407D8">
        <w:rPr>
          <w:rFonts w:ascii="Arial" w:hAnsi="Arial" w:cs="Arial"/>
          <w:b/>
          <w:bCs/>
          <w:color w:val="3D3C3B"/>
          <w:sz w:val="24"/>
          <w:szCs w:val="24"/>
        </w:rPr>
        <w:t xml:space="preserve"> </w:t>
      </w:r>
      <w:r w:rsidRPr="006A498D">
        <w:rPr>
          <w:rFonts w:ascii="Arial" w:eastAsia="TheMixOsF-Light" w:hAnsi="Arial" w:cs="Arial"/>
          <w:color w:val="3D3C3B"/>
          <w:sz w:val="24"/>
          <w:szCs w:val="24"/>
        </w:rPr>
        <w:t>(zależnie od wybranego liceum i profilu klasy),</w:t>
      </w:r>
    </w:p>
    <w:p w14:paraId="7E36E9BD" w14:textId="5E6EC47A" w:rsidR="006A498D" w:rsidRDefault="002F4B53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 w:rsidRPr="006A498D">
        <w:rPr>
          <w:rFonts w:ascii="Arial" w:eastAsia="TheMixOsF-Light" w:hAnsi="Arial" w:cs="Arial"/>
          <w:color w:val="3D3C3B"/>
          <w:sz w:val="24"/>
          <w:szCs w:val="24"/>
        </w:rPr>
        <w:t xml:space="preserve">‒ </w:t>
      </w:r>
      <w:r w:rsidRPr="006A498D">
        <w:rPr>
          <w:rFonts w:ascii="Arial" w:hAnsi="Arial" w:cs="Arial"/>
          <w:b/>
          <w:bCs/>
          <w:color w:val="3D3C3B"/>
          <w:sz w:val="24"/>
          <w:szCs w:val="24"/>
        </w:rPr>
        <w:t xml:space="preserve">aktywności dodatkowe ucznia </w:t>
      </w:r>
      <w:r w:rsidR="00E95C02">
        <w:rPr>
          <w:rFonts w:ascii="Arial" w:eastAsia="TheMixOsF-Light" w:hAnsi="Arial" w:cs="Arial"/>
          <w:color w:val="3D3C3B"/>
          <w:sz w:val="24"/>
          <w:szCs w:val="24"/>
        </w:rPr>
        <w:t>(np. wolontariat, wysokie</w:t>
      </w:r>
      <w:r w:rsidR="001C79BD">
        <w:rPr>
          <w:rFonts w:ascii="Arial" w:eastAsia="TheMixOsF-Light" w:hAnsi="Arial" w:cs="Arial"/>
          <w:color w:val="3D3C3B"/>
          <w:sz w:val="24"/>
          <w:szCs w:val="24"/>
        </w:rPr>
        <w:t>/zwycięskie</w:t>
      </w:r>
      <w:r w:rsidR="00E95C02">
        <w:rPr>
          <w:rFonts w:ascii="Arial" w:eastAsia="TheMixOsF-Light" w:hAnsi="Arial" w:cs="Arial"/>
          <w:color w:val="3D3C3B"/>
          <w:sz w:val="24"/>
          <w:szCs w:val="24"/>
        </w:rPr>
        <w:t xml:space="preserve"> miejsca</w:t>
      </w:r>
      <w:r w:rsidRPr="006A498D">
        <w:rPr>
          <w:rFonts w:ascii="Arial" w:eastAsia="TheMixOsF-Light" w:hAnsi="Arial" w:cs="Arial"/>
          <w:color w:val="3D3C3B"/>
          <w:sz w:val="24"/>
          <w:szCs w:val="24"/>
        </w:rPr>
        <w:t xml:space="preserve"> </w:t>
      </w:r>
      <w:r w:rsidR="00E95C02">
        <w:rPr>
          <w:rFonts w:ascii="Arial" w:eastAsia="TheMixOsF-Light" w:hAnsi="Arial" w:cs="Arial"/>
          <w:color w:val="3D3C3B"/>
          <w:sz w:val="24"/>
          <w:szCs w:val="24"/>
        </w:rPr>
        <w:t>w</w:t>
      </w:r>
      <w:r w:rsidR="002407D8">
        <w:rPr>
          <w:rFonts w:ascii="Arial" w:eastAsia="TheMixOsF-Light" w:hAnsi="Arial" w:cs="Arial"/>
          <w:color w:val="3D3C3B"/>
          <w:sz w:val="24"/>
          <w:szCs w:val="24"/>
        </w:rPr>
        <w:t> </w:t>
      </w:r>
      <w:r w:rsidR="00E95C02">
        <w:rPr>
          <w:rFonts w:ascii="Arial" w:eastAsia="TheMixOsF-Light" w:hAnsi="Arial" w:cs="Arial"/>
          <w:color w:val="3D3C3B"/>
          <w:sz w:val="24"/>
          <w:szCs w:val="24"/>
        </w:rPr>
        <w:t xml:space="preserve">konkursach, </w:t>
      </w:r>
      <w:r w:rsidRPr="006A498D">
        <w:rPr>
          <w:rFonts w:ascii="Arial" w:eastAsia="TheMixOsF-Light" w:hAnsi="Arial" w:cs="Arial"/>
          <w:color w:val="3D3C3B"/>
          <w:sz w:val="24"/>
          <w:szCs w:val="24"/>
        </w:rPr>
        <w:t>olimpiady przedmiotowe)</w:t>
      </w:r>
    </w:p>
    <w:p w14:paraId="1BB200A2" w14:textId="77777777" w:rsidR="002F4B53" w:rsidRPr="006A498D" w:rsidRDefault="002F4B53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</w:p>
    <w:p w14:paraId="16CEFBD4" w14:textId="77777777" w:rsidR="002F4B53" w:rsidRPr="007F4EE7" w:rsidRDefault="002F4B53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6A498D">
        <w:rPr>
          <w:rFonts w:ascii="Arial" w:eastAsia="TheMixOsF-Light" w:hAnsi="Arial" w:cs="Arial"/>
          <w:color w:val="3D3C3B"/>
          <w:sz w:val="24"/>
          <w:szCs w:val="24"/>
        </w:rPr>
        <w:t>Wyniki będą podawane według przel</w:t>
      </w:r>
      <w:r w:rsidR="006A498D">
        <w:rPr>
          <w:rFonts w:ascii="Arial" w:eastAsia="TheMixOsF-Light" w:hAnsi="Arial" w:cs="Arial"/>
          <w:color w:val="3D3C3B"/>
          <w:sz w:val="24"/>
          <w:szCs w:val="24"/>
        </w:rPr>
        <w:t xml:space="preserve">icznika ustalonego w specjalnym rozporządzeniu </w:t>
      </w:r>
      <w:r w:rsidR="006A498D" w:rsidRPr="006A498D">
        <w:rPr>
          <w:rFonts w:ascii="Arial" w:eastAsia="TheMixOsF-Light" w:hAnsi="Arial" w:cs="Arial"/>
          <w:color w:val="3D3C3B"/>
          <w:sz w:val="24"/>
          <w:szCs w:val="24"/>
        </w:rPr>
        <w:t>(</w:t>
      </w:r>
      <w:r w:rsidR="00207CC4" w:rsidRPr="006A498D">
        <w:rPr>
          <w:rFonts w:ascii="Arial" w:hAnsi="Arial" w:cs="Arial"/>
          <w:bCs/>
          <w:sz w:val="24"/>
          <w:szCs w:val="24"/>
        </w:rPr>
        <w:t>ROZPORZĄ</w:t>
      </w:r>
      <w:r w:rsidR="006A498D" w:rsidRPr="006A498D">
        <w:rPr>
          <w:rFonts w:ascii="Arial" w:hAnsi="Arial" w:cs="Arial"/>
          <w:bCs/>
          <w:sz w:val="24"/>
          <w:szCs w:val="24"/>
        </w:rPr>
        <w:t xml:space="preserve">DZENIE </w:t>
      </w:r>
      <w:r w:rsidR="00207CC4" w:rsidRPr="006A498D">
        <w:rPr>
          <w:rFonts w:ascii="Arial" w:hAnsi="Arial" w:cs="Arial"/>
          <w:bCs/>
          <w:sz w:val="24"/>
          <w:szCs w:val="24"/>
        </w:rPr>
        <w:t>MINISTRA EDUKACJI NARODOWEJ</w:t>
      </w:r>
      <w:r w:rsidR="00207CC4" w:rsidRPr="006A498D">
        <w:rPr>
          <w:rFonts w:ascii="Arial" w:hAnsi="Arial" w:cs="Arial"/>
          <w:sz w:val="24"/>
          <w:szCs w:val="24"/>
        </w:rPr>
        <w:t xml:space="preserve"> z dnia 21 sierpnia 2019 r</w:t>
      </w:r>
      <w:r w:rsidR="00207CC4" w:rsidRPr="007F4EE7">
        <w:rPr>
          <w:rFonts w:ascii="Arial" w:hAnsi="Arial" w:cs="Arial"/>
          <w:color w:val="FF0000"/>
          <w:sz w:val="24"/>
          <w:szCs w:val="24"/>
        </w:rPr>
        <w:t xml:space="preserve">. </w:t>
      </w:r>
      <w:r w:rsidR="00207CC4" w:rsidRPr="007F4EE7">
        <w:rPr>
          <w:rFonts w:ascii="Arial" w:hAnsi="Arial" w:cs="Arial"/>
          <w:bCs/>
          <w:color w:val="FF0000"/>
          <w:sz w:val="24"/>
          <w:szCs w:val="24"/>
        </w:rPr>
        <w:t>w sprawie przeprowadzania postępowania rekrutacyjnego oraz postępowania uzupełniającego do publicznych</w:t>
      </w:r>
      <w:r w:rsidR="006A498D" w:rsidRPr="007F4EE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207CC4" w:rsidRPr="007F4EE7">
        <w:rPr>
          <w:rFonts w:ascii="Arial" w:hAnsi="Arial" w:cs="Arial"/>
          <w:bCs/>
          <w:color w:val="FF0000"/>
          <w:sz w:val="24"/>
          <w:szCs w:val="24"/>
        </w:rPr>
        <w:t>przedszkoli, szkół, placówek i centrów</w:t>
      </w:r>
      <w:r w:rsidR="006A498D" w:rsidRPr="007F4EE7">
        <w:rPr>
          <w:rFonts w:ascii="Arial" w:hAnsi="Arial" w:cs="Arial"/>
          <w:bCs/>
          <w:color w:val="FF0000"/>
          <w:sz w:val="24"/>
          <w:szCs w:val="24"/>
        </w:rPr>
        <w:t>).</w:t>
      </w:r>
    </w:p>
    <w:p w14:paraId="1D9FB79A" w14:textId="77777777" w:rsidR="002F4B53" w:rsidRPr="006A498D" w:rsidRDefault="006A498D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 w:rsidRPr="006A498D">
        <w:rPr>
          <w:rFonts w:ascii="Arial" w:eastAsia="TheMixOsF-Light" w:hAnsi="Arial" w:cs="Arial"/>
          <w:color w:val="3D3C3B"/>
          <w:sz w:val="24"/>
          <w:szCs w:val="24"/>
        </w:rPr>
        <w:t>Liczba uzyskanych łącznie punktów</w:t>
      </w:r>
      <w:r w:rsidR="002F4B53" w:rsidRPr="006A498D">
        <w:rPr>
          <w:rFonts w:ascii="Arial" w:eastAsia="TheMixOsF-Light" w:hAnsi="Arial" w:cs="Arial"/>
          <w:color w:val="3D3C3B"/>
          <w:sz w:val="24"/>
          <w:szCs w:val="24"/>
        </w:rPr>
        <w:t xml:space="preserve"> ma kluczowe znaczenie w przypadku tych szkół ponadpodstawowych, w których liczba</w:t>
      </w:r>
      <w:r w:rsidRPr="006A498D">
        <w:rPr>
          <w:rFonts w:ascii="Arial" w:eastAsia="TheMixOsF-Light" w:hAnsi="Arial" w:cs="Arial"/>
          <w:color w:val="3D3C3B"/>
          <w:sz w:val="24"/>
          <w:szCs w:val="24"/>
        </w:rPr>
        <w:t xml:space="preserve"> </w:t>
      </w:r>
      <w:r w:rsidR="002F4B53" w:rsidRPr="006A498D">
        <w:rPr>
          <w:rFonts w:ascii="Arial" w:eastAsia="TheMixOsF-Light" w:hAnsi="Arial" w:cs="Arial"/>
          <w:color w:val="3D3C3B"/>
          <w:sz w:val="24"/>
          <w:szCs w:val="24"/>
        </w:rPr>
        <w:t>kandydatów jest większa niż liczba wolnych miejsc w danej szkole.</w:t>
      </w:r>
    </w:p>
    <w:p w14:paraId="135362A5" w14:textId="77777777" w:rsidR="002F4B53" w:rsidRDefault="002F4B53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 w:rsidRPr="006A498D">
        <w:rPr>
          <w:rFonts w:ascii="Arial" w:eastAsia="TheMixOsF-Light" w:hAnsi="Arial" w:cs="Arial"/>
          <w:color w:val="3D3C3B"/>
          <w:sz w:val="24"/>
          <w:szCs w:val="24"/>
        </w:rPr>
        <w:t>Jeśli uczeń zdecyduje się rekrutować np. do 3 szkół jednocześnie</w:t>
      </w:r>
      <w:r w:rsidR="007F4EE7">
        <w:rPr>
          <w:rFonts w:ascii="Arial" w:eastAsia="TheMixOsF-Light" w:hAnsi="Arial" w:cs="Arial"/>
          <w:color w:val="3D3C3B"/>
          <w:sz w:val="24"/>
          <w:szCs w:val="24"/>
        </w:rPr>
        <w:t xml:space="preserve"> (powinien wybrać kilka)</w:t>
      </w:r>
      <w:r w:rsidRPr="006A498D">
        <w:rPr>
          <w:rFonts w:ascii="Arial" w:eastAsia="TheMixOsF-Light" w:hAnsi="Arial" w:cs="Arial"/>
          <w:color w:val="3D3C3B"/>
          <w:sz w:val="24"/>
          <w:szCs w:val="24"/>
        </w:rPr>
        <w:t>, musi określić, która szkoła jest jego szkołą pierwszego wyboru.</w:t>
      </w:r>
    </w:p>
    <w:p w14:paraId="00FC034D" w14:textId="77777777" w:rsidR="006A498D" w:rsidRDefault="006A498D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</w:p>
    <w:p w14:paraId="5F174CA7" w14:textId="3400D800" w:rsidR="006A498D" w:rsidRDefault="004A7D5B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>
        <w:rPr>
          <w:rFonts w:ascii="Arial" w:eastAsia="TheMixOsF-Light" w:hAnsi="Arial" w:cs="Arial"/>
          <w:color w:val="3D3C3B"/>
          <w:sz w:val="24"/>
          <w:szCs w:val="24"/>
        </w:rPr>
        <w:t>Dokładne terminy postępowania rekrutacyjnego i składania dokumentów do klas pierwszych szkół ponadpodstawowych zostaną ogłoszone przez Ministra Edukacji i Nauki na początku nowego roku kalendarzowego.</w:t>
      </w:r>
    </w:p>
    <w:p w14:paraId="1BE49EE7" w14:textId="77777777" w:rsidR="004A7D5B" w:rsidRDefault="004A7D5B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</w:p>
    <w:p w14:paraId="2CB0C901" w14:textId="77777777" w:rsidR="004A7D5B" w:rsidRDefault="004A7D5B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>
        <w:rPr>
          <w:rFonts w:ascii="Arial" w:eastAsia="TheMixOsF-Light" w:hAnsi="Arial" w:cs="Arial"/>
          <w:color w:val="3D3C3B"/>
          <w:sz w:val="24"/>
          <w:szCs w:val="24"/>
        </w:rPr>
        <w:t xml:space="preserve">Dostępna będzie </w:t>
      </w:r>
      <w:r w:rsidR="001C79BD">
        <w:rPr>
          <w:rFonts w:ascii="Arial" w:eastAsia="TheMixOsF-Light" w:hAnsi="Arial" w:cs="Arial"/>
          <w:color w:val="3D3C3B"/>
          <w:sz w:val="24"/>
          <w:szCs w:val="24"/>
        </w:rPr>
        <w:t xml:space="preserve">również </w:t>
      </w:r>
      <w:r>
        <w:rPr>
          <w:rFonts w:ascii="Arial" w:eastAsia="TheMixOsF-Light" w:hAnsi="Arial" w:cs="Arial"/>
          <w:color w:val="3D3C3B"/>
          <w:sz w:val="24"/>
          <w:szCs w:val="24"/>
        </w:rPr>
        <w:t>publikacja oferty edukacyjnej szkół (pod wskazanym adresem)</w:t>
      </w:r>
    </w:p>
    <w:p w14:paraId="151BF0FA" w14:textId="77777777" w:rsidR="004A7D5B" w:rsidRDefault="004A7D5B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</w:p>
    <w:p w14:paraId="6BF8507A" w14:textId="77777777" w:rsidR="004A7D5B" w:rsidRPr="001C79BD" w:rsidRDefault="004A7D5B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b/>
          <w:sz w:val="24"/>
          <w:szCs w:val="24"/>
        </w:rPr>
      </w:pPr>
      <w:r w:rsidRPr="001C79BD">
        <w:rPr>
          <w:rFonts w:ascii="Arial" w:eastAsia="TheMixOsF-Light" w:hAnsi="Arial" w:cs="Arial"/>
          <w:b/>
          <w:sz w:val="24"/>
          <w:szCs w:val="24"/>
        </w:rPr>
        <w:t>Schemat postępowania rekrutacyjnego:</w:t>
      </w:r>
    </w:p>
    <w:p w14:paraId="30345839" w14:textId="77777777" w:rsidR="004A7D5B" w:rsidRDefault="004A7D5B" w:rsidP="002407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>
        <w:rPr>
          <w:rFonts w:ascii="Arial" w:eastAsia="TheMixOsF-Light" w:hAnsi="Arial" w:cs="Arial"/>
          <w:color w:val="3D3C3B"/>
          <w:sz w:val="24"/>
          <w:szCs w:val="24"/>
        </w:rPr>
        <w:t xml:space="preserve">Uczniowie otrzymują indywidualnie (na konto rodzica) login i hasło do elektronicznego systemu rekrutacji wraz z </w:t>
      </w:r>
      <w:r w:rsidR="00000B58">
        <w:rPr>
          <w:rFonts w:ascii="Arial" w:eastAsia="TheMixOsF-Light" w:hAnsi="Arial" w:cs="Arial"/>
          <w:color w:val="3D3C3B"/>
          <w:sz w:val="24"/>
          <w:szCs w:val="24"/>
        </w:rPr>
        <w:t>adresem strony.</w:t>
      </w:r>
    </w:p>
    <w:p w14:paraId="63295EF1" w14:textId="74DB188C" w:rsidR="00000B58" w:rsidRDefault="00000B58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 w:rsidRPr="00B27230">
        <w:rPr>
          <w:rFonts w:ascii="Arial" w:eastAsia="TheMixOsF-Light" w:hAnsi="Arial" w:cs="Arial"/>
          <w:color w:val="FF0000"/>
          <w:sz w:val="24"/>
          <w:szCs w:val="24"/>
        </w:rPr>
        <w:t>UWAGA!</w:t>
      </w:r>
      <w:r>
        <w:rPr>
          <w:rFonts w:ascii="Arial" w:eastAsia="TheMixOsF-Light" w:hAnsi="Arial" w:cs="Arial"/>
          <w:color w:val="3D3C3B"/>
          <w:sz w:val="24"/>
          <w:szCs w:val="24"/>
        </w:rPr>
        <w:t xml:space="preserve"> Przy logowaniu do systemu ważne jest, aby wpisać swój adres mailowy na wypadek konieczności odzyskania hasła</w:t>
      </w:r>
      <w:r w:rsidR="00A77AF2">
        <w:rPr>
          <w:rFonts w:ascii="Arial" w:eastAsia="TheMixOsF-Light" w:hAnsi="Arial" w:cs="Arial"/>
          <w:color w:val="3D3C3B"/>
          <w:sz w:val="24"/>
          <w:szCs w:val="24"/>
        </w:rPr>
        <w:t>.</w:t>
      </w:r>
    </w:p>
    <w:p w14:paraId="452C3465" w14:textId="77777777" w:rsidR="00000B58" w:rsidRDefault="00000B58" w:rsidP="002407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>
        <w:rPr>
          <w:rFonts w:ascii="Arial" w:eastAsia="TheMixOsF-Light" w:hAnsi="Arial" w:cs="Arial"/>
          <w:color w:val="3D3C3B"/>
          <w:sz w:val="24"/>
          <w:szCs w:val="24"/>
        </w:rPr>
        <w:t>Po uzupełnieniu wniosku, wydrukowaniu go i podpisaniu przez co najmniej jednego rodzica/opiekuna prawnego kandydaci składają wniosek w szkole pierwszego wyboru osobiście lub elektronicznie.</w:t>
      </w:r>
    </w:p>
    <w:p w14:paraId="4BE2CF4C" w14:textId="77777777" w:rsidR="00B27230" w:rsidRDefault="00000B58" w:rsidP="002407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>
        <w:rPr>
          <w:rFonts w:ascii="Arial" w:eastAsia="TheMixOsF-Light" w:hAnsi="Arial" w:cs="Arial"/>
          <w:color w:val="3D3C3B"/>
          <w:sz w:val="24"/>
          <w:szCs w:val="24"/>
        </w:rPr>
        <w:t>W ostatnim tygodniu roku szkolnego (po radzie zatwierdzającej) do systemu wpisywane są przez wychowawców klas</w:t>
      </w:r>
      <w:r w:rsidR="00B27230">
        <w:rPr>
          <w:rFonts w:ascii="Arial" w:eastAsia="TheMixOsF-Light" w:hAnsi="Arial" w:cs="Arial"/>
          <w:color w:val="3D3C3B"/>
          <w:sz w:val="24"/>
          <w:szCs w:val="24"/>
        </w:rPr>
        <w:t xml:space="preserve"> osiągnięcia ucznia:</w:t>
      </w:r>
    </w:p>
    <w:p w14:paraId="573770D2" w14:textId="77777777" w:rsidR="00000B58" w:rsidRDefault="00000B58" w:rsidP="002407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>
        <w:rPr>
          <w:rFonts w:ascii="Arial" w:eastAsia="TheMixOsF-Light" w:hAnsi="Arial" w:cs="Arial"/>
          <w:color w:val="3D3C3B"/>
          <w:sz w:val="24"/>
          <w:szCs w:val="24"/>
        </w:rPr>
        <w:t>oceny z zajęć edukacyjnych uzyskane w klasie ósmej oraz w klasach programowo niższych (w przypadku</w:t>
      </w:r>
      <w:r w:rsidR="00B27230">
        <w:rPr>
          <w:rFonts w:ascii="Arial" w:eastAsia="TheMixOsF-Light" w:hAnsi="Arial" w:cs="Arial"/>
          <w:color w:val="3D3C3B"/>
          <w:sz w:val="24"/>
          <w:szCs w:val="24"/>
        </w:rPr>
        <w:t xml:space="preserve"> przedmiotów, których realizacja zakończyła się w klasie czwartej, szóstej i siódmej)</w:t>
      </w:r>
    </w:p>
    <w:p w14:paraId="04F01CCE" w14:textId="77777777" w:rsidR="00B27230" w:rsidRDefault="00B27230" w:rsidP="002407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color w:val="3D3C3B"/>
          <w:sz w:val="24"/>
          <w:szCs w:val="24"/>
        </w:rPr>
      </w:pPr>
      <w:r>
        <w:rPr>
          <w:rFonts w:ascii="Arial" w:eastAsia="TheMixOsF-Light" w:hAnsi="Arial" w:cs="Arial"/>
          <w:color w:val="3D3C3B"/>
          <w:sz w:val="24"/>
          <w:szCs w:val="24"/>
        </w:rPr>
        <w:t>wysokie miejsca w zawodach wiedzy, artystycznych i sportowych (maksymalnie pierwsze trzy miejsca) wymienione w wykazie Kuratora Oświaty na szczeblu międzynarodowym, ogólnopolskim, wojewódzkim lub powiatowym.</w:t>
      </w:r>
    </w:p>
    <w:p w14:paraId="0A8DCFA0" w14:textId="3B9BBA42" w:rsidR="00B27230" w:rsidRPr="00E95C02" w:rsidRDefault="00B27230" w:rsidP="00240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heMixOsF-Light" w:hAnsi="Arial" w:cs="Arial"/>
          <w:sz w:val="24"/>
          <w:szCs w:val="24"/>
        </w:rPr>
      </w:pPr>
      <w:r w:rsidRPr="00B27230">
        <w:rPr>
          <w:rFonts w:ascii="Arial" w:eastAsia="TheMixOsF-Light" w:hAnsi="Arial" w:cs="Arial"/>
          <w:color w:val="FF0000"/>
          <w:sz w:val="24"/>
          <w:szCs w:val="24"/>
        </w:rPr>
        <w:t>UWAGA!</w:t>
      </w:r>
      <w:r>
        <w:rPr>
          <w:rFonts w:ascii="Arial" w:eastAsia="TheMixOsF-Light" w:hAnsi="Arial" w:cs="Arial"/>
          <w:color w:val="FF0000"/>
          <w:sz w:val="24"/>
          <w:szCs w:val="24"/>
        </w:rPr>
        <w:t xml:space="preserve"> </w:t>
      </w:r>
      <w:r w:rsidRPr="00E95C02">
        <w:rPr>
          <w:rFonts w:ascii="Arial" w:eastAsia="TheMixOsF-Light" w:hAnsi="Arial" w:cs="Arial"/>
          <w:sz w:val="24"/>
          <w:szCs w:val="24"/>
        </w:rPr>
        <w:t>Kuratorium Oświaty podaje co roku do publicznej wiadomości wykaz zawodów wiedzy, artystycznych i sportowych, które mogą być uwzględnione jako szczególne osiągnięcie i wpisane na świadectwie ukończenia szkoły podstawowej w</w:t>
      </w:r>
      <w:r w:rsidR="002407D8">
        <w:rPr>
          <w:rFonts w:ascii="Arial" w:eastAsia="TheMixOsF-Light" w:hAnsi="Arial" w:cs="Arial"/>
          <w:sz w:val="24"/>
          <w:szCs w:val="24"/>
        </w:rPr>
        <w:t> </w:t>
      </w:r>
      <w:r w:rsidRPr="00E95C02">
        <w:rPr>
          <w:rFonts w:ascii="Arial" w:eastAsia="TheMixOsF-Light" w:hAnsi="Arial" w:cs="Arial"/>
          <w:sz w:val="24"/>
          <w:szCs w:val="24"/>
        </w:rPr>
        <w:t>danym roku szkolnym. Wykaz składa się z trzech załączników</w:t>
      </w:r>
      <w:r w:rsidR="00064BC4">
        <w:rPr>
          <w:rFonts w:ascii="Arial" w:eastAsia="TheMixOsF-Light" w:hAnsi="Arial" w:cs="Arial"/>
          <w:sz w:val="24"/>
          <w:szCs w:val="24"/>
        </w:rPr>
        <w:t>.</w:t>
      </w:r>
    </w:p>
    <w:p w14:paraId="7D62D6DB" w14:textId="77777777" w:rsidR="00136298" w:rsidRDefault="00136298" w:rsidP="002407D8">
      <w:pPr>
        <w:jc w:val="both"/>
        <w:rPr>
          <w:rFonts w:ascii="Arial" w:hAnsi="Arial" w:cs="Arial"/>
          <w:sz w:val="24"/>
          <w:szCs w:val="24"/>
        </w:rPr>
      </w:pPr>
    </w:p>
    <w:p w14:paraId="53D9966E" w14:textId="77777777" w:rsidR="00E95C02" w:rsidRDefault="00E95C02" w:rsidP="002407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Uczniowie przynoszą do wychowawców kopie dyplomów potwierdzających osiągnięcia (konkursy, wolontariat) </w:t>
      </w:r>
      <w:r w:rsidR="001C79BD">
        <w:rPr>
          <w:rFonts w:ascii="Arial" w:hAnsi="Arial" w:cs="Arial"/>
          <w:sz w:val="24"/>
          <w:szCs w:val="24"/>
        </w:rPr>
        <w:t>zweryfikowane przez rodziców w celu wpisania odpowiednic</w:t>
      </w:r>
      <w:r w:rsidR="00AB5F37">
        <w:rPr>
          <w:rFonts w:ascii="Arial" w:hAnsi="Arial" w:cs="Arial"/>
          <w:sz w:val="24"/>
          <w:szCs w:val="24"/>
        </w:rPr>
        <w:t>h osiągnięć do systemu i na świa</w:t>
      </w:r>
      <w:r w:rsidR="001C79BD">
        <w:rPr>
          <w:rFonts w:ascii="Arial" w:hAnsi="Arial" w:cs="Arial"/>
          <w:sz w:val="24"/>
          <w:szCs w:val="24"/>
        </w:rPr>
        <w:t>dectwie.</w:t>
      </w:r>
    </w:p>
    <w:p w14:paraId="5D6CD200" w14:textId="77777777" w:rsidR="00E95C02" w:rsidRDefault="00E95C02" w:rsidP="002407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świadectwie ukończenia szkoły wpisuje się te same osiągnięcia, które wprowadzane są do systemu rekrutacji.</w:t>
      </w:r>
    </w:p>
    <w:p w14:paraId="32C13440" w14:textId="77777777" w:rsidR="00E95C02" w:rsidRDefault="00E95C02" w:rsidP="002407D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zamknięciem systemu rodzice proszeni są o sprawdzenie wprowadzonych osiągnięć w elektronicznym systemie rekrutacji.</w:t>
      </w:r>
    </w:p>
    <w:p w14:paraId="38FE4475" w14:textId="77777777" w:rsidR="00E95C02" w:rsidRDefault="00E95C02" w:rsidP="002407D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otrzymaniu szczegółowych wyników egzaminu ósmoklasisty uczniowie składają do wybranej szkoły </w:t>
      </w:r>
      <w:r w:rsidRPr="001C79BD">
        <w:rPr>
          <w:rFonts w:ascii="Arial" w:hAnsi="Arial" w:cs="Arial"/>
          <w:b/>
          <w:sz w:val="24"/>
          <w:szCs w:val="24"/>
        </w:rPr>
        <w:t xml:space="preserve">kopie </w:t>
      </w:r>
      <w:r w:rsidR="00DC14AE" w:rsidRPr="001C79BD">
        <w:rPr>
          <w:rFonts w:ascii="Arial" w:hAnsi="Arial" w:cs="Arial"/>
          <w:b/>
          <w:sz w:val="24"/>
          <w:szCs w:val="24"/>
        </w:rPr>
        <w:t>dwóch dokumentów</w:t>
      </w:r>
      <w:r w:rsidR="00DC14A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świadectwa </w:t>
      </w:r>
      <w:r w:rsidR="00DC14AE">
        <w:rPr>
          <w:rFonts w:ascii="Arial" w:hAnsi="Arial" w:cs="Arial"/>
          <w:sz w:val="24"/>
          <w:szCs w:val="24"/>
        </w:rPr>
        <w:t xml:space="preserve">ukończenia szkoły i zaświadczenia o szczegółowych wynikach egzaminu </w:t>
      </w:r>
      <w:r>
        <w:rPr>
          <w:rFonts w:ascii="Arial" w:hAnsi="Arial" w:cs="Arial"/>
          <w:sz w:val="24"/>
          <w:szCs w:val="24"/>
        </w:rPr>
        <w:t>poświadczone za zgodność z oryginałem</w:t>
      </w:r>
      <w:r w:rsidR="00DC14AE">
        <w:rPr>
          <w:rFonts w:ascii="Arial" w:hAnsi="Arial" w:cs="Arial"/>
          <w:sz w:val="24"/>
          <w:szCs w:val="24"/>
        </w:rPr>
        <w:t>.</w:t>
      </w:r>
    </w:p>
    <w:p w14:paraId="0D9501BE" w14:textId="5C70297A" w:rsidR="00DC14AE" w:rsidRDefault="00DC14AE" w:rsidP="002407D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roku szkolnego można dokonać zmiany decyzji dotyczącej</w:t>
      </w:r>
      <w:r w:rsidR="000120B7">
        <w:rPr>
          <w:rFonts w:ascii="Arial" w:hAnsi="Arial" w:cs="Arial"/>
          <w:sz w:val="24"/>
          <w:szCs w:val="24"/>
        </w:rPr>
        <w:t xml:space="preserve"> wyboru szkoły lub oddziału (dokładne instrukcje zostaną podane w</w:t>
      </w:r>
      <w:r w:rsidR="002407D8">
        <w:rPr>
          <w:rFonts w:ascii="Arial" w:hAnsi="Arial" w:cs="Arial"/>
          <w:sz w:val="24"/>
          <w:szCs w:val="24"/>
        </w:rPr>
        <w:t> </w:t>
      </w:r>
      <w:r w:rsidR="000120B7">
        <w:rPr>
          <w:rFonts w:ascii="Arial" w:hAnsi="Arial" w:cs="Arial"/>
          <w:sz w:val="24"/>
          <w:szCs w:val="24"/>
        </w:rPr>
        <w:t>harmonogramie)</w:t>
      </w:r>
      <w:r w:rsidR="001C79BD">
        <w:rPr>
          <w:rFonts w:ascii="Arial" w:hAnsi="Arial" w:cs="Arial"/>
          <w:sz w:val="24"/>
          <w:szCs w:val="24"/>
        </w:rPr>
        <w:t>.</w:t>
      </w:r>
    </w:p>
    <w:p w14:paraId="28708335" w14:textId="77777777" w:rsidR="00DC14AE" w:rsidRDefault="00DC14AE" w:rsidP="002407D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ogłoszeniu przez szkołę ponadpodstawową listy uczniów zakwalifikowanych</w:t>
      </w:r>
      <w:r w:rsidR="00AB5F37">
        <w:rPr>
          <w:rFonts w:ascii="Arial" w:hAnsi="Arial" w:cs="Arial"/>
          <w:sz w:val="24"/>
          <w:szCs w:val="24"/>
        </w:rPr>
        <w:t>,</w:t>
      </w:r>
      <w:r w:rsidR="000120B7">
        <w:rPr>
          <w:rFonts w:ascii="Arial" w:hAnsi="Arial" w:cs="Arial"/>
          <w:sz w:val="24"/>
          <w:szCs w:val="24"/>
        </w:rPr>
        <w:t xml:space="preserve"> kandydaci potwierdzają wolę podjęcia nauki w szkole, do której zostali zakwalifikowani poprzez złożenie oryginałów świadectwa ukończenia szkoły podstawowej oraz zaświadczenia o wynikach egzaminu.</w:t>
      </w:r>
    </w:p>
    <w:p w14:paraId="7F665008" w14:textId="77777777" w:rsidR="001C79BD" w:rsidRDefault="001C79BD" w:rsidP="002407D8">
      <w:pPr>
        <w:jc w:val="both"/>
        <w:rPr>
          <w:rFonts w:ascii="Arial" w:hAnsi="Arial" w:cs="Arial"/>
          <w:sz w:val="24"/>
          <w:szCs w:val="24"/>
        </w:rPr>
      </w:pPr>
    </w:p>
    <w:p w14:paraId="13194390" w14:textId="77777777" w:rsidR="001C79BD" w:rsidRDefault="001C79BD" w:rsidP="002407D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aktualne informacje dotyczące egzaminu ósmoklasisty i </w:t>
      </w:r>
      <w:r w:rsidR="007F4EE7">
        <w:rPr>
          <w:rFonts w:ascii="Arial" w:hAnsi="Arial" w:cs="Arial"/>
          <w:sz w:val="24"/>
          <w:szCs w:val="24"/>
        </w:rPr>
        <w:t xml:space="preserve">dokładnych terminów </w:t>
      </w:r>
      <w:r>
        <w:rPr>
          <w:rFonts w:ascii="Arial" w:hAnsi="Arial" w:cs="Arial"/>
          <w:sz w:val="24"/>
          <w:szCs w:val="24"/>
        </w:rPr>
        <w:t>postępowania rekrutacyjnego będą na bieżąco umieszczane na stronie szkoły w zakładkach Egzamin ósmoklasisty i Rekrutacja.</w:t>
      </w:r>
    </w:p>
    <w:p w14:paraId="4B419A24" w14:textId="77777777" w:rsidR="001C79BD" w:rsidRDefault="001C79BD" w:rsidP="002407D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przypomnienia będą przesyłane do rodziców przez dziennik elektroniczny.</w:t>
      </w:r>
    </w:p>
    <w:p w14:paraId="2EC34513" w14:textId="11A05515" w:rsidR="001C79BD" w:rsidRPr="001C79BD" w:rsidRDefault="001C79BD" w:rsidP="002407D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Prosimy o systematyczne </w:t>
      </w:r>
      <w:r w:rsidRPr="007F4EE7">
        <w:rPr>
          <w:rFonts w:ascii="Arial" w:hAnsi="Arial" w:cs="Arial"/>
          <w:color w:val="FF0000"/>
          <w:sz w:val="24"/>
          <w:szCs w:val="24"/>
        </w:rPr>
        <w:t xml:space="preserve">odczytywanie wiadomości </w:t>
      </w:r>
      <w:r>
        <w:rPr>
          <w:rFonts w:ascii="Arial" w:hAnsi="Arial" w:cs="Arial"/>
          <w:sz w:val="24"/>
          <w:szCs w:val="24"/>
        </w:rPr>
        <w:t>w Librusie</w:t>
      </w:r>
      <w:r w:rsidR="002407D8">
        <w:rPr>
          <w:rFonts w:ascii="Arial" w:hAnsi="Arial" w:cs="Arial"/>
          <w:sz w:val="24"/>
          <w:szCs w:val="24"/>
        </w:rPr>
        <w:t xml:space="preserve"> </w:t>
      </w:r>
      <w:r w:rsidR="007F4EE7">
        <w:rPr>
          <w:rFonts w:ascii="Arial" w:hAnsi="Arial" w:cs="Arial"/>
          <w:sz w:val="24"/>
          <w:szCs w:val="24"/>
        </w:rPr>
        <w:t xml:space="preserve">oraz </w:t>
      </w:r>
      <w:r w:rsidR="007F4EE7" w:rsidRPr="007F4EE7">
        <w:rPr>
          <w:rFonts w:ascii="Arial" w:hAnsi="Arial" w:cs="Arial"/>
          <w:color w:val="FF0000"/>
          <w:sz w:val="24"/>
          <w:szCs w:val="24"/>
        </w:rPr>
        <w:t xml:space="preserve">przestrzeganie podanych terminów </w:t>
      </w:r>
      <w:r w:rsidR="007F4EE7">
        <w:rPr>
          <w:rFonts w:ascii="Arial" w:hAnsi="Arial" w:cs="Arial"/>
          <w:sz w:val="24"/>
          <w:szCs w:val="24"/>
        </w:rPr>
        <w:t>w harmonogramie rekrutacji</w:t>
      </w:r>
      <w:r>
        <w:rPr>
          <w:rFonts w:ascii="Arial" w:hAnsi="Arial" w:cs="Arial"/>
          <w:sz w:val="24"/>
          <w:szCs w:val="24"/>
        </w:rPr>
        <w:t>.</w:t>
      </w:r>
    </w:p>
    <w:sectPr w:rsidR="001C79BD" w:rsidRPr="001C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MixOsF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51B5"/>
    <w:multiLevelType w:val="hybridMultilevel"/>
    <w:tmpl w:val="A12461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7B1582"/>
    <w:multiLevelType w:val="hybridMultilevel"/>
    <w:tmpl w:val="643E2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14628">
    <w:abstractNumId w:val="1"/>
  </w:num>
  <w:num w:numId="2" w16cid:durableId="57601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53"/>
    <w:rsid w:val="00000B58"/>
    <w:rsid w:val="00011022"/>
    <w:rsid w:val="000120B7"/>
    <w:rsid w:val="00064BC4"/>
    <w:rsid w:val="000E729A"/>
    <w:rsid w:val="00136298"/>
    <w:rsid w:val="001C79BD"/>
    <w:rsid w:val="00207CC4"/>
    <w:rsid w:val="002407D8"/>
    <w:rsid w:val="00250C70"/>
    <w:rsid w:val="00265D6F"/>
    <w:rsid w:val="00295E13"/>
    <w:rsid w:val="002A200A"/>
    <w:rsid w:val="002F4B53"/>
    <w:rsid w:val="004A7D5B"/>
    <w:rsid w:val="00541236"/>
    <w:rsid w:val="006459FD"/>
    <w:rsid w:val="006A498D"/>
    <w:rsid w:val="00730B37"/>
    <w:rsid w:val="007F4EE7"/>
    <w:rsid w:val="0093707C"/>
    <w:rsid w:val="00A24556"/>
    <w:rsid w:val="00A77AF2"/>
    <w:rsid w:val="00AB5F37"/>
    <w:rsid w:val="00B27230"/>
    <w:rsid w:val="00DC14AE"/>
    <w:rsid w:val="00E95C02"/>
    <w:rsid w:val="00F47456"/>
    <w:rsid w:val="00FB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B8FA"/>
  <w15:chartTrackingRefBased/>
  <w15:docId w15:val="{544B81BE-7C12-46FF-B6D5-BBB7A0F6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B53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B5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4B53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4A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A8B9E-A7EF-406F-9D2D-968A56F5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Agnieszka Sikorska-Łempicka</cp:lastModifiedBy>
  <cp:revision>7</cp:revision>
  <dcterms:created xsi:type="dcterms:W3CDTF">2023-04-12T07:32:00Z</dcterms:created>
  <dcterms:modified xsi:type="dcterms:W3CDTF">2023-08-25T08:53:00Z</dcterms:modified>
</cp:coreProperties>
</file>