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43" w:rsidRPr="00AC7D43" w:rsidRDefault="00AC7D43" w:rsidP="00AC7D43">
      <w:pPr>
        <w:shd w:val="clear" w:color="auto" w:fill="FFFFFF" w:themeFill="background1"/>
        <w:spacing w:after="150" w:line="240" w:lineRule="auto"/>
        <w:jc w:val="center"/>
        <w:outlineLvl w:val="1"/>
        <w:rPr>
          <w:rFonts w:ascii="Calibri" w:eastAsia="Times New Roman" w:hAnsi="Calibri" w:cs="Calibri"/>
          <w:b/>
          <w:bCs/>
          <w:lang w:eastAsia="sk-SK"/>
        </w:rPr>
      </w:pPr>
      <w:r w:rsidRPr="00AC7D43">
        <w:rPr>
          <w:rFonts w:ascii="Calibri" w:eastAsia="Times New Roman" w:hAnsi="Calibri" w:cs="Calibri"/>
          <w:b/>
          <w:bCs/>
          <w:lang w:eastAsia="sk-SK"/>
        </w:rPr>
        <w:t>Dodatok č. 1</w:t>
      </w:r>
    </w:p>
    <w:p w:rsidR="00AC7D43" w:rsidRPr="00AC7D43" w:rsidRDefault="00AC7D43" w:rsidP="00AC7D43">
      <w:pPr>
        <w:shd w:val="clear" w:color="auto" w:fill="FFFFFF" w:themeFill="background1"/>
        <w:spacing w:after="150" w:line="240" w:lineRule="auto"/>
        <w:jc w:val="center"/>
        <w:outlineLvl w:val="1"/>
        <w:rPr>
          <w:rFonts w:ascii="Calibri" w:eastAsia="Times New Roman" w:hAnsi="Calibri" w:cs="Calibri"/>
          <w:b/>
          <w:bCs/>
          <w:lang w:eastAsia="sk-SK"/>
        </w:rPr>
      </w:pPr>
      <w:r w:rsidRPr="00AC7D43">
        <w:rPr>
          <w:rFonts w:ascii="Calibri" w:eastAsia="Times New Roman" w:hAnsi="Calibri" w:cs="Calibri"/>
          <w:b/>
          <w:bCs/>
          <w:lang w:eastAsia="sk-SK"/>
        </w:rPr>
        <w:t xml:space="preserve">k Zmluve o poskytovaní </w:t>
      </w:r>
      <w:r w:rsidRPr="00473084">
        <w:rPr>
          <w:rFonts w:ascii="Calibri" w:eastAsia="Times New Roman" w:hAnsi="Calibri" w:cs="Calibri"/>
          <w:b/>
          <w:bCs/>
          <w:lang w:eastAsia="sk-SK"/>
        </w:rPr>
        <w:t xml:space="preserve">pracovnej zdravotnej služby </w:t>
      </w:r>
      <w:r w:rsidR="00855C51">
        <w:rPr>
          <w:rFonts w:ascii="Calibri" w:eastAsia="Times New Roman" w:hAnsi="Calibri" w:cs="Calibri"/>
          <w:b/>
          <w:bCs/>
          <w:lang w:eastAsia="sk-SK"/>
        </w:rPr>
        <w:t xml:space="preserve">č. </w:t>
      </w:r>
      <w:r w:rsidR="007B1173">
        <w:rPr>
          <w:rFonts w:ascii="Calibri" w:eastAsia="Times New Roman" w:hAnsi="Calibri" w:cs="Calibri"/>
          <w:b/>
          <w:bCs/>
          <w:lang w:eastAsia="sk-SK"/>
        </w:rPr>
        <w:t>1</w:t>
      </w:r>
      <w:r w:rsidR="00781B69">
        <w:rPr>
          <w:rFonts w:ascii="Calibri" w:eastAsia="Times New Roman" w:hAnsi="Calibri" w:cs="Calibri"/>
          <w:b/>
          <w:bCs/>
          <w:lang w:eastAsia="sk-SK"/>
        </w:rPr>
        <w:t>8/2023</w:t>
      </w:r>
      <w:r w:rsidR="00906B61">
        <w:rPr>
          <w:rFonts w:ascii="Calibri" w:eastAsia="Times New Roman" w:hAnsi="Calibri" w:cs="Calibri"/>
          <w:b/>
          <w:bCs/>
          <w:lang w:eastAsia="sk-SK"/>
        </w:rPr>
        <w:t xml:space="preserve"> </w:t>
      </w:r>
      <w:r w:rsidRPr="00AC7D43">
        <w:rPr>
          <w:rFonts w:ascii="Calibri" w:eastAsia="Times New Roman" w:hAnsi="Calibri" w:cs="Calibri"/>
          <w:b/>
          <w:bCs/>
          <w:lang w:eastAsia="sk-SK"/>
        </w:rPr>
        <w:t xml:space="preserve">(ďalej len „zmluva") zo </w:t>
      </w:r>
      <w:r w:rsidRPr="00473084">
        <w:rPr>
          <w:rFonts w:ascii="Calibri" w:eastAsia="Times New Roman" w:hAnsi="Calibri" w:cs="Calibri"/>
          <w:b/>
          <w:bCs/>
          <w:lang w:eastAsia="sk-SK"/>
        </w:rPr>
        <w:t xml:space="preserve">dňa </w:t>
      </w:r>
      <w:r w:rsidR="007B1173">
        <w:rPr>
          <w:rFonts w:ascii="Calibri" w:eastAsia="Times New Roman" w:hAnsi="Calibri" w:cs="Calibri"/>
          <w:b/>
          <w:bCs/>
          <w:lang w:eastAsia="sk-SK"/>
        </w:rPr>
        <w:t>02.05</w:t>
      </w:r>
      <w:r w:rsidR="00781B69">
        <w:rPr>
          <w:rFonts w:ascii="Calibri" w:eastAsia="Times New Roman" w:hAnsi="Calibri" w:cs="Calibri"/>
          <w:b/>
          <w:bCs/>
          <w:lang w:eastAsia="sk-SK"/>
        </w:rPr>
        <w:t>.2023</w:t>
      </w:r>
      <w:r w:rsidR="00906B61">
        <w:rPr>
          <w:rFonts w:ascii="Calibri" w:eastAsia="Times New Roman" w:hAnsi="Calibri" w:cs="Calibri"/>
          <w:b/>
          <w:bCs/>
          <w:lang w:eastAsia="sk-SK"/>
        </w:rPr>
        <w:t xml:space="preserve"> </w:t>
      </w:r>
      <w:r w:rsidRPr="00AC7D43">
        <w:rPr>
          <w:rFonts w:ascii="Calibri" w:eastAsia="Times New Roman" w:hAnsi="Calibri" w:cs="Calibri"/>
          <w:b/>
          <w:bCs/>
          <w:lang w:eastAsia="sk-SK"/>
        </w:rPr>
        <w:t>(ďalej len „dodatok č. 1")</w:t>
      </w:r>
    </w:p>
    <w:p w:rsidR="00AC7D43" w:rsidRPr="00AC7D43" w:rsidRDefault="00AC7D43" w:rsidP="00AC7D43">
      <w:pPr>
        <w:shd w:val="clear" w:color="auto" w:fill="FFFFFF" w:themeFill="background1"/>
        <w:spacing w:after="150" w:line="240" w:lineRule="auto"/>
        <w:jc w:val="center"/>
        <w:outlineLvl w:val="1"/>
        <w:rPr>
          <w:rFonts w:ascii="Calibri" w:eastAsia="Times New Roman" w:hAnsi="Calibri" w:cs="Calibri"/>
          <w:b/>
          <w:bCs/>
          <w:lang w:eastAsia="sk-SK"/>
        </w:rPr>
      </w:pPr>
      <w:r w:rsidRPr="00AC7D43">
        <w:rPr>
          <w:rFonts w:ascii="Calibri" w:eastAsia="Times New Roman" w:hAnsi="Calibri" w:cs="Calibri"/>
          <w:b/>
          <w:bCs/>
          <w:lang w:eastAsia="sk-SK"/>
        </w:rPr>
        <w:t>uzatvorenú medzi:</w:t>
      </w:r>
    </w:p>
    <w:p w:rsidR="00AC7D43" w:rsidRPr="00974BB9" w:rsidRDefault="00AC7D43" w:rsidP="00AC7D43">
      <w:pPr>
        <w:shd w:val="clear" w:color="auto" w:fill="FFFFFF" w:themeFill="background1"/>
        <w:spacing w:after="0" w:line="360" w:lineRule="auto"/>
        <w:outlineLvl w:val="2"/>
        <w:rPr>
          <w:rFonts w:eastAsia="Times New Roman" w:cstheme="minorHAnsi"/>
          <w:b/>
          <w:bCs/>
          <w:lang w:eastAsia="sk-SK"/>
        </w:rPr>
      </w:pPr>
      <w:r w:rsidRPr="00974BB9">
        <w:rPr>
          <w:rFonts w:eastAsia="Times New Roman" w:cstheme="minorHAnsi"/>
          <w:b/>
          <w:bCs/>
          <w:lang w:eastAsia="sk-SK"/>
        </w:rPr>
        <w:t>OBJEDNÁVATEĽ:</w:t>
      </w:r>
    </w:p>
    <w:p w:rsidR="007B1173" w:rsidRPr="00DF6525" w:rsidRDefault="00AC7D43" w:rsidP="007B1173">
      <w:pPr>
        <w:shd w:val="clear" w:color="auto" w:fill="FFFFFF"/>
        <w:spacing w:after="0"/>
        <w:rPr>
          <w:shd w:val="clear" w:color="auto" w:fill="FFFFFF"/>
        </w:rPr>
      </w:pPr>
      <w:r w:rsidRPr="00974BB9">
        <w:rPr>
          <w:rFonts w:eastAsia="Times New Roman" w:cstheme="minorHAnsi"/>
          <w:lang w:eastAsia="sk-SK"/>
        </w:rPr>
        <w:t>Názov:</w:t>
      </w:r>
      <w:r w:rsidR="00855C51" w:rsidRPr="00974BB9">
        <w:rPr>
          <w:rFonts w:cstheme="minorHAnsi"/>
        </w:rPr>
        <w:t xml:space="preserve"> </w:t>
      </w:r>
      <w:r w:rsidR="00974BB9" w:rsidRPr="00974BB9">
        <w:rPr>
          <w:rFonts w:cstheme="minorHAnsi"/>
        </w:rPr>
        <w:tab/>
      </w:r>
      <w:r w:rsidR="00974BB9" w:rsidRPr="00974BB9">
        <w:rPr>
          <w:rFonts w:cstheme="minorHAnsi"/>
        </w:rPr>
        <w:tab/>
      </w:r>
      <w:r w:rsidR="00974BB9" w:rsidRPr="00974BB9">
        <w:rPr>
          <w:rFonts w:cstheme="minorHAnsi"/>
        </w:rPr>
        <w:tab/>
      </w:r>
      <w:r w:rsidR="007B1173" w:rsidRPr="00DF6525">
        <w:rPr>
          <w:rStyle w:val="il"/>
          <w:b/>
          <w:shd w:val="clear" w:color="auto" w:fill="FFFFFF"/>
        </w:rPr>
        <w:t xml:space="preserve">Základná škola Adely </w:t>
      </w:r>
      <w:proofErr w:type="spellStart"/>
      <w:r w:rsidR="007B1173" w:rsidRPr="00DF6525">
        <w:rPr>
          <w:rStyle w:val="il"/>
          <w:b/>
          <w:shd w:val="clear" w:color="auto" w:fill="FFFFFF"/>
        </w:rPr>
        <w:t>Ostrolúckej</w:t>
      </w:r>
      <w:proofErr w:type="spellEnd"/>
      <w:r w:rsidR="007B1173" w:rsidRPr="00DF6525">
        <w:rPr>
          <w:rStyle w:val="il"/>
          <w:b/>
          <w:shd w:val="clear" w:color="auto" w:fill="FFFFFF"/>
        </w:rPr>
        <w:t xml:space="preserve"> v Budči</w:t>
      </w:r>
    </w:p>
    <w:p w:rsidR="007B1173" w:rsidRPr="00DF6525" w:rsidRDefault="007B1173" w:rsidP="007B1173">
      <w:pPr>
        <w:shd w:val="clear" w:color="auto" w:fill="FFFFFF"/>
        <w:spacing w:after="0"/>
        <w:rPr>
          <w:lang w:eastAsia="sk-SK"/>
        </w:rPr>
      </w:pPr>
      <w:r w:rsidRPr="00DF6525">
        <w:rPr>
          <w:bCs/>
          <w:lang w:eastAsia="sk-SK"/>
        </w:rPr>
        <w:t xml:space="preserve">Sídlo:                               </w:t>
      </w:r>
      <w:r>
        <w:rPr>
          <w:bCs/>
          <w:lang w:eastAsia="sk-SK"/>
        </w:rPr>
        <w:t xml:space="preserve"> </w:t>
      </w:r>
      <w:r w:rsidRPr="00DF6525">
        <w:rPr>
          <w:bCs/>
          <w:lang w:eastAsia="sk-SK"/>
        </w:rPr>
        <w:t xml:space="preserve"> </w:t>
      </w:r>
      <w:r w:rsidRPr="00DF6525">
        <w:rPr>
          <w:bCs/>
        </w:rPr>
        <w:t>Školská 341/28, 962 33 Budča</w:t>
      </w:r>
    </w:p>
    <w:p w:rsidR="007B1173" w:rsidRPr="00DF6525" w:rsidRDefault="007B1173" w:rsidP="007B1173">
      <w:pPr>
        <w:spacing w:after="0"/>
        <w:jc w:val="both"/>
        <w:rPr>
          <w:bCs/>
          <w:lang w:eastAsia="sk-SK"/>
        </w:rPr>
      </w:pPr>
      <w:r w:rsidRPr="009A6957">
        <w:rPr>
          <w:rFonts w:eastAsia="Times New Roman" w:cstheme="minorHAnsi"/>
          <w:lang w:eastAsia="sk-SK"/>
        </w:rPr>
        <w:t>Zastúpená</w:t>
      </w:r>
      <w:r>
        <w:rPr>
          <w:rFonts w:cstheme="minorHAnsi"/>
          <w:color w:val="222222"/>
          <w:shd w:val="clear" w:color="auto" w:fill="FFFFFF"/>
        </w:rPr>
        <w:t xml:space="preserve"> Z</w:t>
      </w:r>
      <w:r w:rsidRPr="009A6957">
        <w:rPr>
          <w:rFonts w:cstheme="minorHAnsi"/>
          <w:color w:val="222222"/>
          <w:shd w:val="clear" w:color="auto" w:fill="FFFFFF"/>
        </w:rPr>
        <w:t>Š: </w:t>
      </w:r>
      <w:r w:rsidRPr="00DF6525">
        <w:rPr>
          <w:bCs/>
          <w:lang w:eastAsia="sk-SK"/>
        </w:rPr>
        <w:t xml:space="preserve"> </w:t>
      </w:r>
      <w:r>
        <w:rPr>
          <w:bCs/>
          <w:lang w:eastAsia="sk-SK"/>
        </w:rPr>
        <w:t xml:space="preserve">                </w:t>
      </w:r>
      <w:r w:rsidRPr="00DF6525">
        <w:rPr>
          <w:shd w:val="clear" w:color="auto" w:fill="FFFFFF"/>
        </w:rPr>
        <w:t>Mgr. Silvia Pintérová</w:t>
      </w:r>
    </w:p>
    <w:p w:rsidR="007B1173" w:rsidRPr="00DF6525" w:rsidRDefault="007B1173" w:rsidP="007B1173">
      <w:pPr>
        <w:spacing w:after="0"/>
        <w:jc w:val="both"/>
        <w:rPr>
          <w:bCs/>
          <w:lang w:eastAsia="sk-SK"/>
        </w:rPr>
      </w:pPr>
      <w:r>
        <w:rPr>
          <w:lang w:val="cs-CZ" w:eastAsia="sk-SK"/>
        </w:rPr>
        <w:t xml:space="preserve">IČO: </w:t>
      </w:r>
      <w:r>
        <w:rPr>
          <w:lang w:val="cs-CZ" w:eastAsia="sk-SK"/>
        </w:rPr>
        <w:tab/>
      </w:r>
      <w:r>
        <w:rPr>
          <w:lang w:val="cs-CZ" w:eastAsia="sk-SK"/>
        </w:rPr>
        <w:tab/>
      </w:r>
      <w:r>
        <w:rPr>
          <w:lang w:val="cs-CZ" w:eastAsia="sk-SK"/>
        </w:rPr>
        <w:tab/>
        <w:t xml:space="preserve"> </w:t>
      </w:r>
      <w:r w:rsidRPr="00DF6525">
        <w:rPr>
          <w:shd w:val="clear" w:color="auto" w:fill="FFFFFF"/>
        </w:rPr>
        <w:t>37888641</w:t>
      </w:r>
    </w:p>
    <w:p w:rsidR="007B1173" w:rsidRPr="00DF6525" w:rsidRDefault="007B1173" w:rsidP="007B1173">
      <w:pPr>
        <w:shd w:val="clear" w:color="auto" w:fill="FFFFFF"/>
        <w:spacing w:after="0"/>
        <w:rPr>
          <w:lang w:val="cs-CZ" w:eastAsia="sk-SK"/>
        </w:rPr>
      </w:pPr>
      <w:r>
        <w:rPr>
          <w:lang w:val="cs-CZ" w:eastAsia="sk-SK"/>
        </w:rPr>
        <w:t>DIČ:</w:t>
      </w:r>
      <w:r>
        <w:rPr>
          <w:lang w:val="cs-CZ" w:eastAsia="sk-SK"/>
        </w:rPr>
        <w:tab/>
      </w:r>
      <w:r>
        <w:rPr>
          <w:lang w:val="cs-CZ" w:eastAsia="sk-SK"/>
        </w:rPr>
        <w:tab/>
      </w:r>
      <w:r>
        <w:rPr>
          <w:lang w:val="cs-CZ" w:eastAsia="sk-SK"/>
        </w:rPr>
        <w:tab/>
        <w:t xml:space="preserve"> </w:t>
      </w:r>
      <w:r w:rsidRPr="00DF6525">
        <w:rPr>
          <w:shd w:val="clear" w:color="auto" w:fill="FFFFFF"/>
        </w:rPr>
        <w:t>2021673830</w:t>
      </w:r>
      <w:r w:rsidRPr="00DF6525">
        <w:rPr>
          <w:lang w:val="cs-CZ" w:eastAsia="sk-SK"/>
        </w:rPr>
        <w:tab/>
      </w:r>
      <w:r w:rsidRPr="00DF6525">
        <w:rPr>
          <w:lang w:val="cs-CZ" w:eastAsia="sk-SK"/>
        </w:rPr>
        <w:tab/>
      </w:r>
      <w:r w:rsidRPr="00DF6525">
        <w:rPr>
          <w:lang w:val="cs-CZ" w:eastAsia="sk-SK"/>
        </w:rPr>
        <w:tab/>
      </w:r>
    </w:p>
    <w:p w:rsidR="007B1173" w:rsidRPr="00DF6525" w:rsidRDefault="007B1173" w:rsidP="007B1173">
      <w:pPr>
        <w:shd w:val="clear" w:color="auto" w:fill="FFFFFF"/>
        <w:spacing w:after="0"/>
        <w:rPr>
          <w:lang w:eastAsia="sk-SK"/>
        </w:rPr>
      </w:pPr>
      <w:r w:rsidRPr="00DF6525">
        <w:rPr>
          <w:lang w:val="cs-CZ" w:eastAsia="sk-SK"/>
        </w:rPr>
        <w:t xml:space="preserve">IČDPH: </w:t>
      </w:r>
      <w:r w:rsidRPr="00DF6525">
        <w:rPr>
          <w:lang w:val="cs-CZ" w:eastAsia="sk-SK"/>
        </w:rPr>
        <w:tab/>
      </w:r>
      <w:r w:rsidRPr="00DF6525">
        <w:rPr>
          <w:lang w:val="cs-CZ" w:eastAsia="sk-SK"/>
        </w:rPr>
        <w:tab/>
        <w:t xml:space="preserve">      </w:t>
      </w:r>
      <w:r>
        <w:rPr>
          <w:lang w:val="cs-CZ" w:eastAsia="sk-SK"/>
        </w:rPr>
        <w:tab/>
      </w:r>
      <w:r w:rsidRPr="00DF6525">
        <w:rPr>
          <w:shd w:val="clear" w:color="auto" w:fill="FFFFFF"/>
        </w:rPr>
        <w:t>-</w:t>
      </w:r>
    </w:p>
    <w:p w:rsidR="007B1173" w:rsidRPr="00DF6525" w:rsidRDefault="007B1173" w:rsidP="007B1173">
      <w:pPr>
        <w:spacing w:after="0"/>
        <w:jc w:val="both"/>
        <w:rPr>
          <w:bCs/>
          <w:lang w:eastAsia="sk-SK"/>
        </w:rPr>
      </w:pPr>
      <w:r>
        <w:rPr>
          <w:bCs/>
          <w:lang w:eastAsia="sk-SK"/>
        </w:rPr>
        <w:t xml:space="preserve">Bankové spojenie:          </w:t>
      </w:r>
      <w:r w:rsidRPr="00DF6525">
        <w:rPr>
          <w:bCs/>
          <w:lang w:eastAsia="sk-SK"/>
        </w:rPr>
        <w:t>VUB</w:t>
      </w:r>
    </w:p>
    <w:p w:rsidR="007B1173" w:rsidRPr="00DF6525" w:rsidRDefault="007B1173" w:rsidP="007B1173">
      <w:pPr>
        <w:spacing w:after="0"/>
        <w:jc w:val="both"/>
        <w:rPr>
          <w:bCs/>
          <w:lang w:eastAsia="sk-SK"/>
        </w:rPr>
      </w:pPr>
      <w:r w:rsidRPr="00473084">
        <w:rPr>
          <w:rFonts w:ascii="Calibri" w:eastAsia="Times New Roman" w:hAnsi="Calibri" w:cs="Calibri"/>
          <w:bCs/>
          <w:lang w:eastAsia="sk-SK"/>
        </w:rPr>
        <w:t>Číslo účtu</w:t>
      </w:r>
      <w:r>
        <w:rPr>
          <w:bCs/>
          <w:lang w:eastAsia="sk-SK"/>
        </w:rPr>
        <w:t>:</w:t>
      </w:r>
      <w:r>
        <w:rPr>
          <w:bCs/>
          <w:lang w:eastAsia="sk-SK"/>
        </w:rPr>
        <w:tab/>
      </w:r>
      <w:r>
        <w:rPr>
          <w:bCs/>
          <w:lang w:eastAsia="sk-SK"/>
        </w:rPr>
        <w:tab/>
      </w:r>
      <w:r w:rsidRPr="00DF6525">
        <w:rPr>
          <w:bCs/>
        </w:rPr>
        <w:t>SK36 0200 0000 0025 1144 3953</w:t>
      </w:r>
    </w:p>
    <w:p w:rsidR="007B1173" w:rsidRPr="00DF6525" w:rsidRDefault="007B1173" w:rsidP="007B1173">
      <w:pPr>
        <w:spacing w:after="0"/>
        <w:jc w:val="both"/>
        <w:rPr>
          <w:bCs/>
          <w:lang w:eastAsia="sk-SK"/>
        </w:rPr>
      </w:pPr>
      <w:r w:rsidRPr="00DF6525">
        <w:t xml:space="preserve">kontakt:                            </w:t>
      </w:r>
      <w:r w:rsidRPr="00DF6525">
        <w:rPr>
          <w:shd w:val="clear" w:color="auto" w:fill="FFFFFF"/>
        </w:rPr>
        <w:t xml:space="preserve">045/5391223, </w:t>
      </w:r>
      <w:r w:rsidRPr="00DF6525">
        <w:rPr>
          <w:bCs/>
        </w:rPr>
        <w:t>zsbudca@centrum.sk</w:t>
      </w:r>
    </w:p>
    <w:p w:rsidR="00AC7D43" w:rsidRPr="00974BB9" w:rsidRDefault="00AC7D43" w:rsidP="007B1173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lang w:eastAsia="sk-SK"/>
        </w:rPr>
      </w:pPr>
      <w:r w:rsidRPr="00974BB9">
        <w:rPr>
          <w:rFonts w:eastAsia="Times New Roman" w:cstheme="minorHAnsi"/>
          <w:b/>
          <w:bCs/>
          <w:lang w:eastAsia="sk-SK"/>
        </w:rPr>
        <w:t>ako „objednávateľ“</w:t>
      </w:r>
    </w:p>
    <w:p w:rsidR="00AC7D43" w:rsidRPr="00473084" w:rsidRDefault="00AC7D43" w:rsidP="00AC7D43">
      <w:pPr>
        <w:shd w:val="clear" w:color="auto" w:fill="FFFFFF" w:themeFill="background1"/>
        <w:spacing w:after="0" w:line="360" w:lineRule="auto"/>
        <w:outlineLvl w:val="2"/>
        <w:rPr>
          <w:rFonts w:ascii="Calibri" w:eastAsia="Times New Roman" w:hAnsi="Calibri" w:cs="Calibri"/>
          <w:b/>
          <w:bCs/>
          <w:lang w:eastAsia="sk-SK"/>
        </w:rPr>
      </w:pPr>
      <w:r w:rsidRPr="00473084">
        <w:rPr>
          <w:rFonts w:ascii="Calibri" w:eastAsia="Times New Roman" w:hAnsi="Calibri" w:cs="Calibri"/>
          <w:b/>
          <w:bCs/>
          <w:lang w:eastAsia="sk-SK"/>
        </w:rPr>
        <w:t>a</w:t>
      </w:r>
    </w:p>
    <w:p w:rsidR="00AC7D43" w:rsidRPr="00473084" w:rsidRDefault="00781B69" w:rsidP="00AC7D43">
      <w:pPr>
        <w:shd w:val="clear" w:color="auto" w:fill="FFFFFF" w:themeFill="background1"/>
        <w:spacing w:after="0" w:line="360" w:lineRule="auto"/>
        <w:outlineLvl w:val="2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POSKYTOVATEĽ</w:t>
      </w:r>
      <w:r w:rsidR="00AC7D43" w:rsidRPr="00473084">
        <w:rPr>
          <w:rFonts w:ascii="Calibri" w:eastAsia="Times New Roman" w:hAnsi="Calibri" w:cs="Calibri"/>
          <w:b/>
          <w:bCs/>
          <w:lang w:eastAsia="sk-SK"/>
        </w:rPr>
        <w:t>:</w:t>
      </w:r>
    </w:p>
    <w:p w:rsidR="00781B69" w:rsidRPr="00781B69" w:rsidRDefault="00974BB9" w:rsidP="00781B69">
      <w:pPr>
        <w:spacing w:after="0"/>
        <w:jc w:val="both"/>
        <w:rPr>
          <w:rFonts w:cstheme="minorHAnsi"/>
          <w:b/>
          <w:bCs/>
          <w:lang w:eastAsia="sk-SK"/>
        </w:rPr>
      </w:pPr>
      <w:r w:rsidRPr="00974BB9">
        <w:rPr>
          <w:rFonts w:eastAsia="Times New Roman" w:cstheme="minorHAnsi"/>
          <w:lang w:eastAsia="sk-SK"/>
        </w:rPr>
        <w:t>Názov:</w:t>
      </w:r>
      <w:r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ab/>
      </w:r>
      <w:r w:rsidR="00781B69" w:rsidRPr="00781B69">
        <w:rPr>
          <w:rFonts w:cstheme="minorHAnsi"/>
          <w:b/>
          <w:bCs/>
          <w:lang w:eastAsia="sk-SK"/>
        </w:rPr>
        <w:t>DNPP s.r.o.</w:t>
      </w:r>
    </w:p>
    <w:p w:rsidR="00781B69" w:rsidRPr="00781B69" w:rsidRDefault="00781B69" w:rsidP="00781B69">
      <w:pPr>
        <w:spacing w:after="0"/>
        <w:jc w:val="both"/>
        <w:rPr>
          <w:rFonts w:cstheme="minorHAnsi"/>
          <w:b/>
          <w:bCs/>
          <w:lang w:eastAsia="sk-SK"/>
        </w:rPr>
      </w:pPr>
      <w:r w:rsidRPr="00781B69">
        <w:rPr>
          <w:rFonts w:cstheme="minorHAnsi"/>
          <w:bCs/>
          <w:lang w:eastAsia="sk-SK"/>
        </w:rPr>
        <w:t>sídlo:</w:t>
      </w:r>
      <w:r w:rsidRPr="00781B69">
        <w:rPr>
          <w:rFonts w:cstheme="minorHAnsi"/>
          <w:b/>
          <w:bCs/>
          <w:lang w:eastAsia="sk-SK"/>
        </w:rPr>
        <w:t xml:space="preserve">                       </w:t>
      </w:r>
      <w:r w:rsidRPr="00781B69">
        <w:rPr>
          <w:rFonts w:cstheme="minorHAnsi"/>
          <w:b/>
          <w:bCs/>
          <w:lang w:eastAsia="sk-SK"/>
        </w:rPr>
        <w:tab/>
      </w:r>
      <w:proofErr w:type="spellStart"/>
      <w:r w:rsidRPr="00781B69">
        <w:rPr>
          <w:rStyle w:val="ra"/>
          <w:rFonts w:cstheme="minorHAnsi"/>
          <w:bCs/>
          <w:shd w:val="clear" w:color="auto" w:fill="FFFFFF"/>
        </w:rPr>
        <w:t>Piešť</w:t>
      </w:r>
      <w:proofErr w:type="spellEnd"/>
      <w:r w:rsidRPr="00781B69">
        <w:rPr>
          <w:rStyle w:val="ra"/>
          <w:rFonts w:cstheme="minorHAnsi"/>
          <w:bCs/>
          <w:shd w:val="clear" w:color="auto" w:fill="FFFFFF"/>
        </w:rPr>
        <w:t xml:space="preserve"> I./179, 962 12 Detva </w:t>
      </w:r>
    </w:p>
    <w:p w:rsidR="00781B69" w:rsidRPr="00781B69" w:rsidRDefault="00781B69" w:rsidP="00781B69">
      <w:pPr>
        <w:spacing w:after="0"/>
        <w:jc w:val="both"/>
        <w:rPr>
          <w:rFonts w:cstheme="minorHAnsi"/>
          <w:bCs/>
          <w:lang w:eastAsia="sk-SK"/>
        </w:rPr>
      </w:pPr>
      <w:r w:rsidRPr="00781B69">
        <w:rPr>
          <w:rFonts w:cstheme="minorHAnsi"/>
          <w:bCs/>
          <w:lang w:eastAsia="sk-SK"/>
        </w:rPr>
        <w:t>bankové spojenie:</w:t>
      </w:r>
      <w:r w:rsidRPr="00781B69">
        <w:rPr>
          <w:rFonts w:cstheme="minorHAnsi"/>
          <w:bCs/>
          <w:lang w:eastAsia="sk-SK"/>
        </w:rPr>
        <w:tab/>
      </w:r>
      <w:proofErr w:type="spellStart"/>
      <w:r w:rsidRPr="00781B69">
        <w:rPr>
          <w:rFonts w:cstheme="minorHAnsi"/>
          <w:bCs/>
          <w:lang w:eastAsia="sk-SK"/>
        </w:rPr>
        <w:t>Fio</w:t>
      </w:r>
      <w:proofErr w:type="spellEnd"/>
      <w:r w:rsidRPr="00781B69">
        <w:rPr>
          <w:rFonts w:cstheme="minorHAnsi"/>
          <w:bCs/>
          <w:lang w:eastAsia="sk-SK"/>
        </w:rPr>
        <w:t xml:space="preserve"> banka, </w:t>
      </w:r>
      <w:proofErr w:type="spellStart"/>
      <w:r w:rsidRPr="00781B69">
        <w:rPr>
          <w:rFonts w:cstheme="minorHAnsi"/>
          <w:bCs/>
          <w:lang w:eastAsia="sk-SK"/>
        </w:rPr>
        <w:t>a.s</w:t>
      </w:r>
      <w:proofErr w:type="spellEnd"/>
      <w:r w:rsidRPr="00781B69">
        <w:rPr>
          <w:rFonts w:cstheme="minorHAnsi"/>
          <w:bCs/>
          <w:lang w:eastAsia="sk-SK"/>
        </w:rPr>
        <w:t>.</w:t>
      </w:r>
    </w:p>
    <w:p w:rsidR="00781B69" w:rsidRPr="00781B69" w:rsidRDefault="00781B69" w:rsidP="00781B69">
      <w:pPr>
        <w:spacing w:after="0"/>
        <w:jc w:val="both"/>
        <w:rPr>
          <w:rFonts w:cstheme="minorHAnsi"/>
          <w:bCs/>
          <w:lang w:eastAsia="sk-SK"/>
        </w:rPr>
      </w:pPr>
      <w:r w:rsidRPr="00781B69">
        <w:rPr>
          <w:rFonts w:cstheme="minorHAnsi"/>
          <w:bCs/>
          <w:lang w:eastAsia="sk-SK"/>
        </w:rPr>
        <w:t>IBAN:</w:t>
      </w:r>
      <w:r w:rsidRPr="00781B69">
        <w:rPr>
          <w:rFonts w:cstheme="minorHAnsi"/>
          <w:bCs/>
          <w:lang w:eastAsia="sk-SK"/>
        </w:rPr>
        <w:tab/>
      </w:r>
      <w:r w:rsidRPr="00781B69">
        <w:rPr>
          <w:rFonts w:cstheme="minorHAnsi"/>
          <w:bCs/>
          <w:lang w:eastAsia="sk-SK"/>
        </w:rPr>
        <w:tab/>
      </w:r>
      <w:r w:rsidRPr="00781B69">
        <w:rPr>
          <w:rFonts w:cstheme="minorHAnsi"/>
          <w:bCs/>
          <w:lang w:eastAsia="sk-SK"/>
        </w:rPr>
        <w:tab/>
      </w:r>
      <w:r w:rsidRPr="00781B69">
        <w:rPr>
          <w:rFonts w:cstheme="minorHAnsi"/>
          <w:shd w:val="clear" w:color="auto" w:fill="FFFFFF"/>
        </w:rPr>
        <w:t>SK39 8330 0000 0024 0245 9016</w:t>
      </w:r>
    </w:p>
    <w:p w:rsidR="00781B69" w:rsidRPr="00781B69" w:rsidRDefault="00781B69" w:rsidP="00781B69">
      <w:pPr>
        <w:shd w:val="clear" w:color="auto" w:fill="FFFFFF"/>
        <w:spacing w:after="0" w:line="330" w:lineRule="atLeast"/>
        <w:rPr>
          <w:rFonts w:eastAsia="Times New Roman" w:cstheme="minorHAnsi"/>
          <w:lang w:eastAsia="sk-SK"/>
        </w:rPr>
      </w:pPr>
      <w:r w:rsidRPr="00781B69">
        <w:rPr>
          <w:rFonts w:eastAsia="Times New Roman" w:cstheme="minorHAnsi"/>
          <w:lang w:eastAsia="sk-SK"/>
        </w:rPr>
        <w:t xml:space="preserve">IČO: </w:t>
      </w:r>
      <w:r w:rsidRPr="00781B69">
        <w:rPr>
          <w:rFonts w:eastAsia="Times New Roman" w:cstheme="minorHAnsi"/>
          <w:lang w:eastAsia="sk-SK"/>
        </w:rPr>
        <w:tab/>
      </w:r>
      <w:r w:rsidRPr="00781B69">
        <w:rPr>
          <w:rFonts w:eastAsia="Times New Roman" w:cstheme="minorHAnsi"/>
          <w:lang w:eastAsia="sk-SK"/>
        </w:rPr>
        <w:tab/>
      </w:r>
      <w:r w:rsidRPr="00781B69">
        <w:rPr>
          <w:rFonts w:eastAsia="Times New Roman" w:cstheme="minorHAnsi"/>
          <w:lang w:eastAsia="sk-SK"/>
        </w:rPr>
        <w:tab/>
        <w:t>55171010</w:t>
      </w:r>
    </w:p>
    <w:p w:rsidR="00781B69" w:rsidRPr="00781B69" w:rsidRDefault="00781B69" w:rsidP="00781B69">
      <w:pPr>
        <w:shd w:val="clear" w:color="auto" w:fill="FFFFFF"/>
        <w:spacing w:after="0" w:line="330" w:lineRule="atLeast"/>
        <w:rPr>
          <w:rFonts w:eastAsia="Times New Roman" w:cstheme="minorHAnsi"/>
          <w:lang w:eastAsia="sk-SK"/>
        </w:rPr>
      </w:pPr>
      <w:r w:rsidRPr="00781B69">
        <w:rPr>
          <w:rFonts w:eastAsia="Times New Roman" w:cstheme="minorHAnsi"/>
          <w:lang w:eastAsia="sk-SK"/>
        </w:rPr>
        <w:t xml:space="preserve">DIČ: </w:t>
      </w:r>
      <w:r w:rsidRPr="00781B69">
        <w:rPr>
          <w:rFonts w:eastAsia="Times New Roman" w:cstheme="minorHAnsi"/>
          <w:lang w:eastAsia="sk-SK"/>
        </w:rPr>
        <w:tab/>
      </w:r>
      <w:r w:rsidRPr="00781B69">
        <w:rPr>
          <w:rFonts w:eastAsia="Times New Roman" w:cstheme="minorHAnsi"/>
          <w:lang w:eastAsia="sk-SK"/>
        </w:rPr>
        <w:tab/>
      </w:r>
      <w:r w:rsidRPr="00781B69">
        <w:rPr>
          <w:rFonts w:eastAsia="Times New Roman" w:cstheme="minorHAnsi"/>
          <w:lang w:eastAsia="sk-SK"/>
        </w:rPr>
        <w:tab/>
        <w:t>2121890210</w:t>
      </w:r>
    </w:p>
    <w:p w:rsidR="00781B69" w:rsidRPr="00781B69" w:rsidRDefault="00781B69" w:rsidP="00781B69">
      <w:pPr>
        <w:shd w:val="clear" w:color="auto" w:fill="FFFFFF"/>
        <w:spacing w:after="0" w:line="330" w:lineRule="atLeast"/>
        <w:rPr>
          <w:rFonts w:eastAsia="Times New Roman" w:cstheme="minorHAnsi"/>
          <w:lang w:eastAsia="sk-SK"/>
        </w:rPr>
      </w:pPr>
      <w:r w:rsidRPr="00781B69">
        <w:rPr>
          <w:rFonts w:cstheme="minorHAnsi"/>
          <w:lang w:val="cs-CZ" w:eastAsia="sk-SK"/>
        </w:rPr>
        <w:t xml:space="preserve">IČ DPH: </w:t>
      </w:r>
      <w:r w:rsidRPr="00781B69">
        <w:rPr>
          <w:rFonts w:cstheme="minorHAnsi"/>
          <w:lang w:val="cs-CZ" w:eastAsia="sk-SK"/>
        </w:rPr>
        <w:tab/>
      </w:r>
      <w:r w:rsidRPr="00781B69">
        <w:rPr>
          <w:rFonts w:cstheme="minorHAnsi"/>
          <w:lang w:val="cs-CZ" w:eastAsia="sk-SK"/>
        </w:rPr>
        <w:tab/>
      </w:r>
      <w:r w:rsidR="00974BB9">
        <w:rPr>
          <w:rFonts w:cstheme="minorHAnsi"/>
          <w:lang w:val="cs-CZ" w:eastAsia="sk-SK"/>
        </w:rPr>
        <w:t>SK</w:t>
      </w:r>
      <w:r w:rsidR="00974BB9" w:rsidRPr="00781B69">
        <w:rPr>
          <w:rFonts w:eastAsia="Times New Roman" w:cstheme="minorHAnsi"/>
          <w:lang w:eastAsia="sk-SK"/>
        </w:rPr>
        <w:t>2121890210</w:t>
      </w:r>
    </w:p>
    <w:p w:rsidR="00781B69" w:rsidRPr="00781B69" w:rsidRDefault="00781B69" w:rsidP="00781B69">
      <w:pPr>
        <w:shd w:val="clear" w:color="auto" w:fill="FFFFFF"/>
        <w:spacing w:after="0" w:line="330" w:lineRule="atLeast"/>
        <w:rPr>
          <w:rFonts w:cstheme="minorHAnsi"/>
        </w:rPr>
      </w:pPr>
      <w:r w:rsidRPr="00781B69">
        <w:rPr>
          <w:rFonts w:cstheme="minorHAnsi"/>
          <w:bCs/>
          <w:lang w:eastAsia="sk-SK"/>
        </w:rPr>
        <w:t xml:space="preserve">kontakt:        </w:t>
      </w:r>
      <w:r w:rsidRPr="00781B69">
        <w:rPr>
          <w:rFonts w:cstheme="minorHAnsi"/>
          <w:bCs/>
          <w:lang w:eastAsia="sk-SK"/>
        </w:rPr>
        <w:tab/>
      </w:r>
      <w:r w:rsidRPr="00781B69">
        <w:rPr>
          <w:rFonts w:cstheme="minorHAnsi"/>
          <w:bCs/>
          <w:lang w:eastAsia="sk-SK"/>
        </w:rPr>
        <w:tab/>
        <w:t xml:space="preserve">Tel: </w:t>
      </w:r>
      <w:r w:rsidRPr="00781B69">
        <w:rPr>
          <w:rFonts w:cstheme="minorHAnsi"/>
        </w:rPr>
        <w:t>0908 597 983</w:t>
      </w:r>
    </w:p>
    <w:p w:rsidR="00781B69" w:rsidRPr="00781B69" w:rsidRDefault="00781B69" w:rsidP="00781B69">
      <w:pPr>
        <w:shd w:val="clear" w:color="auto" w:fill="FFFFFF"/>
        <w:spacing w:after="0" w:line="330" w:lineRule="atLeast"/>
        <w:ind w:left="1416" w:firstLine="708"/>
        <w:rPr>
          <w:rFonts w:cstheme="minorHAnsi"/>
        </w:rPr>
      </w:pPr>
      <w:r w:rsidRPr="00781B69">
        <w:rPr>
          <w:rFonts w:cstheme="minorHAnsi"/>
        </w:rPr>
        <w:t xml:space="preserve">e-mail: </w:t>
      </w:r>
      <w:hyperlink r:id="rId6" w:history="1">
        <w:r w:rsidRPr="00781B69">
          <w:rPr>
            <w:rStyle w:val="Hypertextovprepojenie"/>
            <w:rFonts w:cstheme="minorHAnsi"/>
            <w:color w:val="auto"/>
            <w:u w:val="none"/>
          </w:rPr>
          <w:t>ligenzova.dnpp@gmail.com</w:t>
        </w:r>
      </w:hyperlink>
    </w:p>
    <w:p w:rsidR="00781B69" w:rsidRPr="00781B69" w:rsidRDefault="00781B69" w:rsidP="00781B69">
      <w:pPr>
        <w:shd w:val="clear" w:color="auto" w:fill="FFFFFF"/>
        <w:spacing w:after="0" w:line="330" w:lineRule="atLeast"/>
        <w:rPr>
          <w:rFonts w:cstheme="minorHAnsi"/>
        </w:rPr>
      </w:pPr>
      <w:r w:rsidRPr="00781B69">
        <w:rPr>
          <w:rFonts w:cstheme="minorHAnsi"/>
        </w:rPr>
        <w:t xml:space="preserve">registrácia: </w:t>
      </w:r>
      <w:r w:rsidRPr="00781B69">
        <w:rPr>
          <w:rFonts w:cstheme="minorHAnsi"/>
        </w:rPr>
        <w:tab/>
      </w:r>
      <w:r w:rsidRPr="00781B69">
        <w:rPr>
          <w:rFonts w:cstheme="minorHAnsi"/>
        </w:rPr>
        <w:tab/>
        <w:t xml:space="preserve">OR OS BB, odd. </w:t>
      </w:r>
      <w:proofErr w:type="spellStart"/>
      <w:r w:rsidRPr="00781B69">
        <w:rPr>
          <w:rFonts w:cstheme="minorHAnsi"/>
        </w:rPr>
        <w:t>Sro</w:t>
      </w:r>
      <w:proofErr w:type="spellEnd"/>
      <w:r w:rsidRPr="00781B69">
        <w:rPr>
          <w:rFonts w:cstheme="minorHAnsi"/>
        </w:rPr>
        <w:t xml:space="preserve">, </w:t>
      </w:r>
      <w:proofErr w:type="spellStart"/>
      <w:r w:rsidRPr="00781B69">
        <w:rPr>
          <w:rFonts w:cstheme="minorHAnsi"/>
        </w:rPr>
        <w:t>vl</w:t>
      </w:r>
      <w:proofErr w:type="spellEnd"/>
      <w:r w:rsidRPr="00781B69">
        <w:rPr>
          <w:rFonts w:cstheme="minorHAnsi"/>
        </w:rPr>
        <w:t>. č. 45488/S</w:t>
      </w:r>
    </w:p>
    <w:p w:rsidR="00781B69" w:rsidRDefault="00781B69" w:rsidP="00AC7D43">
      <w:pPr>
        <w:shd w:val="clear" w:color="auto" w:fill="FFFFFF" w:themeFill="background1"/>
        <w:spacing w:after="0" w:line="360" w:lineRule="auto"/>
        <w:outlineLvl w:val="2"/>
        <w:rPr>
          <w:rFonts w:ascii="Calibri" w:eastAsia="Times New Roman" w:hAnsi="Calibri" w:cs="Calibri"/>
          <w:b/>
          <w:bCs/>
          <w:lang w:eastAsia="sk-SK"/>
        </w:rPr>
      </w:pPr>
    </w:p>
    <w:p w:rsidR="00AC7D43" w:rsidRPr="00AC7D43" w:rsidRDefault="00AC7D43" w:rsidP="00AC7D43">
      <w:pPr>
        <w:shd w:val="clear" w:color="auto" w:fill="FFFFFF" w:themeFill="background1"/>
        <w:spacing w:after="0" w:line="360" w:lineRule="auto"/>
        <w:outlineLvl w:val="2"/>
        <w:rPr>
          <w:rFonts w:ascii="Calibri" w:eastAsia="Times New Roman" w:hAnsi="Calibri" w:cs="Calibri"/>
          <w:b/>
          <w:bCs/>
          <w:lang w:eastAsia="sk-SK"/>
        </w:rPr>
      </w:pPr>
      <w:r w:rsidRPr="00473084">
        <w:rPr>
          <w:rFonts w:ascii="Calibri" w:eastAsia="Times New Roman" w:hAnsi="Calibri" w:cs="Calibri"/>
          <w:b/>
          <w:bCs/>
          <w:lang w:eastAsia="sk-SK"/>
        </w:rPr>
        <w:t>ako „</w:t>
      </w:r>
      <w:r w:rsidR="00781B69">
        <w:rPr>
          <w:rFonts w:ascii="Calibri" w:eastAsia="Times New Roman" w:hAnsi="Calibri" w:cs="Calibri"/>
          <w:b/>
          <w:bCs/>
          <w:lang w:eastAsia="sk-SK"/>
        </w:rPr>
        <w:t>poskytovateľ</w:t>
      </w:r>
      <w:r w:rsidRPr="00473084">
        <w:rPr>
          <w:rFonts w:ascii="Calibri" w:eastAsia="Times New Roman" w:hAnsi="Calibri" w:cs="Calibri"/>
          <w:b/>
          <w:bCs/>
          <w:lang w:eastAsia="sk-SK"/>
        </w:rPr>
        <w:t>“</w:t>
      </w:r>
      <w:r w:rsidRPr="00AC7D43">
        <w:rPr>
          <w:rFonts w:ascii="Calibri" w:eastAsia="Times New Roman" w:hAnsi="Calibri" w:cs="Calibri"/>
          <w:b/>
          <w:bCs/>
          <w:lang w:eastAsia="sk-SK"/>
        </w:rPr>
        <w:t>.</w:t>
      </w:r>
    </w:p>
    <w:p w:rsidR="00473084" w:rsidRPr="00473084" w:rsidRDefault="00473084" w:rsidP="00AC7D43">
      <w:pPr>
        <w:shd w:val="clear" w:color="auto" w:fill="FFFFFF" w:themeFill="background1"/>
        <w:spacing w:after="0" w:line="360" w:lineRule="auto"/>
        <w:jc w:val="both"/>
        <w:rPr>
          <w:rFonts w:ascii="Calibri" w:eastAsia="Times New Roman" w:hAnsi="Calibri" w:cs="Calibri"/>
          <w:lang w:eastAsia="sk-SK"/>
        </w:rPr>
      </w:pPr>
    </w:p>
    <w:p w:rsidR="00A1130C" w:rsidRPr="00A1130C" w:rsidRDefault="00A1130C" w:rsidP="00A1130C">
      <w:pPr>
        <w:shd w:val="clear" w:color="auto" w:fill="FFFFFF" w:themeFill="background1"/>
        <w:spacing w:after="0" w:line="360" w:lineRule="auto"/>
        <w:jc w:val="center"/>
        <w:rPr>
          <w:b/>
        </w:rPr>
      </w:pPr>
      <w:r w:rsidRPr="00A1130C">
        <w:rPr>
          <w:b/>
        </w:rPr>
        <w:t>Čl. I PREDMET DODATKU</w:t>
      </w:r>
    </w:p>
    <w:p w:rsidR="00AC7D43" w:rsidRPr="00781B69" w:rsidRDefault="00AC7D43" w:rsidP="00AC7D43">
      <w:pPr>
        <w:shd w:val="clear" w:color="auto" w:fill="FFFFFF" w:themeFill="background1"/>
        <w:spacing w:after="0" w:line="360" w:lineRule="auto"/>
        <w:jc w:val="both"/>
        <w:rPr>
          <w:rFonts w:ascii="Calibri" w:eastAsia="Times New Roman" w:hAnsi="Calibri" w:cs="Calibri"/>
          <w:lang w:eastAsia="sk-SK"/>
        </w:rPr>
      </w:pPr>
      <w:r w:rsidRPr="00781B69">
        <w:rPr>
          <w:rFonts w:ascii="Calibri" w:eastAsia="Times New Roman" w:hAnsi="Calibri" w:cs="Calibri"/>
          <w:lang w:eastAsia="sk-SK"/>
        </w:rPr>
        <w:t xml:space="preserve">Zmluvné strany sa dohodli na uzatvorení Dodatku č. 1 k Zmluve č. </w:t>
      </w:r>
      <w:r w:rsidR="007B1173">
        <w:rPr>
          <w:rFonts w:ascii="Calibri" w:eastAsia="Times New Roman" w:hAnsi="Calibri" w:cs="Calibri"/>
          <w:lang w:eastAsia="sk-SK"/>
        </w:rPr>
        <w:t>1</w:t>
      </w:r>
      <w:r w:rsidR="00781B69" w:rsidRPr="00781B69">
        <w:rPr>
          <w:rFonts w:ascii="Calibri" w:eastAsia="Times New Roman" w:hAnsi="Calibri" w:cs="Calibri"/>
          <w:lang w:eastAsia="sk-SK"/>
        </w:rPr>
        <w:t>8/2023</w:t>
      </w:r>
      <w:r w:rsidR="00906B61" w:rsidRPr="00781B69">
        <w:rPr>
          <w:rFonts w:ascii="Calibri" w:eastAsia="Times New Roman" w:hAnsi="Calibri" w:cs="Calibri"/>
          <w:lang w:eastAsia="sk-SK"/>
        </w:rPr>
        <w:t xml:space="preserve"> </w:t>
      </w:r>
      <w:r w:rsidRPr="00781B69">
        <w:rPr>
          <w:rFonts w:ascii="Calibri" w:eastAsia="Times New Roman" w:hAnsi="Calibri" w:cs="Calibri"/>
          <w:lang w:eastAsia="sk-SK"/>
        </w:rPr>
        <w:t>uzatvorenej  /ďalej len zmluva/ v tomto znení:</w:t>
      </w:r>
    </w:p>
    <w:p w:rsidR="00855C51" w:rsidRPr="00781B69" w:rsidRDefault="00855C51" w:rsidP="00855C51">
      <w:pPr>
        <w:shd w:val="clear" w:color="auto" w:fill="FFFFFF" w:themeFill="background1"/>
        <w:spacing w:before="120" w:after="0" w:line="360" w:lineRule="auto"/>
        <w:jc w:val="both"/>
        <w:rPr>
          <w:rFonts w:ascii="Calibri" w:hAnsi="Calibri" w:cs="Calibri"/>
          <w:lang w:eastAsia="sk-SK"/>
        </w:rPr>
      </w:pPr>
      <w:r w:rsidRPr="00781B69">
        <w:rPr>
          <w:rFonts w:ascii="Calibri" w:eastAsia="Times New Roman" w:hAnsi="Calibri" w:cs="Calibri"/>
          <w:lang w:eastAsia="sk-SK"/>
        </w:rPr>
        <w:t>Čl. III. Cena</w:t>
      </w:r>
      <w:r w:rsidR="00AC137E">
        <w:rPr>
          <w:rFonts w:ascii="Calibri" w:eastAsia="Times New Roman" w:hAnsi="Calibri" w:cs="Calibri"/>
          <w:lang w:eastAsia="sk-SK"/>
        </w:rPr>
        <w:t xml:space="preserve"> a platobné podmienky  sa bod </w:t>
      </w:r>
      <w:r w:rsidRPr="00781B69">
        <w:rPr>
          <w:rFonts w:ascii="Calibri" w:eastAsia="Times New Roman" w:hAnsi="Calibri" w:cs="Calibri"/>
          <w:lang w:eastAsia="sk-SK"/>
        </w:rPr>
        <w:t>1 mení nasledovne:</w:t>
      </w:r>
    </w:p>
    <w:p w:rsidR="00781B69" w:rsidRPr="00781B69" w:rsidRDefault="00855C51" w:rsidP="00781B69">
      <w:pPr>
        <w:shd w:val="clear" w:color="auto" w:fill="FFFFFF" w:themeFill="background1"/>
        <w:spacing w:after="0" w:line="360" w:lineRule="auto"/>
        <w:jc w:val="both"/>
        <w:rPr>
          <w:rFonts w:eastAsia="Times New Roman" w:cstheme="minorHAnsi"/>
          <w:lang w:eastAsia="sk-SK"/>
        </w:rPr>
      </w:pPr>
      <w:r w:rsidRPr="00781B69">
        <w:rPr>
          <w:rFonts w:ascii="Calibri" w:eastAsia="Times New Roman" w:hAnsi="Calibri" w:cs="Calibri"/>
          <w:lang w:eastAsia="sk-SK"/>
        </w:rPr>
        <w:t xml:space="preserve">1. Za činnosti </w:t>
      </w:r>
      <w:r w:rsidRPr="00781B69">
        <w:rPr>
          <w:rFonts w:eastAsia="Times New Roman" w:cstheme="minorHAnsi"/>
          <w:lang w:eastAsia="sk-SK"/>
        </w:rPr>
        <w:t xml:space="preserve">pracovnej zdravotnej </w:t>
      </w:r>
      <w:r w:rsidR="009C5B20" w:rsidRPr="00781B69">
        <w:rPr>
          <w:rFonts w:eastAsia="Times New Roman" w:cstheme="minorHAnsi"/>
          <w:lang w:eastAsia="sk-SK"/>
        </w:rPr>
        <w:t xml:space="preserve">služby uvedené </w:t>
      </w:r>
      <w:r w:rsidR="00AC137E">
        <w:rPr>
          <w:rFonts w:eastAsia="Times New Roman" w:cstheme="minorHAnsi"/>
          <w:lang w:eastAsia="sk-SK"/>
        </w:rPr>
        <w:t xml:space="preserve">v článku I. bod </w:t>
      </w:r>
      <w:r w:rsidR="00781B69" w:rsidRPr="00781B69">
        <w:rPr>
          <w:rFonts w:eastAsia="Times New Roman" w:cstheme="minorHAnsi"/>
          <w:lang w:eastAsia="sk-SK"/>
        </w:rPr>
        <w:t>1 písm. a/ - e</w:t>
      </w:r>
      <w:r w:rsidRPr="00781B69">
        <w:rPr>
          <w:rFonts w:eastAsia="Times New Roman" w:cstheme="minorHAnsi"/>
          <w:lang w:eastAsia="sk-SK"/>
        </w:rPr>
        <w:t>/ tejto zmluvy sa</w:t>
      </w:r>
      <w:r w:rsidR="00781B69" w:rsidRPr="00781B69">
        <w:rPr>
          <w:rFonts w:eastAsia="Times New Roman" w:cstheme="minorHAnsi"/>
          <w:lang w:eastAsia="sk-SK"/>
        </w:rPr>
        <w:t xml:space="preserve"> </w:t>
      </w:r>
      <w:r w:rsidRPr="00781B69">
        <w:rPr>
          <w:rFonts w:eastAsia="Times New Roman" w:cstheme="minorHAnsi"/>
          <w:lang w:eastAsia="sk-SK"/>
        </w:rPr>
        <w:t xml:space="preserve">zmluvné strany dohodli na </w:t>
      </w:r>
      <w:r w:rsidR="007B1173">
        <w:rPr>
          <w:rFonts w:eastAsia="Times New Roman" w:cstheme="minorHAnsi"/>
          <w:lang w:eastAsia="sk-SK"/>
        </w:rPr>
        <w:t>platbe vo výške 370</w:t>
      </w:r>
      <w:r w:rsidR="009C5B20" w:rsidRPr="00781B69">
        <w:rPr>
          <w:rFonts w:eastAsia="Times New Roman" w:cstheme="minorHAnsi"/>
          <w:lang w:eastAsia="sk-SK"/>
        </w:rPr>
        <w:t xml:space="preserve"> </w:t>
      </w:r>
      <w:r w:rsidR="007B1173">
        <w:rPr>
          <w:rFonts w:cstheme="minorHAnsi"/>
        </w:rPr>
        <w:t xml:space="preserve">€ / 1x za 24 </w:t>
      </w:r>
      <w:r w:rsidR="00781B69" w:rsidRPr="00781B69">
        <w:rPr>
          <w:rFonts w:cstheme="minorHAnsi"/>
        </w:rPr>
        <w:t xml:space="preserve">mesiacov. K cene bude účtovaná DPH podľa platných právnych predpisov. </w:t>
      </w:r>
      <w:r w:rsidR="00781B69" w:rsidRPr="00781B69">
        <w:rPr>
          <w:rFonts w:eastAsia="Calibri" w:cstheme="minorHAnsi"/>
        </w:rPr>
        <w:t>V uvedenej cene sú zahrnuté všetky cestovné a režijné náklady</w:t>
      </w:r>
      <w:r w:rsidR="00781B69" w:rsidRPr="00781B69">
        <w:rPr>
          <w:rFonts w:cstheme="minorHAnsi"/>
        </w:rPr>
        <w:t>.</w:t>
      </w:r>
    </w:p>
    <w:p w:rsidR="00781B69" w:rsidRDefault="00781B69" w:rsidP="009C5B20">
      <w:pPr>
        <w:shd w:val="clear" w:color="auto" w:fill="FFFFFF" w:themeFill="background1"/>
        <w:spacing w:before="100" w:beforeAutospacing="1" w:after="100" w:afterAutospacing="1" w:line="270" w:lineRule="atLeast"/>
        <w:jc w:val="center"/>
        <w:rPr>
          <w:rFonts w:ascii="Calibri" w:eastAsia="Times New Roman" w:hAnsi="Calibri" w:cs="Calibri"/>
          <w:lang w:eastAsia="sk-SK"/>
        </w:rPr>
      </w:pPr>
    </w:p>
    <w:p w:rsidR="00855C51" w:rsidRPr="00A1130C" w:rsidRDefault="00855C51" w:rsidP="009C5B20">
      <w:pPr>
        <w:shd w:val="clear" w:color="auto" w:fill="FFFFFF" w:themeFill="background1"/>
        <w:spacing w:before="100" w:beforeAutospacing="1" w:after="100" w:afterAutospacing="1" w:line="270" w:lineRule="atLeast"/>
        <w:jc w:val="center"/>
        <w:rPr>
          <w:b/>
        </w:rPr>
      </w:pPr>
      <w:r w:rsidRPr="00A1130C">
        <w:rPr>
          <w:b/>
        </w:rPr>
        <w:lastRenderedPageBreak/>
        <w:t>Čl. II ZÁVEREČNÉ USTANOVENIA</w:t>
      </w:r>
    </w:p>
    <w:p w:rsidR="00855C51" w:rsidRPr="00AC7D43" w:rsidRDefault="00855C51" w:rsidP="00855C51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Calibri" w:eastAsia="Times New Roman" w:hAnsi="Calibri" w:cs="Calibri"/>
          <w:lang w:eastAsia="sk-SK"/>
        </w:rPr>
      </w:pPr>
      <w:r w:rsidRPr="00AC7D43">
        <w:rPr>
          <w:rFonts w:ascii="Calibri" w:eastAsia="Times New Roman" w:hAnsi="Calibri" w:cs="Calibri"/>
          <w:lang w:eastAsia="sk-SK"/>
        </w:rPr>
        <w:t>Spoločné, prechodné a záverečné ustanovenia.</w:t>
      </w:r>
    </w:p>
    <w:p w:rsidR="00855C51" w:rsidRPr="00AC7D43" w:rsidRDefault="00855C51" w:rsidP="00855C51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Calibri" w:eastAsia="Times New Roman" w:hAnsi="Calibri" w:cs="Calibri"/>
          <w:lang w:eastAsia="sk-SK"/>
        </w:rPr>
      </w:pPr>
      <w:r w:rsidRPr="00AC7D43">
        <w:rPr>
          <w:rFonts w:ascii="Calibri" w:eastAsia="Times New Roman" w:hAnsi="Calibri" w:cs="Calibri"/>
          <w:lang w:eastAsia="sk-SK"/>
        </w:rPr>
        <w:t>Ostatné ustanovenia zmluvy sa nemenia a ostávajú v platnosti.</w:t>
      </w:r>
    </w:p>
    <w:p w:rsidR="00855C51" w:rsidRPr="00AC7D43" w:rsidRDefault="00855C51" w:rsidP="00855C51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Calibri" w:eastAsia="Times New Roman" w:hAnsi="Calibri" w:cs="Calibri"/>
          <w:lang w:eastAsia="sk-SK"/>
        </w:rPr>
      </w:pPr>
      <w:r w:rsidRPr="00AC7D43">
        <w:rPr>
          <w:rFonts w:ascii="Calibri" w:eastAsia="Times New Roman" w:hAnsi="Calibri" w:cs="Calibri"/>
          <w:lang w:eastAsia="sk-SK"/>
        </w:rPr>
        <w:t>Tento dodatok č. 1 nadobúda platnosť a účinnosť dňom podpisu tohto dodatku č. 1 oboma zmluvnými stranami.</w:t>
      </w:r>
    </w:p>
    <w:p w:rsidR="00855C51" w:rsidRPr="00AC7D43" w:rsidRDefault="00855C51" w:rsidP="00855C51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Calibri" w:eastAsia="Times New Roman" w:hAnsi="Calibri" w:cs="Calibri"/>
          <w:lang w:eastAsia="sk-SK"/>
        </w:rPr>
      </w:pPr>
      <w:r w:rsidRPr="00AC7D43">
        <w:rPr>
          <w:rFonts w:ascii="Calibri" w:eastAsia="Times New Roman" w:hAnsi="Calibri" w:cs="Calibri"/>
          <w:lang w:eastAsia="sk-SK"/>
        </w:rPr>
        <w:t xml:space="preserve">Tento dodatok č. 1 je vyhotovený v dvoch originálnych vyhotoveniach, pričom každý účastník tohto zmluvného vzťahu </w:t>
      </w:r>
      <w:proofErr w:type="spellStart"/>
      <w:r w:rsidRPr="00AC7D43">
        <w:rPr>
          <w:rFonts w:ascii="Calibri" w:eastAsia="Times New Roman" w:hAnsi="Calibri" w:cs="Calibri"/>
          <w:lang w:eastAsia="sk-SK"/>
        </w:rPr>
        <w:t>obdrží</w:t>
      </w:r>
      <w:proofErr w:type="spellEnd"/>
      <w:r w:rsidRPr="00AC7D43">
        <w:rPr>
          <w:rFonts w:ascii="Calibri" w:eastAsia="Times New Roman" w:hAnsi="Calibri" w:cs="Calibri"/>
          <w:lang w:eastAsia="sk-SK"/>
        </w:rPr>
        <w:t xml:space="preserve"> jeden originál dodatku č.</w:t>
      </w:r>
      <w:r>
        <w:rPr>
          <w:rFonts w:ascii="Calibri" w:eastAsia="Times New Roman" w:hAnsi="Calibri" w:cs="Calibri"/>
          <w:lang w:eastAsia="sk-SK"/>
        </w:rPr>
        <w:t xml:space="preserve"> </w:t>
      </w:r>
      <w:r w:rsidRPr="00AC7D43">
        <w:rPr>
          <w:rFonts w:ascii="Calibri" w:eastAsia="Times New Roman" w:hAnsi="Calibri" w:cs="Calibri"/>
          <w:lang w:eastAsia="sk-SK"/>
        </w:rPr>
        <w:t>1.</w:t>
      </w:r>
    </w:p>
    <w:p w:rsidR="00855C51" w:rsidRPr="00AC7D43" w:rsidRDefault="00855C51" w:rsidP="00855C51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Calibri" w:eastAsia="Times New Roman" w:hAnsi="Calibri" w:cs="Calibri"/>
          <w:lang w:eastAsia="sk-SK"/>
        </w:rPr>
      </w:pPr>
      <w:r w:rsidRPr="00AC7D43">
        <w:rPr>
          <w:rFonts w:ascii="Calibri" w:eastAsia="Times New Roman" w:hAnsi="Calibri" w:cs="Calibri"/>
          <w:lang w:eastAsia="sk-SK"/>
        </w:rPr>
        <w:t>Zmluvné strany vyhlasujú, že obsah tohto dodatku č. 1. je zrozumiteľným a určitým prejavom ich slobodnej a vážnej vôle, ktorý nebol urobený v tiesni za nápadne nevýhodných podmienok, ktoré by mohli spôsobiť jeho neplatnosť, na znak čoho pripájajú svoje podpisy.</w:t>
      </w:r>
    </w:p>
    <w:p w:rsidR="00855C51" w:rsidRPr="00473084" w:rsidRDefault="00855C51" w:rsidP="00855C51">
      <w:pPr>
        <w:jc w:val="both"/>
        <w:rPr>
          <w:rFonts w:ascii="Calibri" w:hAnsi="Calibri" w:cs="Calibri"/>
          <w:lang w:eastAsia="sk-SK"/>
        </w:rPr>
      </w:pPr>
    </w:p>
    <w:p w:rsidR="00855C51" w:rsidRDefault="00855C51" w:rsidP="00855C51">
      <w:pPr>
        <w:jc w:val="both"/>
        <w:rPr>
          <w:rFonts w:ascii="Calibri" w:hAnsi="Calibri" w:cs="Calibri"/>
          <w:lang w:eastAsia="sk-SK"/>
        </w:rPr>
      </w:pPr>
      <w:r w:rsidRPr="00473084">
        <w:rPr>
          <w:rFonts w:ascii="Calibri" w:hAnsi="Calibri" w:cs="Calibri"/>
          <w:lang w:eastAsia="sk-SK"/>
        </w:rPr>
        <w:t>V Detve, dňa</w:t>
      </w:r>
      <w:r>
        <w:rPr>
          <w:rFonts w:ascii="Calibri" w:hAnsi="Calibri" w:cs="Calibri"/>
          <w:lang w:eastAsia="sk-SK"/>
        </w:rPr>
        <w:t xml:space="preserve"> </w:t>
      </w:r>
      <w:r w:rsidR="00AA0964">
        <w:rPr>
          <w:rFonts w:ascii="Calibri" w:hAnsi="Calibri" w:cs="Calibri"/>
          <w:lang w:eastAsia="sk-SK"/>
        </w:rPr>
        <w:t>19.02.2024</w:t>
      </w:r>
      <w:r w:rsidRPr="00473084">
        <w:rPr>
          <w:rFonts w:ascii="Calibri" w:hAnsi="Calibri" w:cs="Calibri"/>
          <w:lang w:eastAsia="sk-SK"/>
        </w:rPr>
        <w:t xml:space="preserve">    </w:t>
      </w:r>
      <w:r w:rsidR="00AA0964">
        <w:rPr>
          <w:rFonts w:ascii="Calibri" w:hAnsi="Calibri" w:cs="Calibri"/>
          <w:lang w:eastAsia="sk-SK"/>
        </w:rPr>
        <w:t xml:space="preserve">           </w:t>
      </w:r>
      <w:r w:rsidRPr="00473084">
        <w:rPr>
          <w:rFonts w:ascii="Calibri" w:hAnsi="Calibri" w:cs="Calibri"/>
          <w:lang w:eastAsia="sk-SK"/>
        </w:rPr>
        <w:t xml:space="preserve">                            V</w:t>
      </w:r>
      <w:r w:rsidR="00184920">
        <w:rPr>
          <w:rFonts w:ascii="Calibri" w:hAnsi="Calibri" w:cs="Calibri"/>
          <w:lang w:eastAsia="sk-SK"/>
        </w:rPr>
        <w:t> </w:t>
      </w:r>
      <w:r w:rsidR="007B1173">
        <w:rPr>
          <w:rFonts w:ascii="Calibri" w:hAnsi="Calibri" w:cs="Calibri"/>
          <w:lang w:eastAsia="sk-SK"/>
        </w:rPr>
        <w:t>Budči</w:t>
      </w:r>
      <w:r w:rsidR="00184920">
        <w:rPr>
          <w:rFonts w:ascii="Calibri" w:hAnsi="Calibri" w:cs="Calibri"/>
          <w:lang w:eastAsia="sk-SK"/>
        </w:rPr>
        <w:t>,</w:t>
      </w:r>
      <w:r w:rsidR="00AA0964">
        <w:rPr>
          <w:rFonts w:ascii="Calibri" w:hAnsi="Calibri" w:cs="Calibri"/>
          <w:lang w:eastAsia="sk-SK"/>
        </w:rPr>
        <w:t xml:space="preserve"> dňa 19.02.2024</w:t>
      </w:r>
    </w:p>
    <w:p w:rsidR="00855C51" w:rsidRDefault="00855C51" w:rsidP="00855C51">
      <w:pPr>
        <w:jc w:val="both"/>
        <w:rPr>
          <w:rFonts w:ascii="Arial" w:hAnsi="Arial" w:cs="Arial"/>
          <w:b/>
          <w:noProof/>
          <w:lang w:eastAsia="sk-SK"/>
        </w:rPr>
      </w:pPr>
    </w:p>
    <w:p w:rsidR="00756349" w:rsidRDefault="00756349" w:rsidP="00855C51">
      <w:pPr>
        <w:jc w:val="both"/>
        <w:rPr>
          <w:rFonts w:ascii="Arial" w:hAnsi="Arial" w:cs="Arial"/>
          <w:b/>
          <w:noProof/>
          <w:lang w:eastAsia="sk-SK"/>
        </w:rPr>
      </w:pPr>
    </w:p>
    <w:p w:rsidR="00184920" w:rsidRDefault="00184920" w:rsidP="00855C51">
      <w:pPr>
        <w:jc w:val="both"/>
        <w:rPr>
          <w:rFonts w:ascii="Calibri" w:hAnsi="Calibri" w:cs="Calibri"/>
          <w:lang w:eastAsia="sk-SK"/>
        </w:rPr>
      </w:pPr>
    </w:p>
    <w:p w:rsidR="00855C51" w:rsidRPr="00473084" w:rsidRDefault="00855C51" w:rsidP="00855C51">
      <w:pPr>
        <w:jc w:val="both"/>
        <w:rPr>
          <w:rFonts w:ascii="Calibri" w:hAnsi="Calibri" w:cs="Calibri"/>
          <w:lang w:eastAsia="sk-SK"/>
        </w:rPr>
      </w:pPr>
      <w:r w:rsidRPr="00473084">
        <w:rPr>
          <w:rFonts w:ascii="Calibri" w:hAnsi="Calibri" w:cs="Calibri"/>
          <w:lang w:eastAsia="sk-SK"/>
        </w:rPr>
        <w:t>..............................................                                      .............................................................</w:t>
      </w:r>
    </w:p>
    <w:p w:rsidR="00855C51" w:rsidRPr="00473084" w:rsidRDefault="00855C51" w:rsidP="00855C51">
      <w:pPr>
        <w:jc w:val="both"/>
        <w:rPr>
          <w:rFonts w:ascii="Calibri" w:hAnsi="Calibri" w:cs="Calibri"/>
          <w:lang w:eastAsia="sk-SK"/>
        </w:rPr>
      </w:pPr>
      <w:r w:rsidRPr="00473084">
        <w:rPr>
          <w:rFonts w:ascii="Calibri" w:hAnsi="Calibri" w:cs="Calibri"/>
          <w:lang w:eastAsia="sk-SK"/>
        </w:rPr>
        <w:t xml:space="preserve">Mgr. Marianna </w:t>
      </w:r>
      <w:proofErr w:type="spellStart"/>
      <w:r>
        <w:rPr>
          <w:rFonts w:ascii="Calibri" w:hAnsi="Calibri" w:cs="Calibri"/>
          <w:lang w:eastAsia="sk-SK"/>
        </w:rPr>
        <w:t>Ligenzová</w:t>
      </w:r>
      <w:proofErr w:type="spellEnd"/>
      <w:r w:rsidRPr="00473084">
        <w:rPr>
          <w:rFonts w:ascii="Calibri" w:hAnsi="Calibri" w:cs="Calibri"/>
          <w:lang w:eastAsia="sk-SK"/>
        </w:rPr>
        <w:t xml:space="preserve">                             </w:t>
      </w:r>
      <w:r w:rsidR="00974BB9">
        <w:rPr>
          <w:rFonts w:ascii="Calibri" w:hAnsi="Calibri" w:cs="Calibri"/>
          <w:lang w:eastAsia="sk-SK"/>
        </w:rPr>
        <w:t xml:space="preserve">                           </w:t>
      </w:r>
      <w:r w:rsidRPr="00473084">
        <w:rPr>
          <w:rFonts w:ascii="Calibri" w:hAnsi="Calibri" w:cs="Calibri"/>
          <w:lang w:eastAsia="sk-SK"/>
        </w:rPr>
        <w:t xml:space="preserve"> </w:t>
      </w:r>
      <w:r w:rsidR="00AA0964">
        <w:rPr>
          <w:rFonts w:ascii="Calibri" w:hAnsi="Calibri" w:cs="Calibri"/>
          <w:lang w:eastAsia="sk-SK"/>
        </w:rPr>
        <w:t>Mgr. Silvia Pintérová</w:t>
      </w:r>
    </w:p>
    <w:p w:rsidR="00855C51" w:rsidRPr="00473084" w:rsidRDefault="00855C51" w:rsidP="00855C51">
      <w:pPr>
        <w:jc w:val="both"/>
        <w:rPr>
          <w:rFonts w:ascii="Calibri" w:hAnsi="Calibri" w:cs="Calibri"/>
          <w:lang w:eastAsia="sk-SK"/>
        </w:rPr>
      </w:pPr>
      <w:r w:rsidRPr="00473084">
        <w:rPr>
          <w:rFonts w:ascii="Calibri" w:hAnsi="Calibri" w:cs="Calibri"/>
          <w:lang w:eastAsia="sk-SK"/>
        </w:rPr>
        <w:t xml:space="preserve">         poskytovateľ          </w:t>
      </w:r>
      <w:bookmarkStart w:id="0" w:name="_GoBack"/>
      <w:bookmarkEnd w:id="0"/>
      <w:r w:rsidRPr="00473084">
        <w:rPr>
          <w:rFonts w:ascii="Calibri" w:hAnsi="Calibri" w:cs="Calibri"/>
          <w:lang w:eastAsia="sk-SK"/>
        </w:rPr>
        <w:t xml:space="preserve">                                                                   objednávateľ</w:t>
      </w:r>
    </w:p>
    <w:p w:rsidR="00855C51" w:rsidRDefault="00855C51" w:rsidP="00855C51"/>
    <w:p w:rsidR="00855C51" w:rsidRPr="00AC7D43" w:rsidRDefault="00855C51" w:rsidP="00855C51">
      <w:pPr>
        <w:shd w:val="clear" w:color="auto" w:fill="FFFFFF" w:themeFill="background1"/>
        <w:rPr>
          <w:rFonts w:ascii="Calibri" w:hAnsi="Calibri" w:cs="Calibri"/>
        </w:rPr>
      </w:pPr>
    </w:p>
    <w:p w:rsidR="00A179ED" w:rsidRPr="00AC7D43" w:rsidRDefault="00A179ED" w:rsidP="00AC7D43">
      <w:pPr>
        <w:shd w:val="clear" w:color="auto" w:fill="FFFFFF" w:themeFill="background1"/>
        <w:rPr>
          <w:rFonts w:ascii="Calibri" w:hAnsi="Calibri" w:cs="Calibri"/>
        </w:rPr>
      </w:pPr>
    </w:p>
    <w:sectPr w:rsidR="00A179ED" w:rsidRPr="00AC7D43" w:rsidSect="00A17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806"/>
    <w:multiLevelType w:val="multilevel"/>
    <w:tmpl w:val="C0AAB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"/>
      <w:lvlJc w:val="left"/>
      <w:pPr>
        <w:ind w:left="936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ED0E7B"/>
    <w:multiLevelType w:val="hybridMultilevel"/>
    <w:tmpl w:val="78C230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7D43"/>
    <w:rsid w:val="00047912"/>
    <w:rsid w:val="000B5A55"/>
    <w:rsid w:val="000F0F64"/>
    <w:rsid w:val="0013593D"/>
    <w:rsid w:val="00184920"/>
    <w:rsid w:val="001B7BE0"/>
    <w:rsid w:val="001E366F"/>
    <w:rsid w:val="00367FEA"/>
    <w:rsid w:val="00473084"/>
    <w:rsid w:val="004F6513"/>
    <w:rsid w:val="004F6C5B"/>
    <w:rsid w:val="00516AD6"/>
    <w:rsid w:val="0059394D"/>
    <w:rsid w:val="005B4ED4"/>
    <w:rsid w:val="00756349"/>
    <w:rsid w:val="00781B69"/>
    <w:rsid w:val="007B1173"/>
    <w:rsid w:val="00855C51"/>
    <w:rsid w:val="00906B61"/>
    <w:rsid w:val="00940972"/>
    <w:rsid w:val="009538CE"/>
    <w:rsid w:val="00974BB9"/>
    <w:rsid w:val="009C5B20"/>
    <w:rsid w:val="009E0F19"/>
    <w:rsid w:val="00A1130C"/>
    <w:rsid w:val="00A179ED"/>
    <w:rsid w:val="00A64889"/>
    <w:rsid w:val="00AA0964"/>
    <w:rsid w:val="00AC137E"/>
    <w:rsid w:val="00AC7D43"/>
    <w:rsid w:val="00B34F0E"/>
    <w:rsid w:val="00B8057D"/>
    <w:rsid w:val="00BC1904"/>
    <w:rsid w:val="00BE7E01"/>
    <w:rsid w:val="00C82360"/>
    <w:rsid w:val="00CA5E79"/>
    <w:rsid w:val="00D477C8"/>
    <w:rsid w:val="00D96C30"/>
    <w:rsid w:val="00F06660"/>
    <w:rsid w:val="00F1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943A"/>
  <w15:docId w15:val="{7687DDAE-FF74-4F43-97F9-23CCCBC8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79ED"/>
  </w:style>
  <w:style w:type="paragraph" w:styleId="Nadpis1">
    <w:name w:val="heading 1"/>
    <w:basedOn w:val="Normlny"/>
    <w:link w:val="Nadpis1Char"/>
    <w:uiPriority w:val="9"/>
    <w:qFormat/>
    <w:rsid w:val="00AC7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AC7D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C7D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C7D4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C7D4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C7D4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nhideWhenUsed/>
    <w:rsid w:val="00AC7D43"/>
    <w:rPr>
      <w:color w:val="0000FF"/>
      <w:u w:val="single"/>
    </w:rPr>
  </w:style>
  <w:style w:type="character" w:customStyle="1" w:styleId="grey">
    <w:name w:val="grey"/>
    <w:basedOn w:val="Predvolenpsmoodseku"/>
    <w:rsid w:val="00AC7D43"/>
  </w:style>
  <w:style w:type="paragraph" w:styleId="Normlnywebov">
    <w:name w:val="Normal (Web)"/>
    <w:basedOn w:val="Normlny"/>
    <w:uiPriority w:val="99"/>
    <w:semiHidden/>
    <w:unhideWhenUsed/>
    <w:rsid w:val="00AC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C7D43"/>
    <w:rPr>
      <w:b/>
      <w:bCs/>
    </w:rPr>
  </w:style>
  <w:style w:type="character" w:customStyle="1" w:styleId="Internetovodkaz">
    <w:name w:val="Internetový odkaz"/>
    <w:rsid w:val="00AC7D43"/>
    <w:rPr>
      <w:color w:val="0000FF"/>
      <w:u w:val="single"/>
    </w:rPr>
  </w:style>
  <w:style w:type="character" w:customStyle="1" w:styleId="ra">
    <w:name w:val="ra"/>
    <w:basedOn w:val="Predvolenpsmoodseku"/>
    <w:qFormat/>
    <w:rsid w:val="00AC7D43"/>
  </w:style>
  <w:style w:type="paragraph" w:styleId="Odsekzoznamu">
    <w:name w:val="List Paragraph"/>
    <w:basedOn w:val="Normlny"/>
    <w:uiPriority w:val="34"/>
    <w:qFormat/>
    <w:rsid w:val="00AC7D43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0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6B61"/>
    <w:rPr>
      <w:rFonts w:ascii="Tahoma" w:hAnsi="Tahoma" w:cs="Tahoma"/>
      <w:sz w:val="16"/>
      <w:szCs w:val="16"/>
    </w:rPr>
  </w:style>
  <w:style w:type="character" w:customStyle="1" w:styleId="il">
    <w:name w:val="il"/>
    <w:basedOn w:val="Predvolenpsmoodseku"/>
    <w:rsid w:val="007B1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genzova.dnp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14A7C-3AE7-4AA4-A116-99BD8401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Purdeková</dc:creator>
  <cp:lastModifiedBy>Ekonom</cp:lastModifiedBy>
  <cp:revision>5</cp:revision>
  <cp:lastPrinted>2024-02-18T19:02:00Z</cp:lastPrinted>
  <dcterms:created xsi:type="dcterms:W3CDTF">2024-02-19T07:15:00Z</dcterms:created>
  <dcterms:modified xsi:type="dcterms:W3CDTF">2024-02-21T08:56:00Z</dcterms:modified>
</cp:coreProperties>
</file>